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sdt>
      <w:sdtPr>
        <w:rPr>
          <w:rFonts w:ascii="Ubuntu Light" w:hAnsi="Ubuntu Light"/>
        </w:rPr>
        <w:id w:val="-1185290722"/>
        <w:docPartObj>
          <w:docPartGallery w:val="Cover Pages"/>
          <w:docPartUnique/>
        </w:docPartObj>
      </w:sdtPr>
      <w:sdtEndPr/>
      <w:sdtContent>
        <w:p w14:paraId="7303BCE7" w14:textId="0F4EDAD9" w:rsidR="00590CD6" w:rsidRPr="005B608B" w:rsidRDefault="00B355AD">
          <w:pPr>
            <w:rPr>
              <w:rFonts w:ascii="Ubuntu Light" w:hAnsi="Ubuntu Light"/>
            </w:rPr>
          </w:pPr>
          <w:r w:rsidRPr="005B608B">
            <w:rPr>
              <w:rFonts w:ascii="Ubuntu Light" w:hAnsi="Ubuntu Light"/>
              <w:noProof/>
              <w:lang w:eastAsia="en-GB"/>
            </w:rPr>
            <w:drawing>
              <wp:anchor distT="0" distB="0" distL="114300" distR="114300" simplePos="0" relativeHeight="251658242" behindDoc="1" locked="0" layoutInCell="1" allowOverlap="1" wp14:anchorId="26FA0C32" wp14:editId="5F2E5D0B">
                <wp:simplePos x="0" y="0"/>
                <wp:positionH relativeFrom="margin">
                  <wp:align>center</wp:align>
                </wp:positionH>
                <wp:positionV relativeFrom="paragraph">
                  <wp:posOffset>-457835</wp:posOffset>
                </wp:positionV>
                <wp:extent cx="6713855" cy="1653871"/>
                <wp:effectExtent l="0" t="0" r="0" b="3810"/>
                <wp:wrapNone/>
                <wp:docPr id="35" name="Picture 3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5" name="docshape16"/>
                        <pic:cNvPicPr>
                          <a:picLocks/>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6713855" cy="1653871"/>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7172CF12" w14:textId="3346DB3D" w:rsidR="00590CD6" w:rsidRPr="005B608B" w:rsidRDefault="00C771E4">
          <w:pPr>
            <w:rPr>
              <w:rFonts w:ascii="Ubuntu Light" w:hAnsi="Ubuntu Light"/>
            </w:rPr>
          </w:pPr>
          <w:r w:rsidRPr="005B608B">
            <w:rPr>
              <w:rFonts w:ascii="Ubuntu Light" w:hAnsi="Ubuntu Light"/>
              <w:noProof/>
              <w:lang w:eastAsia="en-GB"/>
            </w:rPr>
            <mc:AlternateContent>
              <mc:Choice Requires="wps">
                <w:drawing>
                  <wp:anchor distT="0" distB="0" distL="114300" distR="114300" simplePos="0" relativeHeight="251658244" behindDoc="0" locked="0" layoutInCell="1" allowOverlap="1" wp14:anchorId="4055855B" wp14:editId="1854CFE9">
                    <wp:simplePos x="0" y="0"/>
                    <wp:positionH relativeFrom="margin">
                      <wp:align>center</wp:align>
                    </wp:positionH>
                    <wp:positionV relativeFrom="paragraph">
                      <wp:posOffset>1304290</wp:posOffset>
                    </wp:positionV>
                    <wp:extent cx="6837528" cy="1971675"/>
                    <wp:effectExtent l="0" t="0" r="1905" b="9525"/>
                    <wp:wrapNone/>
                    <wp:docPr id="1" name="Text Box 1"/>
                    <wp:cNvGraphicFramePr/>
                    <a:graphic xmlns:a="http://schemas.openxmlformats.org/drawingml/2006/main">
                      <a:graphicData uri="http://schemas.microsoft.com/office/word/2010/wordprocessingShape">
                        <wps:wsp>
                          <wps:cNvSpPr txBox="1"/>
                          <wps:spPr>
                            <a:xfrm>
                              <a:off x="0" y="0"/>
                              <a:ext cx="6837528" cy="1971675"/>
                            </a:xfrm>
                            <a:prstGeom prst="rect">
                              <a:avLst/>
                            </a:prstGeom>
                            <a:solidFill>
                              <a:sysClr val="window" lastClr="FFFFFF"/>
                            </a:solidFill>
                            <a:ln w="6350">
                              <a:noFill/>
                            </a:ln>
                          </wps:spPr>
                          <wps:txbx>
                            <w:txbxContent>
                              <w:p w14:paraId="161FAD96" w14:textId="294B8C27" w:rsidR="00C771E4" w:rsidRPr="002A1126" w:rsidRDefault="00C771E4" w:rsidP="00C771E4">
                                <w:pPr>
                                  <w:jc w:val="center"/>
                                  <w:rPr>
                                    <w:rFonts w:ascii="Ubuntu" w:hAnsi="Ubuntu"/>
                                    <w:b/>
                                    <w:bCs/>
                                    <w:color w:val="336699"/>
                                    <w:sz w:val="72"/>
                                    <w:szCs w:val="72"/>
                                  </w:rPr>
                                </w:pPr>
                                <w:r>
                                  <w:rPr>
                                    <w:rFonts w:ascii="Ubuntu" w:hAnsi="Ubuntu"/>
                                    <w:b/>
                                    <w:bCs/>
                                    <w:color w:val="336699"/>
                                    <w:sz w:val="72"/>
                                    <w:szCs w:val="72"/>
                                  </w:rPr>
                                  <w:t>Mynychder Canser y Croen nad yw’n Felano</w:t>
                                </w:r>
                                <w:r w:rsidRPr="008C4954">
                                  <w:rPr>
                                    <w:rFonts w:ascii="Ubuntu" w:hAnsi="Ubuntu"/>
                                    <w:b/>
                                    <w:bCs/>
                                    <w:color w:val="336699"/>
                                    <w:sz w:val="72"/>
                                    <w:szCs w:val="72"/>
                                  </w:rPr>
                                  <w:t>ma</w:t>
                                </w:r>
                              </w:p>
                              <w:p w14:paraId="58530F6F" w14:textId="7DD32755" w:rsidR="00C771E4" w:rsidRPr="002A1126" w:rsidRDefault="00DA0E41" w:rsidP="00C771E4">
                                <w:pPr>
                                  <w:jc w:val="center"/>
                                  <w:rPr>
                                    <w:rFonts w:ascii="Ubuntu" w:hAnsi="Ubuntu"/>
                                    <w:color w:val="E03882"/>
                                    <w:sz w:val="72"/>
                                    <w:szCs w:val="72"/>
                                  </w:rPr>
                                </w:pPr>
                                <w:r>
                                  <w:rPr>
                                    <w:rFonts w:ascii="Ubuntu" w:hAnsi="Ubuntu"/>
                                    <w:color w:val="E03882"/>
                                    <w:sz w:val="72"/>
                                    <w:szCs w:val="72"/>
                                  </w:rPr>
                                  <w:t>Canllaw Technegol</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4055855B" id="_x0000_t202" coordsize="21600,21600" o:spt="202" path="m,l,21600r21600,l21600,xe">
                    <v:stroke joinstyle="miter"/>
                    <v:path gradientshapeok="t" o:connecttype="rect"/>
                  </v:shapetype>
                  <v:shape id="Text Box 1" o:spid="_x0000_s1026" type="#_x0000_t202" style="position:absolute;margin-left:0;margin-top:102.7pt;width:538.4pt;height:155.25pt;z-index:251658244;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" fillcolor="window" stroked="f" strokeweight=".5pt">
                    <v:textbox>
                      <w:txbxContent>
                        <w:p w14:paraId="161FAD96" w14:textId="294B8C27" w:rsidR="00C771E4" w:rsidRPr="002A1126" w:rsidRDefault="00C771E4" w:rsidP="00C771E4">
                          <w:pPr>
                            <w:jc w:val="center"/>
                            <w:rPr>
                              <w:rFonts w:ascii="Ubuntu" w:hAnsi="Ubuntu"/>
                              <w:b/>
                              <w:bCs/>
                              <w:color w:val="336699"/>
                              <w:sz w:val="72"/>
                              <w:szCs w:val="72"/>
                            </w:rPr>
                          </w:pPr>
                          <w:r>
                            <w:rPr>
                              <w:rFonts w:ascii="Ubuntu" w:hAnsi="Ubuntu"/>
                              <w:b/>
                              <w:bCs/>
                              <w:color w:val="336699"/>
                              <w:sz w:val="72"/>
                              <w:szCs w:val="72"/>
                            </w:rPr>
                            <w:t>Mynychder Canser y Croen nad yw’n Felano</w:t>
                          </w:r>
                          <w:r w:rsidRPr="008C4954">
                            <w:rPr>
                              <w:rFonts w:ascii="Ubuntu" w:hAnsi="Ubuntu"/>
                              <w:b/>
                              <w:bCs/>
                              <w:color w:val="336699"/>
                              <w:sz w:val="72"/>
                              <w:szCs w:val="72"/>
                            </w:rPr>
                            <w:t>ma</w:t>
                          </w:r>
                        </w:p>
                        <w:p w14:paraId="58530F6F" w14:textId="7DD32755" w:rsidR="00C771E4" w:rsidRPr="002A1126" w:rsidRDefault="00DA0E41" w:rsidP="00C771E4">
                          <w:pPr>
                            <w:jc w:val="center"/>
                            <w:rPr>
                              <w:rFonts w:ascii="Ubuntu" w:hAnsi="Ubuntu"/>
                              <w:color w:val="E03882"/>
                              <w:sz w:val="72"/>
                              <w:szCs w:val="72"/>
                            </w:rPr>
                          </w:pPr>
                          <w:r>
                            <w:rPr>
                              <w:rFonts w:ascii="Ubuntu" w:hAnsi="Ubuntu"/>
                              <w:color w:val="E03882"/>
                              <w:sz w:val="72"/>
                              <w:szCs w:val="72"/>
                            </w:rPr>
                            <w:t>Canllaw Technegol</w:t>
                          </w:r>
                        </w:p>
                      </w:txbxContent>
                    </v:textbox>
                    <w10:wrap anchorx="margin"/>
                  </v:shape>
                </w:pict>
              </mc:Fallback>
            </mc:AlternateContent>
          </w:r>
          <w:r w:rsidR="003249E8" w:rsidRPr="005B608B">
            <w:rPr>
              <w:rFonts w:ascii="Ubuntu Light" w:hAnsi="Ubuntu Light"/>
              <w:noProof/>
              <w:lang w:eastAsia="en-GB"/>
            </w:rPr>
            <w:drawing>
              <wp:anchor distT="0" distB="0" distL="114300" distR="114300" simplePos="0" relativeHeight="251658243" behindDoc="1" locked="0" layoutInCell="1" allowOverlap="1" wp14:anchorId="373EEF33" wp14:editId="07153828">
                <wp:simplePos x="0" y="0"/>
                <wp:positionH relativeFrom="margin">
                  <wp:align>center</wp:align>
                </wp:positionH>
                <wp:positionV relativeFrom="paragraph">
                  <wp:posOffset>3895090</wp:posOffset>
                </wp:positionV>
                <wp:extent cx="6713855" cy="5133340"/>
                <wp:effectExtent l="0" t="0" r="0" b="0"/>
                <wp:wrapNone/>
                <wp:docPr id="11" name="Picture 1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5" name="docshape16"/>
                        <pic:cNvPicPr>
                          <a:picLocks/>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6713855" cy="513334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590CD6" w:rsidRPr="005B608B">
            <w:rPr>
              <w:rFonts w:ascii="Ubuntu Light" w:hAnsi="Ubuntu Light"/>
            </w:rPr>
            <w:br w:type="page"/>
          </w:r>
        </w:p>
      </w:sdtContent>
    </w:sdt>
    <w:p w14:paraId="43C3C85A" w14:textId="441456FE" w:rsidR="003E65D1" w:rsidRPr="005B608B" w:rsidRDefault="003E65D1" w:rsidP="003E65D1">
      <w:pPr>
        <w:spacing w:after="0" w:line="240" w:lineRule="auto"/>
        <w:jc w:val="both"/>
        <w:rPr>
          <w:rFonts w:ascii="Ubuntu Light" w:eastAsia="Times New Roman" w:hAnsi="Ubuntu Light" w:cs="Calibri"/>
          <w:color w:val="000000"/>
          <w:sz w:val="24"/>
          <w:szCs w:val="24"/>
          <w:lang w:eastAsia="en-GB"/>
        </w:rPr>
      </w:pPr>
      <w:r w:rsidRPr="005B608B">
        <w:rPr>
          <w:rFonts w:ascii="Ubuntu Light" w:eastAsia="Times New Roman" w:hAnsi="Ubuntu Light" w:cs="Calibri"/>
          <w:color w:val="000000" w:themeColor="text1"/>
          <w:sz w:val="24"/>
          <w:szCs w:val="24"/>
          <w:lang w:eastAsia="en-GB"/>
        </w:rPr>
        <w:lastRenderedPageBreak/>
        <w:t>Mae'r ddogfen hon yn rhan o gyhoeddiad Ystadegau Swyddogol Digwyddedd Canser y Croen nad yw'n Felanoma yng Nghymru, 2016 i 20</w:t>
      </w:r>
      <w:r w:rsidR="1B722F22" w:rsidRPr="005B608B">
        <w:rPr>
          <w:rFonts w:ascii="Ubuntu Light" w:eastAsia="Times New Roman" w:hAnsi="Ubuntu Light" w:cs="Calibri"/>
          <w:color w:val="000000" w:themeColor="text1"/>
          <w:sz w:val="24"/>
          <w:szCs w:val="24"/>
          <w:lang w:eastAsia="en-GB"/>
        </w:rPr>
        <w:t>20</w:t>
      </w:r>
      <w:r w:rsidRPr="005B608B">
        <w:rPr>
          <w:rFonts w:ascii="Ubuntu Light" w:eastAsia="Times New Roman" w:hAnsi="Ubuntu Light" w:cs="Calibri"/>
          <w:color w:val="000000" w:themeColor="text1"/>
          <w:sz w:val="24"/>
          <w:szCs w:val="24"/>
          <w:lang w:eastAsia="en-GB"/>
        </w:rPr>
        <w:t>.</w:t>
      </w:r>
    </w:p>
    <w:p w14:paraId="059E2BD6" w14:textId="77777777" w:rsidR="003E65D1" w:rsidRPr="005B608B" w:rsidRDefault="003E65D1" w:rsidP="003E65D1">
      <w:pPr>
        <w:spacing w:after="0" w:line="240" w:lineRule="auto"/>
        <w:jc w:val="both"/>
        <w:rPr>
          <w:rFonts w:ascii="Ubuntu Light" w:eastAsia="Times New Roman" w:hAnsi="Ubuntu Light" w:cs="Calibri"/>
          <w:color w:val="000000"/>
          <w:sz w:val="24"/>
          <w:szCs w:val="24"/>
          <w:lang w:eastAsia="en-GB"/>
        </w:rPr>
      </w:pPr>
    </w:p>
    <w:p w14:paraId="2E407851" w14:textId="7038296A" w:rsidR="00831753" w:rsidRDefault="00831753" w:rsidP="19094117">
      <w:pPr>
        <w:jc w:val="both"/>
        <w:rPr>
          <w:rStyle w:val="Hyperlink"/>
          <w:rFonts w:ascii="Ubuntu Light" w:hAnsi="Ubuntu Light"/>
          <w:sz w:val="24"/>
          <w:szCs w:val="24"/>
        </w:rPr>
      </w:pPr>
      <w:r w:rsidRPr="19094117">
        <w:rPr>
          <w:rFonts w:ascii="Ubuntu Light" w:hAnsi="Ubuntu Light"/>
          <w:sz w:val="24"/>
          <w:szCs w:val="24"/>
        </w:rPr>
        <w:t>Mae’r cyhoeddiad llawn ar gael yn</w:t>
      </w:r>
      <w:r w:rsidR="00866F23" w:rsidRPr="19094117">
        <w:rPr>
          <w:rFonts w:ascii="Ubuntu Light" w:hAnsi="Ubuntu Light"/>
          <w:sz w:val="24"/>
          <w:szCs w:val="24"/>
        </w:rPr>
        <w:t xml:space="preserve">: </w:t>
      </w:r>
      <w:hyperlink r:id="rId12">
        <w:r w:rsidR="7D82DA48" w:rsidRPr="19094117">
          <w:rPr>
            <w:rStyle w:val="Hyperlink"/>
            <w:rFonts w:ascii="Ubuntu Light" w:hAnsi="Ubuntu Light"/>
            <w:sz w:val="24"/>
            <w:szCs w:val="24"/>
          </w:rPr>
          <w:t>https://icc.gig.cymru/gwasanaethau-a-thimau/uned-deallusrwydd-a-gwyliadwriaeth-canser-cymru-wcisu/mynychder-canser-y-croen-nad-ywn-felanoma-yng-nghymru</w:t>
        </w:r>
      </w:hyperlink>
    </w:p>
    <w:p w14:paraId="75D3A0A8" w14:textId="1F3E4888" w:rsidR="00866F23" w:rsidRPr="005B608B" w:rsidRDefault="00866F23" w:rsidP="00866F23">
      <w:pPr>
        <w:jc w:val="both"/>
        <w:rPr>
          <w:rFonts w:ascii="Ubuntu Light" w:hAnsi="Ubuntu Light"/>
          <w:sz w:val="24"/>
          <w:szCs w:val="24"/>
        </w:rPr>
      </w:pPr>
    </w:p>
    <w:p w14:paraId="52C74118" w14:textId="77777777" w:rsidR="00866F23" w:rsidRPr="005B608B" w:rsidRDefault="00866F23" w:rsidP="00866F23">
      <w:pPr>
        <w:jc w:val="both"/>
        <w:rPr>
          <w:rFonts w:ascii="Ubuntu Light" w:hAnsi="Ubuntu Light"/>
          <w:sz w:val="24"/>
          <w:szCs w:val="24"/>
        </w:rPr>
      </w:pPr>
    </w:p>
    <w:p w14:paraId="41191D7F" w14:textId="37EEEB8B" w:rsidR="00866F23" w:rsidRPr="005B608B" w:rsidRDefault="00831753" w:rsidP="00866F23">
      <w:pPr>
        <w:jc w:val="both"/>
        <w:rPr>
          <w:rFonts w:ascii="Ubuntu Light" w:hAnsi="Ubuntu Light"/>
          <w:sz w:val="24"/>
          <w:szCs w:val="24"/>
        </w:rPr>
      </w:pPr>
      <w:r w:rsidRPr="005B608B">
        <w:rPr>
          <w:rFonts w:ascii="Ubuntu Light" w:hAnsi="Ubuntu Light"/>
          <w:sz w:val="24"/>
          <w:szCs w:val="24"/>
        </w:rPr>
        <w:t>Am fwy o wybodaeth, neu i roi adborth ar y ddogfen hon, cysylltwch â ni</w:t>
      </w:r>
      <w:r w:rsidR="00866F23" w:rsidRPr="005B608B">
        <w:rPr>
          <w:rFonts w:ascii="Ubuntu Light" w:hAnsi="Ubuntu Light"/>
          <w:sz w:val="24"/>
          <w:szCs w:val="24"/>
        </w:rPr>
        <w:t>:</w:t>
      </w:r>
    </w:p>
    <w:p w14:paraId="7B8D5A90" w14:textId="2EFEB1F3" w:rsidR="00866F23" w:rsidRPr="005B608B" w:rsidRDefault="00831753" w:rsidP="00866F23">
      <w:pPr>
        <w:jc w:val="both"/>
        <w:rPr>
          <w:rFonts w:ascii="Ubuntu Light" w:hAnsi="Ubuntu Light"/>
          <w:sz w:val="24"/>
          <w:szCs w:val="24"/>
        </w:rPr>
      </w:pPr>
      <w:r w:rsidRPr="005B608B">
        <w:rPr>
          <w:rFonts w:ascii="Ubuntu Light" w:hAnsi="Ubuntu Light"/>
          <w:sz w:val="24"/>
          <w:szCs w:val="24"/>
        </w:rPr>
        <w:t>Uned Deallusrwydd a Gwyliadwriaeth Canser Cymru</w:t>
      </w:r>
    </w:p>
    <w:p w14:paraId="78D846D0" w14:textId="77777777" w:rsidR="00866F23" w:rsidRPr="005B608B" w:rsidRDefault="00866F23" w:rsidP="00866F23">
      <w:pPr>
        <w:jc w:val="both"/>
        <w:rPr>
          <w:rFonts w:ascii="Ubuntu Light" w:hAnsi="Ubuntu Light"/>
          <w:sz w:val="24"/>
          <w:szCs w:val="24"/>
        </w:rPr>
      </w:pPr>
      <w:r w:rsidRPr="005B608B">
        <w:rPr>
          <w:rFonts w:ascii="Ubuntu Light" w:hAnsi="Ubuntu Light"/>
          <w:sz w:val="24"/>
          <w:szCs w:val="24"/>
        </w:rPr>
        <w:t>2 Capital Quarter</w:t>
      </w:r>
    </w:p>
    <w:p w14:paraId="1C21872F" w14:textId="7454A8EA" w:rsidR="00866F23" w:rsidRPr="005B608B" w:rsidRDefault="00831753" w:rsidP="00866F23">
      <w:pPr>
        <w:jc w:val="both"/>
        <w:rPr>
          <w:rFonts w:ascii="Ubuntu Light" w:hAnsi="Ubuntu Light"/>
          <w:sz w:val="24"/>
          <w:szCs w:val="24"/>
        </w:rPr>
      </w:pPr>
      <w:r w:rsidRPr="005B608B">
        <w:rPr>
          <w:rFonts w:ascii="Ubuntu Light" w:hAnsi="Ubuntu Light"/>
          <w:sz w:val="24"/>
          <w:szCs w:val="24"/>
        </w:rPr>
        <w:t xml:space="preserve">Stryd </w:t>
      </w:r>
      <w:r w:rsidR="00866F23" w:rsidRPr="005B608B">
        <w:rPr>
          <w:rFonts w:ascii="Ubuntu Light" w:hAnsi="Ubuntu Light"/>
          <w:sz w:val="24"/>
          <w:szCs w:val="24"/>
        </w:rPr>
        <w:t>Tyndall</w:t>
      </w:r>
    </w:p>
    <w:p w14:paraId="4D4BE606" w14:textId="0B9B2C73" w:rsidR="00866F23" w:rsidRPr="005B608B" w:rsidRDefault="00866F23" w:rsidP="00866F23">
      <w:pPr>
        <w:jc w:val="both"/>
        <w:rPr>
          <w:rFonts w:ascii="Ubuntu Light" w:hAnsi="Ubuntu Light"/>
          <w:sz w:val="24"/>
          <w:szCs w:val="24"/>
        </w:rPr>
      </w:pPr>
      <w:r w:rsidRPr="005B608B">
        <w:rPr>
          <w:rFonts w:ascii="Ubuntu Light" w:hAnsi="Ubuntu Light"/>
          <w:sz w:val="24"/>
          <w:szCs w:val="24"/>
        </w:rPr>
        <w:t>Ca</w:t>
      </w:r>
      <w:r w:rsidR="00831753" w:rsidRPr="005B608B">
        <w:rPr>
          <w:rFonts w:ascii="Ubuntu Light" w:hAnsi="Ubuntu Light"/>
          <w:sz w:val="24"/>
          <w:szCs w:val="24"/>
        </w:rPr>
        <w:t>e</w:t>
      </w:r>
      <w:r w:rsidRPr="005B608B">
        <w:rPr>
          <w:rFonts w:ascii="Ubuntu Light" w:hAnsi="Ubuntu Light"/>
          <w:sz w:val="24"/>
          <w:szCs w:val="24"/>
        </w:rPr>
        <w:t>rd</w:t>
      </w:r>
      <w:r w:rsidR="00831753" w:rsidRPr="005B608B">
        <w:rPr>
          <w:rFonts w:ascii="Ubuntu Light" w:hAnsi="Ubuntu Light"/>
          <w:sz w:val="24"/>
          <w:szCs w:val="24"/>
        </w:rPr>
        <w:t>ydd</w:t>
      </w:r>
      <w:r w:rsidRPr="005B608B">
        <w:rPr>
          <w:rFonts w:ascii="Ubuntu Light" w:hAnsi="Ubuntu Light"/>
          <w:sz w:val="24"/>
          <w:szCs w:val="24"/>
        </w:rPr>
        <w:t xml:space="preserve"> </w:t>
      </w:r>
    </w:p>
    <w:p w14:paraId="73C446BF" w14:textId="77777777" w:rsidR="00866F23" w:rsidRPr="005B608B" w:rsidRDefault="00866F23" w:rsidP="00866F23">
      <w:pPr>
        <w:jc w:val="both"/>
        <w:rPr>
          <w:rFonts w:ascii="Ubuntu Light" w:hAnsi="Ubuntu Light"/>
          <w:sz w:val="24"/>
          <w:szCs w:val="24"/>
        </w:rPr>
      </w:pPr>
      <w:r w:rsidRPr="005B608B">
        <w:rPr>
          <w:rFonts w:ascii="Ubuntu Light" w:hAnsi="Ubuntu Light"/>
          <w:sz w:val="24"/>
          <w:szCs w:val="24"/>
        </w:rPr>
        <w:t>CF10 4BZ</w:t>
      </w:r>
    </w:p>
    <w:p w14:paraId="4BDB1408" w14:textId="77777777" w:rsidR="00866F23" w:rsidRPr="005B608B" w:rsidRDefault="00866F23" w:rsidP="00866F23">
      <w:pPr>
        <w:jc w:val="both"/>
        <w:rPr>
          <w:rFonts w:ascii="Ubuntu Light" w:hAnsi="Ubuntu Light"/>
          <w:sz w:val="24"/>
          <w:szCs w:val="24"/>
        </w:rPr>
      </w:pPr>
    </w:p>
    <w:p w14:paraId="44650062" w14:textId="6A5CE7B8" w:rsidR="003C4B76" w:rsidRPr="005B608B" w:rsidRDefault="00866F23" w:rsidP="00866F23">
      <w:pPr>
        <w:jc w:val="both"/>
        <w:rPr>
          <w:rFonts w:ascii="Ubuntu Light" w:hAnsi="Ubuntu Light"/>
          <w:sz w:val="24"/>
          <w:szCs w:val="24"/>
        </w:rPr>
      </w:pPr>
      <w:r w:rsidRPr="005B608B">
        <w:rPr>
          <w:rFonts w:ascii="Ubuntu Light" w:hAnsi="Ubuntu Light"/>
          <w:sz w:val="24"/>
          <w:szCs w:val="24"/>
        </w:rPr>
        <w:t>E</w:t>
      </w:r>
      <w:r w:rsidR="00831753" w:rsidRPr="005B608B">
        <w:rPr>
          <w:rFonts w:ascii="Ubuntu Light" w:hAnsi="Ubuntu Light"/>
          <w:sz w:val="24"/>
          <w:szCs w:val="24"/>
        </w:rPr>
        <w:t>bost</w:t>
      </w:r>
      <w:r w:rsidRPr="005B608B">
        <w:rPr>
          <w:rFonts w:ascii="Ubuntu Light" w:hAnsi="Ubuntu Light"/>
          <w:sz w:val="24"/>
          <w:szCs w:val="24"/>
        </w:rPr>
        <w:t xml:space="preserve">: </w:t>
      </w:r>
      <w:hyperlink r:id="rId13" w:history="1">
        <w:r w:rsidR="003C4B76" w:rsidRPr="005B608B">
          <w:rPr>
            <w:rStyle w:val="Hyperlink"/>
            <w:rFonts w:ascii="Ubuntu Light" w:hAnsi="Ubuntu Light"/>
            <w:sz w:val="24"/>
            <w:szCs w:val="24"/>
          </w:rPr>
          <w:t>WCU.Stats@wales.nhs.uk</w:t>
        </w:r>
      </w:hyperlink>
    </w:p>
    <w:p w14:paraId="402E25E7" w14:textId="25A377B3" w:rsidR="00866F23" w:rsidRPr="005B608B" w:rsidRDefault="00831753" w:rsidP="00C24CDB">
      <w:pPr>
        <w:rPr>
          <w:rFonts w:ascii="Ubuntu Light" w:hAnsi="Ubuntu Light"/>
          <w:sz w:val="24"/>
          <w:szCs w:val="24"/>
        </w:rPr>
      </w:pPr>
      <w:r w:rsidRPr="005B608B">
        <w:rPr>
          <w:rFonts w:ascii="Ubuntu Light" w:hAnsi="Ubuntu Light"/>
          <w:sz w:val="24"/>
          <w:szCs w:val="24"/>
        </w:rPr>
        <w:t>Gwefan</w:t>
      </w:r>
      <w:r w:rsidR="003C4B76" w:rsidRPr="005B608B">
        <w:rPr>
          <w:rFonts w:ascii="Ubuntu Light" w:hAnsi="Ubuntu Light"/>
          <w:sz w:val="24"/>
          <w:szCs w:val="24"/>
        </w:rPr>
        <w:t xml:space="preserve">: </w:t>
      </w:r>
      <w:hyperlink r:id="rId14" w:history="1">
        <w:r w:rsidR="00B92012" w:rsidRPr="005B608B">
          <w:rPr>
            <w:rStyle w:val="Hyperlink"/>
            <w:rFonts w:ascii="Ubuntu Light" w:hAnsi="Ubuntu Light"/>
            <w:sz w:val="24"/>
            <w:szCs w:val="24"/>
          </w:rPr>
          <w:t>Uned Deallusrwydd a Gwyliadwriaeth Canser Cymru (WCISU) - Iechyd Cyhoeddus Cymru (gig.cymru)</w:t>
        </w:r>
      </w:hyperlink>
    </w:p>
    <w:p w14:paraId="4570D2E1" w14:textId="77777777" w:rsidR="00866F23" w:rsidRPr="005B608B" w:rsidRDefault="00866F23" w:rsidP="00866F23">
      <w:pPr>
        <w:jc w:val="both"/>
        <w:rPr>
          <w:rFonts w:ascii="Ubuntu Light" w:hAnsi="Ubuntu Light"/>
          <w:sz w:val="24"/>
          <w:szCs w:val="24"/>
        </w:rPr>
      </w:pPr>
    </w:p>
    <w:p w14:paraId="2B87A905" w14:textId="77777777" w:rsidR="008E3B17" w:rsidRPr="005B608B" w:rsidRDefault="008E3B17" w:rsidP="008E3B17">
      <w:pPr>
        <w:spacing w:after="0" w:line="240" w:lineRule="auto"/>
        <w:jc w:val="both"/>
        <w:rPr>
          <w:rFonts w:ascii="Ubuntu Light" w:eastAsia="Times New Roman" w:hAnsi="Ubuntu Light" w:cs="Calibri"/>
          <w:color w:val="000000"/>
          <w:sz w:val="24"/>
          <w:szCs w:val="24"/>
          <w:lang w:eastAsia="en-GB"/>
        </w:rPr>
      </w:pPr>
      <w:r w:rsidRPr="005B608B">
        <w:rPr>
          <w:rFonts w:ascii="Ubuntu Light" w:eastAsia="Times New Roman" w:hAnsi="Ubuntu Light" w:cs="Calibri"/>
          <w:color w:val="000000"/>
          <w:sz w:val="24"/>
          <w:szCs w:val="24"/>
          <w:lang w:eastAsia="en-GB"/>
        </w:rPr>
        <w:t>Hoffem gydnabod gwaith a chymorth Dr Birgitta van Bodegraven, Cymdeithas Dermatolegwyr Prydain, y DU yn cynhyrchu'r cyhoeddiad hwn.</w:t>
      </w:r>
    </w:p>
    <w:p w14:paraId="61BFBF1E" w14:textId="77777777" w:rsidR="00866F23" w:rsidRPr="005B608B" w:rsidRDefault="00866F23" w:rsidP="00866F23">
      <w:pPr>
        <w:jc w:val="both"/>
        <w:rPr>
          <w:rFonts w:ascii="Ubuntu Light" w:hAnsi="Ubuntu Light"/>
          <w:sz w:val="24"/>
          <w:szCs w:val="24"/>
        </w:rPr>
      </w:pPr>
    </w:p>
    <w:p w14:paraId="1413DC2F" w14:textId="77777777" w:rsidR="00866F23" w:rsidRPr="005B608B" w:rsidRDefault="00866F23" w:rsidP="00866F23">
      <w:pPr>
        <w:jc w:val="both"/>
        <w:rPr>
          <w:rFonts w:ascii="Ubuntu Light" w:hAnsi="Ubuntu Light"/>
          <w:sz w:val="24"/>
          <w:szCs w:val="24"/>
        </w:rPr>
      </w:pPr>
    </w:p>
    <w:p w14:paraId="4404DADB" w14:textId="7A37C8C5" w:rsidR="00120416" w:rsidRPr="005B608B" w:rsidRDefault="00120416" w:rsidP="00866F23">
      <w:pPr>
        <w:jc w:val="both"/>
        <w:rPr>
          <w:rFonts w:ascii="Ubuntu Light" w:hAnsi="Ubuntu Light"/>
          <w:sz w:val="24"/>
          <w:szCs w:val="24"/>
        </w:rPr>
      </w:pPr>
    </w:p>
    <w:p w14:paraId="1854B411" w14:textId="40D0DDE1" w:rsidR="0080674A" w:rsidRPr="005B608B" w:rsidRDefault="00866F23" w:rsidP="00866F23">
      <w:pPr>
        <w:jc w:val="both"/>
        <w:rPr>
          <w:rFonts w:ascii="Ubuntu Light" w:hAnsi="Ubuntu Light"/>
          <w:sz w:val="24"/>
          <w:szCs w:val="24"/>
        </w:rPr>
      </w:pPr>
      <w:r w:rsidRPr="005B608B">
        <w:rPr>
          <w:rFonts w:ascii="Ubuntu Light" w:hAnsi="Ubuntu Light"/>
          <w:sz w:val="24"/>
          <w:szCs w:val="24"/>
        </w:rPr>
        <w:t>D</w:t>
      </w:r>
      <w:r w:rsidR="0046240D" w:rsidRPr="005B608B">
        <w:rPr>
          <w:rFonts w:ascii="Ubuntu Light" w:hAnsi="Ubuntu Light"/>
          <w:sz w:val="24"/>
          <w:szCs w:val="24"/>
        </w:rPr>
        <w:t>yddiad</w:t>
      </w:r>
      <w:r w:rsidRPr="005B608B">
        <w:rPr>
          <w:rFonts w:ascii="Ubuntu Light" w:hAnsi="Ubuntu Light"/>
          <w:sz w:val="24"/>
          <w:szCs w:val="24"/>
        </w:rPr>
        <w:t xml:space="preserve">: </w:t>
      </w:r>
      <w:r w:rsidR="4191B6EE" w:rsidRPr="005B608B">
        <w:rPr>
          <w:rFonts w:ascii="Ubuntu Light" w:hAnsi="Ubuntu Light"/>
          <w:sz w:val="24"/>
          <w:szCs w:val="24"/>
        </w:rPr>
        <w:t>Mai 2024</w:t>
      </w:r>
    </w:p>
    <w:p w14:paraId="21A8B844" w14:textId="78F0B41C" w:rsidR="00866F23" w:rsidRPr="005B608B" w:rsidRDefault="00866F23" w:rsidP="00866F23">
      <w:pPr>
        <w:jc w:val="both"/>
        <w:rPr>
          <w:rFonts w:ascii="Ubuntu Light" w:hAnsi="Ubuntu Light"/>
          <w:sz w:val="24"/>
          <w:szCs w:val="24"/>
        </w:rPr>
      </w:pPr>
      <w:r w:rsidRPr="005B608B">
        <w:rPr>
          <w:rFonts w:ascii="Ubuntu Light" w:hAnsi="Ubuntu Light"/>
          <w:sz w:val="24"/>
          <w:szCs w:val="24"/>
        </w:rPr>
        <w:t xml:space="preserve">© </w:t>
      </w:r>
      <w:r w:rsidR="00585899" w:rsidRPr="005B608B">
        <w:rPr>
          <w:rFonts w:ascii="Ubuntu Light" w:hAnsi="Ubuntu Light"/>
          <w:sz w:val="24"/>
          <w:szCs w:val="24"/>
        </w:rPr>
        <w:t>2023</w:t>
      </w:r>
      <w:r w:rsidRPr="005B608B">
        <w:rPr>
          <w:rFonts w:ascii="Ubuntu Light" w:hAnsi="Ubuntu Light"/>
          <w:sz w:val="24"/>
          <w:szCs w:val="24"/>
        </w:rPr>
        <w:t xml:space="preserve"> </w:t>
      </w:r>
      <w:r w:rsidR="0046240D" w:rsidRPr="005B608B">
        <w:rPr>
          <w:rFonts w:ascii="Ubuntu Light" w:hAnsi="Ubuntu Light"/>
          <w:sz w:val="24"/>
          <w:szCs w:val="24"/>
        </w:rPr>
        <w:t>Ymddiriedolaeth GIG Iechyd Cyhoeddus Cymru</w:t>
      </w:r>
    </w:p>
    <w:p w14:paraId="6A2A7A0E" w14:textId="47E04132" w:rsidR="003E65D1" w:rsidRDefault="00C40A6B" w:rsidP="00590CD6">
      <w:pPr>
        <w:jc w:val="both"/>
        <w:rPr>
          <w:rFonts w:ascii="Ubuntu Light" w:hAnsi="Ubuntu Light"/>
          <w:sz w:val="24"/>
          <w:szCs w:val="24"/>
        </w:rPr>
      </w:pPr>
      <w:r w:rsidRPr="005B608B">
        <w:rPr>
          <w:rFonts w:ascii="Ubuntu Light" w:hAnsi="Ubuntu Light"/>
          <w:sz w:val="24"/>
          <w:szCs w:val="24"/>
        </w:rPr>
        <w:t xml:space="preserve">Gellir atgynhyrchu deunydd a geir yn y ddogfen hon a chynnyrch ategol yn unol â thelerau Trwydded </w:t>
      </w:r>
      <w:r w:rsidR="00F361D7" w:rsidRPr="005B608B">
        <w:rPr>
          <w:rFonts w:ascii="Ubuntu Light" w:hAnsi="Ubuntu Light"/>
          <w:sz w:val="24"/>
          <w:szCs w:val="24"/>
        </w:rPr>
        <w:t>Llywodraeth Agored</w:t>
      </w:r>
      <w:r w:rsidR="007F0CD2" w:rsidRPr="005B608B">
        <w:rPr>
          <w:rFonts w:ascii="Ubuntu Light" w:hAnsi="Ubuntu Light"/>
          <w:sz w:val="24"/>
          <w:szCs w:val="24"/>
        </w:rPr>
        <w:t xml:space="preserve"> (OGL) </w:t>
      </w:r>
      <w:hyperlink r:id="rId15" w:history="1">
        <w:r w:rsidR="007F0CD2" w:rsidRPr="005B608B">
          <w:rPr>
            <w:rStyle w:val="Hyperlink"/>
            <w:rFonts w:ascii="Ubuntu Light" w:hAnsi="Ubuntu Light"/>
            <w:sz w:val="24"/>
            <w:szCs w:val="24"/>
          </w:rPr>
          <w:t>www.nationalarchives.gov.uk/doc/open-government-licence/version/3/</w:t>
        </w:r>
      </w:hyperlink>
      <w:r w:rsidR="007F0CD2" w:rsidRPr="005B608B">
        <w:rPr>
          <w:rFonts w:ascii="Ubuntu Light" w:hAnsi="Ubuntu Light"/>
          <w:sz w:val="24"/>
          <w:szCs w:val="24"/>
        </w:rPr>
        <w:t xml:space="preserve"> </w:t>
      </w:r>
      <w:r w:rsidR="00F361D7" w:rsidRPr="005B608B">
        <w:rPr>
          <w:rFonts w:ascii="Ubuntu Light" w:hAnsi="Ubuntu Light"/>
          <w:sz w:val="24"/>
          <w:szCs w:val="24"/>
        </w:rPr>
        <w:t>cyhyd â bod hynny’n cael ei wneud yn gywir ac na chaiff ei ddefnyddio mewn cyd-destun camarweiniol.  Dylid cydnabod Ymddiriedolaeth GIG Iechyd Cyhoeddus Cymru.  Mae hawlfraint y trefniant teipograffyddol, y dyluniad a’r cynllun yn eiddo i Ymddiriedolaeth GIG Iechyd Cyhoeddus Cymru</w:t>
      </w:r>
      <w:r w:rsidR="007F0CD2" w:rsidRPr="005B608B">
        <w:rPr>
          <w:rFonts w:ascii="Ubuntu Light" w:hAnsi="Ubuntu Light"/>
          <w:sz w:val="24"/>
          <w:szCs w:val="24"/>
        </w:rPr>
        <w:t>.</w:t>
      </w:r>
    </w:p>
    <w:p w14:paraId="625847D9" w14:textId="77777777" w:rsidR="00881677" w:rsidRPr="005B608B" w:rsidRDefault="00881677" w:rsidP="00590CD6">
      <w:pPr>
        <w:jc w:val="both"/>
        <w:rPr>
          <w:rFonts w:ascii="Ubuntu Light" w:hAnsi="Ubuntu Light"/>
          <w:sz w:val="24"/>
          <w:szCs w:val="24"/>
        </w:rPr>
      </w:pPr>
    </w:p>
    <w:sdt>
      <w:sdtPr>
        <w:rPr>
          <w:rFonts w:ascii="Ubuntu Light" w:eastAsiaTheme="minorEastAsia" w:hAnsi="Ubuntu Light" w:cstheme="minorBidi"/>
          <w:color w:val="auto"/>
          <w:sz w:val="24"/>
          <w:szCs w:val="24"/>
          <w:lang w:val="en-GB"/>
        </w:rPr>
        <w:id w:val="-1245180812"/>
        <w:docPartObj>
          <w:docPartGallery w:val="Table of Contents"/>
          <w:docPartUnique/>
        </w:docPartObj>
      </w:sdtPr>
      <w:sdtEndPr>
        <w:rPr>
          <w:b/>
          <w:bCs/>
          <w:noProof/>
        </w:rPr>
      </w:sdtEndPr>
      <w:sdtContent>
        <w:p w14:paraId="64FDF0EC" w14:textId="77777777" w:rsidR="005673F3" w:rsidRDefault="005673F3">
          <w:pPr>
            <w:pStyle w:val="TOCHeading"/>
            <w:rPr>
              <w:rFonts w:ascii="Ubuntu Light" w:eastAsiaTheme="minorEastAsia" w:hAnsi="Ubuntu Light" w:cstheme="minorBidi"/>
              <w:color w:val="auto"/>
              <w:sz w:val="24"/>
              <w:szCs w:val="24"/>
              <w:lang w:val="en-GB"/>
            </w:rPr>
          </w:pPr>
        </w:p>
        <w:p w14:paraId="7D6755C6" w14:textId="323B0F22" w:rsidR="005673F3" w:rsidRPr="005673F3" w:rsidRDefault="005B3293" w:rsidP="005673F3">
          <w:pPr>
            <w:pStyle w:val="TOCHeading"/>
            <w:spacing w:after="240"/>
            <w:rPr>
              <w:rFonts w:ascii="Ubuntu" w:hAnsi="Ubuntu"/>
              <w:b/>
              <w:color w:val="325083"/>
              <w:sz w:val="40"/>
              <w:szCs w:val="40"/>
            </w:rPr>
          </w:pPr>
          <w:r w:rsidRPr="005B608B">
            <w:rPr>
              <w:rStyle w:val="Heading1Char"/>
              <w:rFonts w:ascii="Ubuntu" w:hAnsi="Ubuntu"/>
              <w:color w:val="325083"/>
              <w:sz w:val="40"/>
              <w:szCs w:val="40"/>
            </w:rPr>
            <w:t>C</w:t>
          </w:r>
          <w:r w:rsidR="00F361D7" w:rsidRPr="005B608B">
            <w:rPr>
              <w:rStyle w:val="Heading1Char"/>
              <w:rFonts w:ascii="Ubuntu" w:hAnsi="Ubuntu"/>
              <w:color w:val="325083"/>
              <w:sz w:val="40"/>
              <w:szCs w:val="40"/>
            </w:rPr>
            <w:t>ynnwys</w:t>
          </w:r>
        </w:p>
        <w:p w14:paraId="6D17BB75" w14:textId="58A42DD2" w:rsidR="00B8745D" w:rsidRDefault="005B3293">
          <w:pPr>
            <w:pStyle w:val="TOC1"/>
            <w:tabs>
              <w:tab w:val="right" w:leader="dot" w:pos="9016"/>
            </w:tabs>
            <w:rPr>
              <w:rFonts w:eastAsiaTheme="minorEastAsia"/>
              <w:noProof/>
              <w:kern w:val="2"/>
              <w:lang w:eastAsia="en-GB"/>
              <w14:ligatures w14:val="standardContextual"/>
            </w:rPr>
          </w:pPr>
          <w:r w:rsidRPr="005B608B">
            <w:rPr>
              <w:rFonts w:ascii="Ubuntu Light" w:hAnsi="Ubuntu Light"/>
              <w:sz w:val="24"/>
              <w:szCs w:val="24"/>
            </w:rPr>
            <w:fldChar w:fldCharType="begin"/>
          </w:r>
          <w:r w:rsidRPr="005B608B">
            <w:rPr>
              <w:rFonts w:ascii="Ubuntu Light" w:hAnsi="Ubuntu Light"/>
              <w:sz w:val="24"/>
              <w:szCs w:val="24"/>
            </w:rPr>
            <w:instrText xml:space="preserve"> TOC \o "1-3" \h \z \u </w:instrText>
          </w:r>
          <w:r w:rsidRPr="005B608B">
            <w:rPr>
              <w:rFonts w:ascii="Ubuntu Light" w:hAnsi="Ubuntu Light"/>
              <w:sz w:val="24"/>
              <w:szCs w:val="24"/>
            </w:rPr>
            <w:fldChar w:fldCharType="separate"/>
          </w:r>
          <w:hyperlink w:anchor="_Toc167361394" w:history="1">
            <w:r w:rsidR="00B8745D" w:rsidRPr="00EB367C">
              <w:rPr>
                <w:rStyle w:val="Hyperlink"/>
                <w:rFonts w:ascii="Ubuntu" w:hAnsi="Ubuntu"/>
                <w:noProof/>
              </w:rPr>
              <w:t>1 Cyflwyniad</w:t>
            </w:r>
            <w:r w:rsidR="00B8745D">
              <w:rPr>
                <w:noProof/>
                <w:webHidden/>
              </w:rPr>
              <w:tab/>
            </w:r>
            <w:r w:rsidR="00B8745D">
              <w:rPr>
                <w:noProof/>
                <w:webHidden/>
              </w:rPr>
              <w:fldChar w:fldCharType="begin"/>
            </w:r>
            <w:r w:rsidR="00B8745D">
              <w:rPr>
                <w:noProof/>
                <w:webHidden/>
              </w:rPr>
              <w:instrText xml:space="preserve"> PAGEREF _Toc167361394 \h </w:instrText>
            </w:r>
            <w:r w:rsidR="00B8745D">
              <w:rPr>
                <w:noProof/>
                <w:webHidden/>
              </w:rPr>
            </w:r>
            <w:r w:rsidR="00B8745D">
              <w:rPr>
                <w:noProof/>
                <w:webHidden/>
              </w:rPr>
              <w:fldChar w:fldCharType="separate"/>
            </w:r>
            <w:r w:rsidR="005673F3">
              <w:rPr>
                <w:noProof/>
                <w:webHidden/>
              </w:rPr>
              <w:t>3</w:t>
            </w:r>
            <w:r w:rsidR="00B8745D">
              <w:rPr>
                <w:noProof/>
                <w:webHidden/>
              </w:rPr>
              <w:fldChar w:fldCharType="end"/>
            </w:r>
          </w:hyperlink>
        </w:p>
        <w:p w14:paraId="427F58E9" w14:textId="0D42EED3" w:rsidR="00B8745D" w:rsidRDefault="002D1EFB">
          <w:pPr>
            <w:pStyle w:val="TOC1"/>
            <w:tabs>
              <w:tab w:val="right" w:leader="dot" w:pos="9016"/>
            </w:tabs>
            <w:rPr>
              <w:rFonts w:eastAsiaTheme="minorEastAsia"/>
              <w:noProof/>
              <w:kern w:val="2"/>
              <w:lang w:eastAsia="en-GB"/>
              <w14:ligatures w14:val="standardContextual"/>
            </w:rPr>
          </w:pPr>
          <w:hyperlink w:anchor="_Toc167361395" w:history="1">
            <w:r w:rsidR="00B8745D" w:rsidRPr="00EB367C">
              <w:rPr>
                <w:rStyle w:val="Hyperlink"/>
                <w:rFonts w:ascii="Ubuntu" w:hAnsi="Ubuntu"/>
                <w:noProof/>
              </w:rPr>
              <w:t>2 Methodoleg</w:t>
            </w:r>
            <w:r w:rsidR="00B8745D">
              <w:rPr>
                <w:noProof/>
                <w:webHidden/>
              </w:rPr>
              <w:tab/>
            </w:r>
            <w:r w:rsidR="00B8745D">
              <w:rPr>
                <w:noProof/>
                <w:webHidden/>
              </w:rPr>
              <w:fldChar w:fldCharType="begin"/>
            </w:r>
            <w:r w:rsidR="00B8745D">
              <w:rPr>
                <w:noProof/>
                <w:webHidden/>
              </w:rPr>
              <w:instrText xml:space="preserve"> PAGEREF _Toc167361395 \h </w:instrText>
            </w:r>
            <w:r w:rsidR="00B8745D">
              <w:rPr>
                <w:noProof/>
                <w:webHidden/>
              </w:rPr>
            </w:r>
            <w:r w:rsidR="00B8745D">
              <w:rPr>
                <w:noProof/>
                <w:webHidden/>
              </w:rPr>
              <w:fldChar w:fldCharType="separate"/>
            </w:r>
            <w:r w:rsidR="005673F3">
              <w:rPr>
                <w:noProof/>
                <w:webHidden/>
              </w:rPr>
              <w:t>4</w:t>
            </w:r>
            <w:r w:rsidR="00B8745D">
              <w:rPr>
                <w:noProof/>
                <w:webHidden/>
              </w:rPr>
              <w:fldChar w:fldCharType="end"/>
            </w:r>
          </w:hyperlink>
        </w:p>
        <w:p w14:paraId="2A82C195" w14:textId="05D1CFF4" w:rsidR="00B8745D" w:rsidRDefault="002D1EFB">
          <w:pPr>
            <w:pStyle w:val="TOC2"/>
            <w:tabs>
              <w:tab w:val="right" w:leader="dot" w:pos="9016"/>
            </w:tabs>
            <w:rPr>
              <w:rFonts w:eastAsiaTheme="minorEastAsia"/>
              <w:noProof/>
              <w:kern w:val="2"/>
              <w:lang w:eastAsia="en-GB"/>
              <w14:ligatures w14:val="standardContextual"/>
            </w:rPr>
          </w:pPr>
          <w:hyperlink w:anchor="_Toc167361396" w:history="1">
            <w:r w:rsidR="00B8745D" w:rsidRPr="00EB367C">
              <w:rPr>
                <w:rStyle w:val="Hyperlink"/>
                <w:rFonts w:ascii="Ubuntu" w:hAnsi="Ubuntu"/>
                <w:noProof/>
              </w:rPr>
              <w:t>2.1 Trosolwg o ganser y croen nad yw'n felanoma</w:t>
            </w:r>
            <w:r w:rsidR="00B8745D">
              <w:rPr>
                <w:noProof/>
                <w:webHidden/>
              </w:rPr>
              <w:tab/>
            </w:r>
            <w:r w:rsidR="00B8745D">
              <w:rPr>
                <w:noProof/>
                <w:webHidden/>
              </w:rPr>
              <w:fldChar w:fldCharType="begin"/>
            </w:r>
            <w:r w:rsidR="00B8745D">
              <w:rPr>
                <w:noProof/>
                <w:webHidden/>
              </w:rPr>
              <w:instrText xml:space="preserve"> PAGEREF _Toc167361396 \h </w:instrText>
            </w:r>
            <w:r w:rsidR="00B8745D">
              <w:rPr>
                <w:noProof/>
                <w:webHidden/>
              </w:rPr>
            </w:r>
            <w:r w:rsidR="00B8745D">
              <w:rPr>
                <w:noProof/>
                <w:webHidden/>
              </w:rPr>
              <w:fldChar w:fldCharType="separate"/>
            </w:r>
            <w:r w:rsidR="005673F3">
              <w:rPr>
                <w:noProof/>
                <w:webHidden/>
              </w:rPr>
              <w:t>4</w:t>
            </w:r>
            <w:r w:rsidR="00B8745D">
              <w:rPr>
                <w:noProof/>
                <w:webHidden/>
              </w:rPr>
              <w:fldChar w:fldCharType="end"/>
            </w:r>
          </w:hyperlink>
        </w:p>
        <w:p w14:paraId="754929EC" w14:textId="6DF00680" w:rsidR="00B8745D" w:rsidRDefault="002D1EFB">
          <w:pPr>
            <w:pStyle w:val="TOC2"/>
            <w:tabs>
              <w:tab w:val="right" w:leader="dot" w:pos="9016"/>
            </w:tabs>
            <w:rPr>
              <w:rFonts w:eastAsiaTheme="minorEastAsia"/>
              <w:noProof/>
              <w:kern w:val="2"/>
              <w:lang w:eastAsia="en-GB"/>
              <w14:ligatures w14:val="standardContextual"/>
            </w:rPr>
          </w:pPr>
          <w:hyperlink w:anchor="_Toc167361397" w:history="1">
            <w:r w:rsidR="00B8745D" w:rsidRPr="00EB367C">
              <w:rPr>
                <w:rStyle w:val="Hyperlink"/>
                <w:rFonts w:ascii="Ubuntu" w:hAnsi="Ubuntu"/>
                <w:noProof/>
              </w:rPr>
              <w:t>2.2 Nodweddion a nodir</w:t>
            </w:r>
            <w:r w:rsidR="00B8745D">
              <w:rPr>
                <w:noProof/>
                <w:webHidden/>
              </w:rPr>
              <w:tab/>
            </w:r>
            <w:r w:rsidR="00B8745D">
              <w:rPr>
                <w:noProof/>
                <w:webHidden/>
              </w:rPr>
              <w:fldChar w:fldCharType="begin"/>
            </w:r>
            <w:r w:rsidR="00B8745D">
              <w:rPr>
                <w:noProof/>
                <w:webHidden/>
              </w:rPr>
              <w:instrText xml:space="preserve"> PAGEREF _Toc167361397 \h </w:instrText>
            </w:r>
            <w:r w:rsidR="00B8745D">
              <w:rPr>
                <w:noProof/>
                <w:webHidden/>
              </w:rPr>
            </w:r>
            <w:r w:rsidR="00B8745D">
              <w:rPr>
                <w:noProof/>
                <w:webHidden/>
              </w:rPr>
              <w:fldChar w:fldCharType="separate"/>
            </w:r>
            <w:r w:rsidR="005673F3">
              <w:rPr>
                <w:noProof/>
                <w:webHidden/>
              </w:rPr>
              <w:t>6</w:t>
            </w:r>
            <w:r w:rsidR="00B8745D">
              <w:rPr>
                <w:noProof/>
                <w:webHidden/>
              </w:rPr>
              <w:fldChar w:fldCharType="end"/>
            </w:r>
          </w:hyperlink>
        </w:p>
        <w:p w14:paraId="12DA36CD" w14:textId="6132B6CE" w:rsidR="00B8745D" w:rsidRDefault="002D1EFB">
          <w:pPr>
            <w:pStyle w:val="TOC3"/>
            <w:tabs>
              <w:tab w:val="right" w:leader="dot" w:pos="9016"/>
            </w:tabs>
            <w:rPr>
              <w:rFonts w:eastAsiaTheme="minorEastAsia"/>
              <w:noProof/>
              <w:kern w:val="2"/>
              <w:lang w:eastAsia="en-GB"/>
              <w14:ligatures w14:val="standardContextual"/>
            </w:rPr>
          </w:pPr>
          <w:hyperlink w:anchor="_Toc167361398" w:history="1">
            <w:r w:rsidR="00B8745D" w:rsidRPr="00EB367C">
              <w:rPr>
                <w:rStyle w:val="Hyperlink"/>
                <w:rFonts w:ascii="Ubuntu" w:hAnsi="Ubuntu"/>
                <w:noProof/>
              </w:rPr>
              <w:t>2.2.1 Ardal ddaearyddol</w:t>
            </w:r>
            <w:r w:rsidR="00B8745D">
              <w:rPr>
                <w:noProof/>
                <w:webHidden/>
              </w:rPr>
              <w:tab/>
            </w:r>
            <w:r w:rsidR="00B8745D">
              <w:rPr>
                <w:noProof/>
                <w:webHidden/>
              </w:rPr>
              <w:fldChar w:fldCharType="begin"/>
            </w:r>
            <w:r w:rsidR="00B8745D">
              <w:rPr>
                <w:noProof/>
                <w:webHidden/>
              </w:rPr>
              <w:instrText xml:space="preserve"> PAGEREF _Toc167361398 \h </w:instrText>
            </w:r>
            <w:r w:rsidR="00B8745D">
              <w:rPr>
                <w:noProof/>
                <w:webHidden/>
              </w:rPr>
            </w:r>
            <w:r w:rsidR="00B8745D">
              <w:rPr>
                <w:noProof/>
                <w:webHidden/>
              </w:rPr>
              <w:fldChar w:fldCharType="separate"/>
            </w:r>
            <w:r w:rsidR="005673F3">
              <w:rPr>
                <w:noProof/>
                <w:webHidden/>
              </w:rPr>
              <w:t>6</w:t>
            </w:r>
            <w:r w:rsidR="00B8745D">
              <w:rPr>
                <w:noProof/>
                <w:webHidden/>
              </w:rPr>
              <w:fldChar w:fldCharType="end"/>
            </w:r>
          </w:hyperlink>
        </w:p>
        <w:p w14:paraId="587517E2" w14:textId="54910C5A" w:rsidR="00B8745D" w:rsidRDefault="002D1EFB">
          <w:pPr>
            <w:pStyle w:val="TOC3"/>
            <w:tabs>
              <w:tab w:val="right" w:leader="dot" w:pos="9016"/>
            </w:tabs>
            <w:rPr>
              <w:rFonts w:eastAsiaTheme="minorEastAsia"/>
              <w:noProof/>
              <w:kern w:val="2"/>
              <w:lang w:eastAsia="en-GB"/>
              <w14:ligatures w14:val="standardContextual"/>
            </w:rPr>
          </w:pPr>
          <w:hyperlink w:anchor="_Toc167361399" w:history="1">
            <w:r w:rsidR="00B8745D" w:rsidRPr="00EB367C">
              <w:rPr>
                <w:rStyle w:val="Hyperlink"/>
                <w:rFonts w:ascii="Ubuntu" w:hAnsi="Ubuntu"/>
                <w:noProof/>
              </w:rPr>
              <w:t>2.2.2 Amddifadedd ardal</w:t>
            </w:r>
            <w:r w:rsidR="00B8745D">
              <w:rPr>
                <w:noProof/>
                <w:webHidden/>
              </w:rPr>
              <w:tab/>
            </w:r>
            <w:r w:rsidR="00B8745D">
              <w:rPr>
                <w:noProof/>
                <w:webHidden/>
              </w:rPr>
              <w:fldChar w:fldCharType="begin"/>
            </w:r>
            <w:r w:rsidR="00B8745D">
              <w:rPr>
                <w:noProof/>
                <w:webHidden/>
              </w:rPr>
              <w:instrText xml:space="preserve"> PAGEREF _Toc167361399 \h </w:instrText>
            </w:r>
            <w:r w:rsidR="00B8745D">
              <w:rPr>
                <w:noProof/>
                <w:webHidden/>
              </w:rPr>
            </w:r>
            <w:r w:rsidR="00B8745D">
              <w:rPr>
                <w:noProof/>
                <w:webHidden/>
              </w:rPr>
              <w:fldChar w:fldCharType="separate"/>
            </w:r>
            <w:r w:rsidR="005673F3">
              <w:rPr>
                <w:noProof/>
                <w:webHidden/>
              </w:rPr>
              <w:t>6</w:t>
            </w:r>
            <w:r w:rsidR="00B8745D">
              <w:rPr>
                <w:noProof/>
                <w:webHidden/>
              </w:rPr>
              <w:fldChar w:fldCharType="end"/>
            </w:r>
          </w:hyperlink>
        </w:p>
        <w:p w14:paraId="1F2228E6" w14:textId="64A69BE8" w:rsidR="00B8745D" w:rsidRDefault="002D1EFB">
          <w:pPr>
            <w:pStyle w:val="TOC2"/>
            <w:tabs>
              <w:tab w:val="right" w:leader="dot" w:pos="9016"/>
            </w:tabs>
            <w:rPr>
              <w:rFonts w:eastAsiaTheme="minorEastAsia"/>
              <w:noProof/>
              <w:kern w:val="2"/>
              <w:lang w:eastAsia="en-GB"/>
              <w14:ligatures w14:val="standardContextual"/>
            </w:rPr>
          </w:pPr>
          <w:hyperlink w:anchor="_Toc167361400" w:history="1">
            <w:r w:rsidR="00B8745D" w:rsidRPr="00EB367C">
              <w:rPr>
                <w:rStyle w:val="Hyperlink"/>
                <w:rFonts w:ascii="Ubuntu" w:hAnsi="Ubuntu"/>
                <w:noProof/>
              </w:rPr>
              <w:t>2.3 Mesurau a nodir</w:t>
            </w:r>
            <w:r w:rsidR="00B8745D">
              <w:rPr>
                <w:noProof/>
                <w:webHidden/>
              </w:rPr>
              <w:tab/>
            </w:r>
            <w:r w:rsidR="00B8745D">
              <w:rPr>
                <w:noProof/>
                <w:webHidden/>
              </w:rPr>
              <w:fldChar w:fldCharType="begin"/>
            </w:r>
            <w:r w:rsidR="00B8745D">
              <w:rPr>
                <w:noProof/>
                <w:webHidden/>
              </w:rPr>
              <w:instrText xml:space="preserve"> PAGEREF _Toc167361400 \h </w:instrText>
            </w:r>
            <w:r w:rsidR="00B8745D">
              <w:rPr>
                <w:noProof/>
                <w:webHidden/>
              </w:rPr>
            </w:r>
            <w:r w:rsidR="00B8745D">
              <w:rPr>
                <w:noProof/>
                <w:webHidden/>
              </w:rPr>
              <w:fldChar w:fldCharType="separate"/>
            </w:r>
            <w:r w:rsidR="005673F3">
              <w:rPr>
                <w:noProof/>
                <w:webHidden/>
              </w:rPr>
              <w:t>7</w:t>
            </w:r>
            <w:r w:rsidR="00B8745D">
              <w:rPr>
                <w:noProof/>
                <w:webHidden/>
              </w:rPr>
              <w:fldChar w:fldCharType="end"/>
            </w:r>
          </w:hyperlink>
        </w:p>
        <w:p w14:paraId="7C87B354" w14:textId="047D0DF7" w:rsidR="00B8745D" w:rsidRDefault="002D1EFB">
          <w:pPr>
            <w:pStyle w:val="TOC3"/>
            <w:tabs>
              <w:tab w:val="right" w:leader="dot" w:pos="9016"/>
            </w:tabs>
            <w:rPr>
              <w:rFonts w:eastAsiaTheme="minorEastAsia"/>
              <w:noProof/>
              <w:kern w:val="2"/>
              <w:lang w:eastAsia="en-GB"/>
              <w14:ligatures w14:val="standardContextual"/>
            </w:rPr>
          </w:pPr>
          <w:hyperlink w:anchor="_Toc167361401" w:history="1">
            <w:r w:rsidR="00B8745D" w:rsidRPr="00EB367C">
              <w:rPr>
                <w:rStyle w:val="Hyperlink"/>
                <w:rFonts w:ascii="Ubuntu" w:hAnsi="Ubuntu"/>
                <w:noProof/>
              </w:rPr>
              <w:t>2.3.1 Cyfrif</w:t>
            </w:r>
            <w:r w:rsidR="00B8745D">
              <w:rPr>
                <w:noProof/>
                <w:webHidden/>
              </w:rPr>
              <w:tab/>
            </w:r>
            <w:r w:rsidR="00B8745D">
              <w:rPr>
                <w:noProof/>
                <w:webHidden/>
              </w:rPr>
              <w:fldChar w:fldCharType="begin"/>
            </w:r>
            <w:r w:rsidR="00B8745D">
              <w:rPr>
                <w:noProof/>
                <w:webHidden/>
              </w:rPr>
              <w:instrText xml:space="preserve"> PAGEREF _Toc167361401 \h </w:instrText>
            </w:r>
            <w:r w:rsidR="00B8745D">
              <w:rPr>
                <w:noProof/>
                <w:webHidden/>
              </w:rPr>
            </w:r>
            <w:r w:rsidR="00B8745D">
              <w:rPr>
                <w:noProof/>
                <w:webHidden/>
              </w:rPr>
              <w:fldChar w:fldCharType="separate"/>
            </w:r>
            <w:r w:rsidR="005673F3">
              <w:rPr>
                <w:noProof/>
                <w:webHidden/>
              </w:rPr>
              <w:t>7</w:t>
            </w:r>
            <w:r w:rsidR="00B8745D">
              <w:rPr>
                <w:noProof/>
                <w:webHidden/>
              </w:rPr>
              <w:fldChar w:fldCharType="end"/>
            </w:r>
          </w:hyperlink>
        </w:p>
        <w:p w14:paraId="7CF78B0F" w14:textId="7F01F77D" w:rsidR="00B8745D" w:rsidRDefault="002D1EFB">
          <w:pPr>
            <w:pStyle w:val="TOC3"/>
            <w:tabs>
              <w:tab w:val="right" w:leader="dot" w:pos="9016"/>
            </w:tabs>
            <w:rPr>
              <w:rFonts w:eastAsiaTheme="minorEastAsia"/>
              <w:noProof/>
              <w:kern w:val="2"/>
              <w:lang w:eastAsia="en-GB"/>
              <w14:ligatures w14:val="standardContextual"/>
            </w:rPr>
          </w:pPr>
          <w:hyperlink w:anchor="_Toc167361402" w:history="1">
            <w:r w:rsidR="00B8745D" w:rsidRPr="00EB367C">
              <w:rPr>
                <w:rStyle w:val="Hyperlink"/>
                <w:rFonts w:ascii="Ubuntu" w:hAnsi="Ubuntu"/>
                <w:noProof/>
              </w:rPr>
              <w:t>2.3.2 Cyfraddau crai</w:t>
            </w:r>
            <w:r w:rsidR="00B8745D">
              <w:rPr>
                <w:noProof/>
                <w:webHidden/>
              </w:rPr>
              <w:tab/>
            </w:r>
            <w:r w:rsidR="00B8745D">
              <w:rPr>
                <w:noProof/>
                <w:webHidden/>
              </w:rPr>
              <w:fldChar w:fldCharType="begin"/>
            </w:r>
            <w:r w:rsidR="00B8745D">
              <w:rPr>
                <w:noProof/>
                <w:webHidden/>
              </w:rPr>
              <w:instrText xml:space="preserve"> PAGEREF _Toc167361402 \h </w:instrText>
            </w:r>
            <w:r w:rsidR="00B8745D">
              <w:rPr>
                <w:noProof/>
                <w:webHidden/>
              </w:rPr>
            </w:r>
            <w:r w:rsidR="00B8745D">
              <w:rPr>
                <w:noProof/>
                <w:webHidden/>
              </w:rPr>
              <w:fldChar w:fldCharType="separate"/>
            </w:r>
            <w:r w:rsidR="005673F3">
              <w:rPr>
                <w:noProof/>
                <w:webHidden/>
              </w:rPr>
              <w:t>7</w:t>
            </w:r>
            <w:r w:rsidR="00B8745D">
              <w:rPr>
                <w:noProof/>
                <w:webHidden/>
              </w:rPr>
              <w:fldChar w:fldCharType="end"/>
            </w:r>
          </w:hyperlink>
        </w:p>
        <w:p w14:paraId="3F9EADDE" w14:textId="235C8E9B" w:rsidR="00B8745D" w:rsidRDefault="002D1EFB">
          <w:pPr>
            <w:pStyle w:val="TOC3"/>
            <w:tabs>
              <w:tab w:val="right" w:leader="dot" w:pos="9016"/>
            </w:tabs>
            <w:rPr>
              <w:rFonts w:eastAsiaTheme="minorEastAsia"/>
              <w:noProof/>
              <w:kern w:val="2"/>
              <w:lang w:eastAsia="en-GB"/>
              <w14:ligatures w14:val="standardContextual"/>
            </w:rPr>
          </w:pPr>
          <w:hyperlink w:anchor="_Toc167361403" w:history="1">
            <w:r w:rsidR="00B8745D" w:rsidRPr="00EB367C">
              <w:rPr>
                <w:rStyle w:val="Hyperlink"/>
                <w:rFonts w:ascii="Ubuntu" w:hAnsi="Ubuntu"/>
                <w:noProof/>
              </w:rPr>
              <w:t>2.3.3 Cyfraddau wedi eu safoni yn ôl oed</w:t>
            </w:r>
            <w:r w:rsidR="00B8745D">
              <w:rPr>
                <w:noProof/>
                <w:webHidden/>
              </w:rPr>
              <w:tab/>
            </w:r>
            <w:r w:rsidR="00B8745D">
              <w:rPr>
                <w:noProof/>
                <w:webHidden/>
              </w:rPr>
              <w:fldChar w:fldCharType="begin"/>
            </w:r>
            <w:r w:rsidR="00B8745D">
              <w:rPr>
                <w:noProof/>
                <w:webHidden/>
              </w:rPr>
              <w:instrText xml:space="preserve"> PAGEREF _Toc167361403 \h </w:instrText>
            </w:r>
            <w:r w:rsidR="00B8745D">
              <w:rPr>
                <w:noProof/>
                <w:webHidden/>
              </w:rPr>
            </w:r>
            <w:r w:rsidR="00B8745D">
              <w:rPr>
                <w:noProof/>
                <w:webHidden/>
              </w:rPr>
              <w:fldChar w:fldCharType="separate"/>
            </w:r>
            <w:r w:rsidR="005673F3">
              <w:rPr>
                <w:noProof/>
                <w:webHidden/>
              </w:rPr>
              <w:t>8</w:t>
            </w:r>
            <w:r w:rsidR="00B8745D">
              <w:rPr>
                <w:noProof/>
                <w:webHidden/>
              </w:rPr>
              <w:fldChar w:fldCharType="end"/>
            </w:r>
          </w:hyperlink>
        </w:p>
        <w:p w14:paraId="4580FB62" w14:textId="17947485" w:rsidR="00B8745D" w:rsidRDefault="002D1EFB">
          <w:pPr>
            <w:pStyle w:val="TOC3"/>
            <w:tabs>
              <w:tab w:val="right" w:leader="dot" w:pos="9016"/>
            </w:tabs>
            <w:rPr>
              <w:rFonts w:eastAsiaTheme="minorEastAsia"/>
              <w:noProof/>
              <w:kern w:val="2"/>
              <w:lang w:eastAsia="en-GB"/>
              <w14:ligatures w14:val="standardContextual"/>
            </w:rPr>
          </w:pPr>
          <w:hyperlink w:anchor="_Toc167361404" w:history="1">
            <w:r w:rsidR="00B8745D" w:rsidRPr="00EB367C">
              <w:rPr>
                <w:rStyle w:val="Hyperlink"/>
                <w:rFonts w:ascii="Ubuntu" w:hAnsi="Ubuntu"/>
                <w:noProof/>
              </w:rPr>
              <w:t>2.3.4 Cyfyngau hyder</w:t>
            </w:r>
            <w:r w:rsidR="00B8745D">
              <w:rPr>
                <w:noProof/>
                <w:webHidden/>
              </w:rPr>
              <w:tab/>
            </w:r>
            <w:r w:rsidR="00B8745D">
              <w:rPr>
                <w:noProof/>
                <w:webHidden/>
              </w:rPr>
              <w:fldChar w:fldCharType="begin"/>
            </w:r>
            <w:r w:rsidR="00B8745D">
              <w:rPr>
                <w:noProof/>
                <w:webHidden/>
              </w:rPr>
              <w:instrText xml:space="preserve"> PAGEREF _Toc167361404 \h </w:instrText>
            </w:r>
            <w:r w:rsidR="00B8745D">
              <w:rPr>
                <w:noProof/>
                <w:webHidden/>
              </w:rPr>
            </w:r>
            <w:r w:rsidR="00B8745D">
              <w:rPr>
                <w:noProof/>
                <w:webHidden/>
              </w:rPr>
              <w:fldChar w:fldCharType="separate"/>
            </w:r>
            <w:r w:rsidR="005673F3">
              <w:rPr>
                <w:noProof/>
                <w:webHidden/>
              </w:rPr>
              <w:t>9</w:t>
            </w:r>
            <w:r w:rsidR="00B8745D">
              <w:rPr>
                <w:noProof/>
                <w:webHidden/>
              </w:rPr>
              <w:fldChar w:fldCharType="end"/>
            </w:r>
          </w:hyperlink>
        </w:p>
        <w:p w14:paraId="0038C15C" w14:textId="2E029FBD" w:rsidR="00B8745D" w:rsidRDefault="002D1EFB">
          <w:pPr>
            <w:pStyle w:val="TOC3"/>
            <w:tabs>
              <w:tab w:val="right" w:leader="dot" w:pos="9016"/>
            </w:tabs>
            <w:rPr>
              <w:rFonts w:eastAsiaTheme="minorEastAsia"/>
              <w:noProof/>
              <w:kern w:val="2"/>
              <w:lang w:eastAsia="en-GB"/>
              <w14:ligatures w14:val="standardContextual"/>
            </w:rPr>
          </w:pPr>
          <w:hyperlink w:anchor="_Toc167361405" w:history="1">
            <w:r w:rsidR="00B8745D" w:rsidRPr="00EB367C">
              <w:rPr>
                <w:rStyle w:val="Hyperlink"/>
                <w:rFonts w:ascii="Ubuntu" w:hAnsi="Ubuntu"/>
                <w:noProof/>
              </w:rPr>
              <w:t>2.3.5 Poblogaethau</w:t>
            </w:r>
            <w:r w:rsidR="00B8745D">
              <w:rPr>
                <w:noProof/>
                <w:webHidden/>
              </w:rPr>
              <w:tab/>
            </w:r>
            <w:r w:rsidR="00B8745D">
              <w:rPr>
                <w:noProof/>
                <w:webHidden/>
              </w:rPr>
              <w:fldChar w:fldCharType="begin"/>
            </w:r>
            <w:r w:rsidR="00B8745D">
              <w:rPr>
                <w:noProof/>
                <w:webHidden/>
              </w:rPr>
              <w:instrText xml:space="preserve"> PAGEREF _Toc167361405 \h </w:instrText>
            </w:r>
            <w:r w:rsidR="00B8745D">
              <w:rPr>
                <w:noProof/>
                <w:webHidden/>
              </w:rPr>
            </w:r>
            <w:r w:rsidR="00B8745D">
              <w:rPr>
                <w:noProof/>
                <w:webHidden/>
              </w:rPr>
              <w:fldChar w:fldCharType="separate"/>
            </w:r>
            <w:r w:rsidR="005673F3">
              <w:rPr>
                <w:noProof/>
                <w:webHidden/>
              </w:rPr>
              <w:t>10</w:t>
            </w:r>
            <w:r w:rsidR="00B8745D">
              <w:rPr>
                <w:noProof/>
                <w:webHidden/>
              </w:rPr>
              <w:fldChar w:fldCharType="end"/>
            </w:r>
          </w:hyperlink>
        </w:p>
        <w:p w14:paraId="1C5EA956" w14:textId="61E81407" w:rsidR="00B8745D" w:rsidRDefault="002D1EFB">
          <w:pPr>
            <w:pStyle w:val="TOC1"/>
            <w:tabs>
              <w:tab w:val="right" w:leader="dot" w:pos="9016"/>
            </w:tabs>
            <w:rPr>
              <w:rFonts w:eastAsiaTheme="minorEastAsia"/>
              <w:noProof/>
              <w:kern w:val="2"/>
              <w:lang w:eastAsia="en-GB"/>
              <w14:ligatures w14:val="standardContextual"/>
            </w:rPr>
          </w:pPr>
          <w:hyperlink w:anchor="_Toc167361406" w:history="1">
            <w:r w:rsidR="00B8745D" w:rsidRPr="00EB367C">
              <w:rPr>
                <w:rStyle w:val="Hyperlink"/>
                <w:rFonts w:ascii="Ubuntu" w:hAnsi="Ubuntu"/>
                <w:noProof/>
              </w:rPr>
              <w:t>3 Perthnasedd</w:t>
            </w:r>
            <w:r w:rsidR="00B8745D">
              <w:rPr>
                <w:noProof/>
                <w:webHidden/>
              </w:rPr>
              <w:tab/>
            </w:r>
            <w:r w:rsidR="00B8745D">
              <w:rPr>
                <w:noProof/>
                <w:webHidden/>
              </w:rPr>
              <w:fldChar w:fldCharType="begin"/>
            </w:r>
            <w:r w:rsidR="00B8745D">
              <w:rPr>
                <w:noProof/>
                <w:webHidden/>
              </w:rPr>
              <w:instrText xml:space="preserve"> PAGEREF _Toc167361406 \h </w:instrText>
            </w:r>
            <w:r w:rsidR="00B8745D">
              <w:rPr>
                <w:noProof/>
                <w:webHidden/>
              </w:rPr>
            </w:r>
            <w:r w:rsidR="00B8745D">
              <w:rPr>
                <w:noProof/>
                <w:webHidden/>
              </w:rPr>
              <w:fldChar w:fldCharType="separate"/>
            </w:r>
            <w:r w:rsidR="005673F3">
              <w:rPr>
                <w:noProof/>
                <w:webHidden/>
              </w:rPr>
              <w:t>11</w:t>
            </w:r>
            <w:r w:rsidR="00B8745D">
              <w:rPr>
                <w:noProof/>
                <w:webHidden/>
              </w:rPr>
              <w:fldChar w:fldCharType="end"/>
            </w:r>
          </w:hyperlink>
        </w:p>
        <w:p w14:paraId="76930395" w14:textId="249EC008" w:rsidR="00B8745D" w:rsidRDefault="002D1EFB">
          <w:pPr>
            <w:pStyle w:val="TOC1"/>
            <w:tabs>
              <w:tab w:val="right" w:leader="dot" w:pos="9016"/>
            </w:tabs>
            <w:rPr>
              <w:rFonts w:eastAsiaTheme="minorEastAsia"/>
              <w:noProof/>
              <w:kern w:val="2"/>
              <w:lang w:eastAsia="en-GB"/>
              <w14:ligatures w14:val="standardContextual"/>
            </w:rPr>
          </w:pPr>
          <w:hyperlink w:anchor="_Toc167361407" w:history="1">
            <w:r w:rsidR="00B8745D" w:rsidRPr="00EB367C">
              <w:rPr>
                <w:rStyle w:val="Hyperlink"/>
                <w:rFonts w:ascii="Ubuntu" w:hAnsi="Ubuntu"/>
                <w:noProof/>
              </w:rPr>
              <w:t>4 Cywirdeb</w:t>
            </w:r>
            <w:r w:rsidR="00B8745D">
              <w:rPr>
                <w:noProof/>
                <w:webHidden/>
              </w:rPr>
              <w:tab/>
            </w:r>
            <w:r w:rsidR="00B8745D">
              <w:rPr>
                <w:noProof/>
                <w:webHidden/>
              </w:rPr>
              <w:fldChar w:fldCharType="begin"/>
            </w:r>
            <w:r w:rsidR="00B8745D">
              <w:rPr>
                <w:noProof/>
                <w:webHidden/>
              </w:rPr>
              <w:instrText xml:space="preserve"> PAGEREF _Toc167361407 \h </w:instrText>
            </w:r>
            <w:r w:rsidR="00B8745D">
              <w:rPr>
                <w:noProof/>
                <w:webHidden/>
              </w:rPr>
            </w:r>
            <w:r w:rsidR="00B8745D">
              <w:rPr>
                <w:noProof/>
                <w:webHidden/>
              </w:rPr>
              <w:fldChar w:fldCharType="separate"/>
            </w:r>
            <w:r w:rsidR="005673F3">
              <w:rPr>
                <w:noProof/>
                <w:webHidden/>
              </w:rPr>
              <w:t>11</w:t>
            </w:r>
            <w:r w:rsidR="00B8745D">
              <w:rPr>
                <w:noProof/>
                <w:webHidden/>
              </w:rPr>
              <w:fldChar w:fldCharType="end"/>
            </w:r>
          </w:hyperlink>
        </w:p>
        <w:p w14:paraId="00FD7454" w14:textId="282C2C96" w:rsidR="00B8745D" w:rsidRDefault="002D1EFB">
          <w:pPr>
            <w:pStyle w:val="TOC2"/>
            <w:tabs>
              <w:tab w:val="right" w:leader="dot" w:pos="9016"/>
            </w:tabs>
            <w:rPr>
              <w:rFonts w:eastAsiaTheme="minorEastAsia"/>
              <w:noProof/>
              <w:kern w:val="2"/>
              <w:lang w:eastAsia="en-GB"/>
              <w14:ligatures w14:val="standardContextual"/>
            </w:rPr>
          </w:pPr>
          <w:hyperlink w:anchor="_Toc167361408" w:history="1">
            <w:r w:rsidR="00B8745D" w:rsidRPr="00EB367C">
              <w:rPr>
                <w:rStyle w:val="Hyperlink"/>
                <w:rFonts w:ascii="Ubuntu" w:hAnsi="Ubuntu"/>
                <w:noProof/>
              </w:rPr>
              <w:t>4.1 Cofrestru canser</w:t>
            </w:r>
            <w:r w:rsidR="00B8745D">
              <w:rPr>
                <w:noProof/>
                <w:webHidden/>
              </w:rPr>
              <w:tab/>
            </w:r>
            <w:r w:rsidR="00B8745D">
              <w:rPr>
                <w:noProof/>
                <w:webHidden/>
              </w:rPr>
              <w:fldChar w:fldCharType="begin"/>
            </w:r>
            <w:r w:rsidR="00B8745D">
              <w:rPr>
                <w:noProof/>
                <w:webHidden/>
              </w:rPr>
              <w:instrText xml:space="preserve"> PAGEREF _Toc167361408 \h </w:instrText>
            </w:r>
            <w:r w:rsidR="00B8745D">
              <w:rPr>
                <w:noProof/>
                <w:webHidden/>
              </w:rPr>
            </w:r>
            <w:r w:rsidR="00B8745D">
              <w:rPr>
                <w:noProof/>
                <w:webHidden/>
              </w:rPr>
              <w:fldChar w:fldCharType="separate"/>
            </w:r>
            <w:r w:rsidR="005673F3">
              <w:rPr>
                <w:noProof/>
                <w:webHidden/>
              </w:rPr>
              <w:t>11</w:t>
            </w:r>
            <w:r w:rsidR="00B8745D">
              <w:rPr>
                <w:noProof/>
                <w:webHidden/>
              </w:rPr>
              <w:fldChar w:fldCharType="end"/>
            </w:r>
          </w:hyperlink>
        </w:p>
        <w:p w14:paraId="16645E1C" w14:textId="4733D259" w:rsidR="00B8745D" w:rsidRDefault="002D1EFB">
          <w:pPr>
            <w:pStyle w:val="TOC1"/>
            <w:tabs>
              <w:tab w:val="right" w:leader="dot" w:pos="9016"/>
            </w:tabs>
            <w:rPr>
              <w:rFonts w:eastAsiaTheme="minorEastAsia"/>
              <w:noProof/>
              <w:kern w:val="2"/>
              <w:lang w:eastAsia="en-GB"/>
              <w14:ligatures w14:val="standardContextual"/>
            </w:rPr>
          </w:pPr>
          <w:hyperlink w:anchor="_Toc167361409" w:history="1">
            <w:r w:rsidR="00B8745D" w:rsidRPr="00EB367C">
              <w:rPr>
                <w:rStyle w:val="Hyperlink"/>
                <w:rFonts w:ascii="Ubuntu" w:hAnsi="Ubuntu"/>
                <w:noProof/>
              </w:rPr>
              <w:t>5 Amseroldeb a phrydlondeb</w:t>
            </w:r>
            <w:r w:rsidR="00B8745D">
              <w:rPr>
                <w:noProof/>
                <w:webHidden/>
              </w:rPr>
              <w:tab/>
            </w:r>
            <w:r w:rsidR="00B8745D">
              <w:rPr>
                <w:noProof/>
                <w:webHidden/>
              </w:rPr>
              <w:fldChar w:fldCharType="begin"/>
            </w:r>
            <w:r w:rsidR="00B8745D">
              <w:rPr>
                <w:noProof/>
                <w:webHidden/>
              </w:rPr>
              <w:instrText xml:space="preserve"> PAGEREF _Toc167361409 \h </w:instrText>
            </w:r>
            <w:r w:rsidR="00B8745D">
              <w:rPr>
                <w:noProof/>
                <w:webHidden/>
              </w:rPr>
            </w:r>
            <w:r w:rsidR="00B8745D">
              <w:rPr>
                <w:noProof/>
                <w:webHidden/>
              </w:rPr>
              <w:fldChar w:fldCharType="separate"/>
            </w:r>
            <w:r w:rsidR="005673F3">
              <w:rPr>
                <w:noProof/>
                <w:webHidden/>
              </w:rPr>
              <w:t>13</w:t>
            </w:r>
            <w:r w:rsidR="00B8745D">
              <w:rPr>
                <w:noProof/>
                <w:webHidden/>
              </w:rPr>
              <w:fldChar w:fldCharType="end"/>
            </w:r>
          </w:hyperlink>
        </w:p>
        <w:p w14:paraId="237B165E" w14:textId="550F16C1" w:rsidR="00B8745D" w:rsidRDefault="002D1EFB">
          <w:pPr>
            <w:pStyle w:val="TOC1"/>
            <w:tabs>
              <w:tab w:val="right" w:leader="dot" w:pos="9016"/>
            </w:tabs>
            <w:rPr>
              <w:rFonts w:eastAsiaTheme="minorEastAsia"/>
              <w:noProof/>
              <w:kern w:val="2"/>
              <w:lang w:eastAsia="en-GB"/>
              <w14:ligatures w14:val="standardContextual"/>
            </w:rPr>
          </w:pPr>
          <w:hyperlink w:anchor="_Toc167361410" w:history="1">
            <w:r w:rsidR="00B8745D" w:rsidRPr="00EB367C">
              <w:rPr>
                <w:rStyle w:val="Hyperlink"/>
                <w:rFonts w:ascii="Ubuntu" w:hAnsi="Ubuntu"/>
                <w:noProof/>
              </w:rPr>
              <w:t>6 Hygyrchedd ac eglurder</w:t>
            </w:r>
            <w:r w:rsidR="00B8745D">
              <w:rPr>
                <w:noProof/>
                <w:webHidden/>
              </w:rPr>
              <w:tab/>
            </w:r>
            <w:r w:rsidR="00B8745D">
              <w:rPr>
                <w:noProof/>
                <w:webHidden/>
              </w:rPr>
              <w:fldChar w:fldCharType="begin"/>
            </w:r>
            <w:r w:rsidR="00B8745D">
              <w:rPr>
                <w:noProof/>
                <w:webHidden/>
              </w:rPr>
              <w:instrText xml:space="preserve"> PAGEREF _Toc167361410 \h </w:instrText>
            </w:r>
            <w:r w:rsidR="00B8745D">
              <w:rPr>
                <w:noProof/>
                <w:webHidden/>
              </w:rPr>
            </w:r>
            <w:r w:rsidR="00B8745D">
              <w:rPr>
                <w:noProof/>
                <w:webHidden/>
              </w:rPr>
              <w:fldChar w:fldCharType="separate"/>
            </w:r>
            <w:r w:rsidR="005673F3">
              <w:rPr>
                <w:noProof/>
                <w:webHidden/>
              </w:rPr>
              <w:t>13</w:t>
            </w:r>
            <w:r w:rsidR="00B8745D">
              <w:rPr>
                <w:noProof/>
                <w:webHidden/>
              </w:rPr>
              <w:fldChar w:fldCharType="end"/>
            </w:r>
          </w:hyperlink>
        </w:p>
        <w:p w14:paraId="4415C9FC" w14:textId="28671BF0" w:rsidR="00B8745D" w:rsidRDefault="002D1EFB">
          <w:pPr>
            <w:pStyle w:val="TOC1"/>
            <w:tabs>
              <w:tab w:val="right" w:leader="dot" w:pos="9016"/>
            </w:tabs>
            <w:rPr>
              <w:rFonts w:eastAsiaTheme="minorEastAsia"/>
              <w:noProof/>
              <w:kern w:val="2"/>
              <w:lang w:eastAsia="en-GB"/>
              <w14:ligatures w14:val="standardContextual"/>
            </w:rPr>
          </w:pPr>
          <w:hyperlink w:anchor="_Toc167361411" w:history="1">
            <w:r w:rsidR="00B8745D" w:rsidRPr="00EB367C">
              <w:rPr>
                <w:rStyle w:val="Hyperlink"/>
                <w:rFonts w:ascii="Ubuntu" w:hAnsi="Ubuntu"/>
                <w:noProof/>
              </w:rPr>
              <w:t>7 Cymharedd a chysondeb</w:t>
            </w:r>
            <w:r w:rsidR="00B8745D">
              <w:rPr>
                <w:noProof/>
                <w:webHidden/>
              </w:rPr>
              <w:tab/>
            </w:r>
            <w:r w:rsidR="00B8745D">
              <w:rPr>
                <w:noProof/>
                <w:webHidden/>
              </w:rPr>
              <w:fldChar w:fldCharType="begin"/>
            </w:r>
            <w:r w:rsidR="00B8745D">
              <w:rPr>
                <w:noProof/>
                <w:webHidden/>
              </w:rPr>
              <w:instrText xml:space="preserve"> PAGEREF _Toc167361411 \h </w:instrText>
            </w:r>
            <w:r w:rsidR="00B8745D">
              <w:rPr>
                <w:noProof/>
                <w:webHidden/>
              </w:rPr>
            </w:r>
            <w:r w:rsidR="00B8745D">
              <w:rPr>
                <w:noProof/>
                <w:webHidden/>
              </w:rPr>
              <w:fldChar w:fldCharType="separate"/>
            </w:r>
            <w:r w:rsidR="005673F3">
              <w:rPr>
                <w:noProof/>
                <w:webHidden/>
              </w:rPr>
              <w:t>14</w:t>
            </w:r>
            <w:r w:rsidR="00B8745D">
              <w:rPr>
                <w:noProof/>
                <w:webHidden/>
              </w:rPr>
              <w:fldChar w:fldCharType="end"/>
            </w:r>
          </w:hyperlink>
        </w:p>
        <w:p w14:paraId="12F2A2BA" w14:textId="134C6DA8" w:rsidR="00B8745D" w:rsidRDefault="002D1EFB">
          <w:pPr>
            <w:pStyle w:val="TOC1"/>
            <w:tabs>
              <w:tab w:val="right" w:leader="dot" w:pos="9016"/>
            </w:tabs>
            <w:rPr>
              <w:rFonts w:eastAsiaTheme="minorEastAsia"/>
              <w:noProof/>
              <w:kern w:val="2"/>
              <w:lang w:eastAsia="en-GB"/>
              <w14:ligatures w14:val="standardContextual"/>
            </w:rPr>
          </w:pPr>
          <w:hyperlink w:anchor="_Toc167361412" w:history="1">
            <w:r w:rsidR="00B8745D" w:rsidRPr="00EB367C">
              <w:rPr>
                <w:rStyle w:val="Hyperlink"/>
                <w:rFonts w:ascii="Ubuntu" w:hAnsi="Ubuntu"/>
                <w:noProof/>
              </w:rPr>
              <w:t>8 Deddfwriaeth</w:t>
            </w:r>
            <w:r w:rsidR="00B8745D">
              <w:rPr>
                <w:noProof/>
                <w:webHidden/>
              </w:rPr>
              <w:tab/>
            </w:r>
            <w:r w:rsidR="00B8745D">
              <w:rPr>
                <w:noProof/>
                <w:webHidden/>
              </w:rPr>
              <w:fldChar w:fldCharType="begin"/>
            </w:r>
            <w:r w:rsidR="00B8745D">
              <w:rPr>
                <w:noProof/>
                <w:webHidden/>
              </w:rPr>
              <w:instrText xml:space="preserve"> PAGEREF _Toc167361412 \h </w:instrText>
            </w:r>
            <w:r w:rsidR="00B8745D">
              <w:rPr>
                <w:noProof/>
                <w:webHidden/>
              </w:rPr>
            </w:r>
            <w:r w:rsidR="00B8745D">
              <w:rPr>
                <w:noProof/>
                <w:webHidden/>
              </w:rPr>
              <w:fldChar w:fldCharType="separate"/>
            </w:r>
            <w:r w:rsidR="005673F3">
              <w:rPr>
                <w:noProof/>
                <w:webHidden/>
              </w:rPr>
              <w:t>14</w:t>
            </w:r>
            <w:r w:rsidR="00B8745D">
              <w:rPr>
                <w:noProof/>
                <w:webHidden/>
              </w:rPr>
              <w:fldChar w:fldCharType="end"/>
            </w:r>
          </w:hyperlink>
        </w:p>
        <w:p w14:paraId="01597105" w14:textId="4D5A9382" w:rsidR="00B8745D" w:rsidRDefault="002D1EFB">
          <w:pPr>
            <w:pStyle w:val="TOC1"/>
            <w:tabs>
              <w:tab w:val="right" w:leader="dot" w:pos="9016"/>
            </w:tabs>
            <w:rPr>
              <w:rFonts w:eastAsiaTheme="minorEastAsia"/>
              <w:noProof/>
              <w:kern w:val="2"/>
              <w:lang w:eastAsia="en-GB"/>
              <w14:ligatures w14:val="standardContextual"/>
            </w:rPr>
          </w:pPr>
          <w:hyperlink w:anchor="_Toc167361413" w:history="1">
            <w:r w:rsidR="00B8745D" w:rsidRPr="00EB367C">
              <w:rPr>
                <w:rStyle w:val="Hyperlink"/>
                <w:rFonts w:ascii="Ubuntu" w:hAnsi="Ubuntu"/>
                <w:noProof/>
              </w:rPr>
              <w:t>9 Mwy o fanylion</w:t>
            </w:r>
            <w:r w:rsidR="00B8745D">
              <w:rPr>
                <w:noProof/>
                <w:webHidden/>
              </w:rPr>
              <w:tab/>
            </w:r>
            <w:r w:rsidR="00B8745D">
              <w:rPr>
                <w:noProof/>
                <w:webHidden/>
              </w:rPr>
              <w:fldChar w:fldCharType="begin"/>
            </w:r>
            <w:r w:rsidR="00B8745D">
              <w:rPr>
                <w:noProof/>
                <w:webHidden/>
              </w:rPr>
              <w:instrText xml:space="preserve"> PAGEREF _Toc167361413 \h </w:instrText>
            </w:r>
            <w:r w:rsidR="00B8745D">
              <w:rPr>
                <w:noProof/>
                <w:webHidden/>
              </w:rPr>
            </w:r>
            <w:r w:rsidR="00B8745D">
              <w:rPr>
                <w:noProof/>
                <w:webHidden/>
              </w:rPr>
              <w:fldChar w:fldCharType="separate"/>
            </w:r>
            <w:r w:rsidR="005673F3">
              <w:rPr>
                <w:noProof/>
                <w:webHidden/>
              </w:rPr>
              <w:t>16</w:t>
            </w:r>
            <w:r w:rsidR="00B8745D">
              <w:rPr>
                <w:noProof/>
                <w:webHidden/>
              </w:rPr>
              <w:fldChar w:fldCharType="end"/>
            </w:r>
          </w:hyperlink>
        </w:p>
        <w:p w14:paraId="5F51902D" w14:textId="1708B8E0" w:rsidR="00B8745D" w:rsidRDefault="002D1EFB">
          <w:pPr>
            <w:pStyle w:val="TOC1"/>
            <w:tabs>
              <w:tab w:val="right" w:leader="dot" w:pos="9016"/>
            </w:tabs>
            <w:rPr>
              <w:rFonts w:eastAsiaTheme="minorEastAsia"/>
              <w:noProof/>
              <w:kern w:val="2"/>
              <w:lang w:eastAsia="en-GB"/>
              <w14:ligatures w14:val="standardContextual"/>
            </w:rPr>
          </w:pPr>
          <w:hyperlink w:anchor="_Toc167361414" w:history="1">
            <w:r w:rsidR="00B8745D" w:rsidRPr="00EB367C">
              <w:rPr>
                <w:rStyle w:val="Hyperlink"/>
                <w:rFonts w:ascii="Ubuntu" w:hAnsi="Ubuntu"/>
                <w:noProof/>
              </w:rPr>
              <w:t>10 Atodiad A</w:t>
            </w:r>
            <w:r w:rsidR="00B8745D">
              <w:rPr>
                <w:noProof/>
                <w:webHidden/>
              </w:rPr>
              <w:tab/>
            </w:r>
            <w:r w:rsidR="00B8745D">
              <w:rPr>
                <w:noProof/>
                <w:webHidden/>
              </w:rPr>
              <w:fldChar w:fldCharType="begin"/>
            </w:r>
            <w:r w:rsidR="00B8745D">
              <w:rPr>
                <w:noProof/>
                <w:webHidden/>
              </w:rPr>
              <w:instrText xml:space="preserve"> PAGEREF _Toc167361414 \h </w:instrText>
            </w:r>
            <w:r w:rsidR="00B8745D">
              <w:rPr>
                <w:noProof/>
                <w:webHidden/>
              </w:rPr>
            </w:r>
            <w:r w:rsidR="00B8745D">
              <w:rPr>
                <w:noProof/>
                <w:webHidden/>
              </w:rPr>
              <w:fldChar w:fldCharType="separate"/>
            </w:r>
            <w:r w:rsidR="005673F3">
              <w:rPr>
                <w:noProof/>
                <w:webHidden/>
              </w:rPr>
              <w:t>17</w:t>
            </w:r>
            <w:r w:rsidR="00B8745D">
              <w:rPr>
                <w:noProof/>
                <w:webHidden/>
              </w:rPr>
              <w:fldChar w:fldCharType="end"/>
            </w:r>
          </w:hyperlink>
        </w:p>
        <w:p w14:paraId="5714F380" w14:textId="0CDDEF58" w:rsidR="00B8745D" w:rsidRDefault="002D1EFB">
          <w:pPr>
            <w:pStyle w:val="TOC2"/>
            <w:tabs>
              <w:tab w:val="right" w:leader="dot" w:pos="9016"/>
            </w:tabs>
            <w:rPr>
              <w:rFonts w:eastAsiaTheme="minorEastAsia"/>
              <w:noProof/>
              <w:kern w:val="2"/>
              <w:lang w:eastAsia="en-GB"/>
              <w14:ligatures w14:val="standardContextual"/>
            </w:rPr>
          </w:pPr>
          <w:hyperlink w:anchor="_Toc167361415" w:history="1">
            <w:r w:rsidR="00B8745D" w:rsidRPr="00EB367C">
              <w:rPr>
                <w:rStyle w:val="Hyperlink"/>
                <w:rFonts w:ascii="Ubuntu" w:hAnsi="Ubuntu"/>
                <w:noProof/>
              </w:rPr>
              <w:t>10.1 Map o fathau o ganser NMSC</w:t>
            </w:r>
            <w:r w:rsidR="00B8745D">
              <w:rPr>
                <w:noProof/>
                <w:webHidden/>
              </w:rPr>
              <w:tab/>
            </w:r>
            <w:r w:rsidR="00B8745D">
              <w:rPr>
                <w:noProof/>
                <w:webHidden/>
              </w:rPr>
              <w:fldChar w:fldCharType="begin"/>
            </w:r>
            <w:r w:rsidR="00B8745D">
              <w:rPr>
                <w:noProof/>
                <w:webHidden/>
              </w:rPr>
              <w:instrText xml:space="preserve"> PAGEREF _Toc167361415 \h </w:instrText>
            </w:r>
            <w:r w:rsidR="00B8745D">
              <w:rPr>
                <w:noProof/>
                <w:webHidden/>
              </w:rPr>
            </w:r>
            <w:r w:rsidR="00B8745D">
              <w:rPr>
                <w:noProof/>
                <w:webHidden/>
              </w:rPr>
              <w:fldChar w:fldCharType="separate"/>
            </w:r>
            <w:r w:rsidR="005673F3">
              <w:rPr>
                <w:noProof/>
                <w:webHidden/>
              </w:rPr>
              <w:t>17</w:t>
            </w:r>
            <w:r w:rsidR="00B8745D">
              <w:rPr>
                <w:noProof/>
                <w:webHidden/>
              </w:rPr>
              <w:fldChar w:fldCharType="end"/>
            </w:r>
          </w:hyperlink>
        </w:p>
        <w:p w14:paraId="59CE630B" w14:textId="526E06D5" w:rsidR="00B8745D" w:rsidRDefault="002D1EFB">
          <w:pPr>
            <w:pStyle w:val="TOC2"/>
            <w:tabs>
              <w:tab w:val="right" w:leader="dot" w:pos="9016"/>
            </w:tabs>
            <w:rPr>
              <w:rFonts w:eastAsiaTheme="minorEastAsia"/>
              <w:noProof/>
              <w:kern w:val="2"/>
              <w:lang w:eastAsia="en-GB"/>
              <w14:ligatures w14:val="standardContextual"/>
            </w:rPr>
          </w:pPr>
          <w:hyperlink w:anchor="_Toc167361416" w:history="1">
            <w:r w:rsidR="00B8745D" w:rsidRPr="00EB367C">
              <w:rPr>
                <w:rStyle w:val="Hyperlink"/>
                <w:rFonts w:ascii="Ubuntu" w:hAnsi="Ubuntu"/>
                <w:noProof/>
              </w:rPr>
              <w:t>10.2 Disgrifiad cod ICD-10</w:t>
            </w:r>
            <w:r w:rsidR="00B8745D">
              <w:rPr>
                <w:noProof/>
                <w:webHidden/>
              </w:rPr>
              <w:tab/>
            </w:r>
            <w:r w:rsidR="00B8745D">
              <w:rPr>
                <w:noProof/>
                <w:webHidden/>
              </w:rPr>
              <w:fldChar w:fldCharType="begin"/>
            </w:r>
            <w:r w:rsidR="00B8745D">
              <w:rPr>
                <w:noProof/>
                <w:webHidden/>
              </w:rPr>
              <w:instrText xml:space="preserve"> PAGEREF _Toc167361416 \h </w:instrText>
            </w:r>
            <w:r w:rsidR="00B8745D">
              <w:rPr>
                <w:noProof/>
                <w:webHidden/>
              </w:rPr>
            </w:r>
            <w:r w:rsidR="00B8745D">
              <w:rPr>
                <w:noProof/>
                <w:webHidden/>
              </w:rPr>
              <w:fldChar w:fldCharType="separate"/>
            </w:r>
            <w:r w:rsidR="005673F3">
              <w:rPr>
                <w:noProof/>
                <w:webHidden/>
              </w:rPr>
              <w:t>18</w:t>
            </w:r>
            <w:r w:rsidR="00B8745D">
              <w:rPr>
                <w:noProof/>
                <w:webHidden/>
              </w:rPr>
              <w:fldChar w:fldCharType="end"/>
            </w:r>
          </w:hyperlink>
        </w:p>
        <w:p w14:paraId="5DBA8C43" w14:textId="4E4CE361" w:rsidR="00B8745D" w:rsidRDefault="002D1EFB">
          <w:pPr>
            <w:pStyle w:val="TOC1"/>
            <w:tabs>
              <w:tab w:val="right" w:leader="dot" w:pos="9016"/>
            </w:tabs>
            <w:rPr>
              <w:rFonts w:eastAsiaTheme="minorEastAsia"/>
              <w:noProof/>
              <w:kern w:val="2"/>
              <w:lang w:eastAsia="en-GB"/>
              <w14:ligatures w14:val="standardContextual"/>
            </w:rPr>
          </w:pPr>
          <w:hyperlink w:anchor="_Toc167361417" w:history="1">
            <w:r w:rsidR="00B8745D" w:rsidRPr="00EB367C">
              <w:rPr>
                <w:rStyle w:val="Hyperlink"/>
                <w:rFonts w:ascii="Ubuntu" w:hAnsi="Ubuntu"/>
                <w:noProof/>
              </w:rPr>
              <w:t>11 Atodiad B</w:t>
            </w:r>
            <w:r w:rsidR="00B8745D">
              <w:rPr>
                <w:noProof/>
                <w:webHidden/>
              </w:rPr>
              <w:tab/>
            </w:r>
            <w:r w:rsidR="00B8745D">
              <w:rPr>
                <w:noProof/>
                <w:webHidden/>
              </w:rPr>
              <w:fldChar w:fldCharType="begin"/>
            </w:r>
            <w:r w:rsidR="00B8745D">
              <w:rPr>
                <w:noProof/>
                <w:webHidden/>
              </w:rPr>
              <w:instrText xml:space="preserve"> PAGEREF _Toc167361417 \h </w:instrText>
            </w:r>
            <w:r w:rsidR="00B8745D">
              <w:rPr>
                <w:noProof/>
                <w:webHidden/>
              </w:rPr>
            </w:r>
            <w:r w:rsidR="00B8745D">
              <w:rPr>
                <w:noProof/>
                <w:webHidden/>
              </w:rPr>
              <w:fldChar w:fldCharType="separate"/>
            </w:r>
            <w:r w:rsidR="005673F3">
              <w:rPr>
                <w:noProof/>
                <w:webHidden/>
              </w:rPr>
              <w:t>19</w:t>
            </w:r>
            <w:r w:rsidR="00B8745D">
              <w:rPr>
                <w:noProof/>
                <w:webHidden/>
              </w:rPr>
              <w:fldChar w:fldCharType="end"/>
            </w:r>
          </w:hyperlink>
        </w:p>
        <w:p w14:paraId="58A3DC6D" w14:textId="363A9706" w:rsidR="00B8745D" w:rsidRDefault="002D1EFB">
          <w:pPr>
            <w:pStyle w:val="TOC2"/>
            <w:tabs>
              <w:tab w:val="right" w:leader="dot" w:pos="9016"/>
            </w:tabs>
            <w:rPr>
              <w:rFonts w:eastAsiaTheme="minorEastAsia"/>
              <w:noProof/>
              <w:kern w:val="2"/>
              <w:lang w:eastAsia="en-GB"/>
              <w14:ligatures w14:val="standardContextual"/>
            </w:rPr>
          </w:pPr>
          <w:hyperlink w:anchor="_Toc167361418" w:history="1">
            <w:r w:rsidR="00B8745D" w:rsidRPr="00EB367C">
              <w:rPr>
                <w:rStyle w:val="Hyperlink"/>
                <w:rFonts w:ascii="Ubuntu" w:hAnsi="Ubuntu"/>
                <w:noProof/>
              </w:rPr>
              <w:t>11.1 Poblogaeth Safonol Ewropeaidd 2013</w:t>
            </w:r>
            <w:r w:rsidR="00B8745D">
              <w:rPr>
                <w:noProof/>
                <w:webHidden/>
              </w:rPr>
              <w:tab/>
            </w:r>
            <w:r w:rsidR="00B8745D">
              <w:rPr>
                <w:noProof/>
                <w:webHidden/>
              </w:rPr>
              <w:fldChar w:fldCharType="begin"/>
            </w:r>
            <w:r w:rsidR="00B8745D">
              <w:rPr>
                <w:noProof/>
                <w:webHidden/>
              </w:rPr>
              <w:instrText xml:space="preserve"> PAGEREF _Toc167361418 \h </w:instrText>
            </w:r>
            <w:r w:rsidR="00B8745D">
              <w:rPr>
                <w:noProof/>
                <w:webHidden/>
              </w:rPr>
            </w:r>
            <w:r w:rsidR="00B8745D">
              <w:rPr>
                <w:noProof/>
                <w:webHidden/>
              </w:rPr>
              <w:fldChar w:fldCharType="separate"/>
            </w:r>
            <w:r w:rsidR="005673F3">
              <w:rPr>
                <w:noProof/>
                <w:webHidden/>
              </w:rPr>
              <w:t>19</w:t>
            </w:r>
            <w:r w:rsidR="00B8745D">
              <w:rPr>
                <w:noProof/>
                <w:webHidden/>
              </w:rPr>
              <w:fldChar w:fldCharType="end"/>
            </w:r>
          </w:hyperlink>
        </w:p>
        <w:p w14:paraId="3C6214A3" w14:textId="214C25A1" w:rsidR="005B3293" w:rsidRPr="005B608B" w:rsidRDefault="005B3293">
          <w:pPr>
            <w:rPr>
              <w:rFonts w:ascii="Ubuntu Light" w:hAnsi="Ubuntu Light"/>
              <w:sz w:val="24"/>
              <w:szCs w:val="24"/>
            </w:rPr>
          </w:pPr>
          <w:r w:rsidRPr="005B608B">
            <w:rPr>
              <w:rFonts w:ascii="Ubuntu Light" w:hAnsi="Ubuntu Light"/>
              <w:b/>
              <w:bCs/>
              <w:noProof/>
              <w:sz w:val="24"/>
              <w:szCs w:val="24"/>
            </w:rPr>
            <w:fldChar w:fldCharType="end"/>
          </w:r>
        </w:p>
      </w:sdtContent>
    </w:sdt>
    <w:p w14:paraId="146EAC5B" w14:textId="3945275D" w:rsidR="005B3293" w:rsidRPr="005B608B" w:rsidRDefault="005B3293" w:rsidP="00590CD6">
      <w:pPr>
        <w:jc w:val="both"/>
        <w:rPr>
          <w:rFonts w:ascii="Ubuntu Light" w:hAnsi="Ubuntu Light"/>
          <w:b/>
          <w:color w:val="806000" w:themeColor="accent4" w:themeShade="80"/>
          <w:sz w:val="24"/>
          <w:szCs w:val="24"/>
        </w:rPr>
      </w:pPr>
    </w:p>
    <w:p w14:paraId="2D03F84C" w14:textId="43200DCC" w:rsidR="005B3293" w:rsidRPr="005B608B" w:rsidRDefault="005B3293" w:rsidP="00590CD6">
      <w:pPr>
        <w:jc w:val="both"/>
        <w:rPr>
          <w:rFonts w:ascii="Ubuntu Light" w:hAnsi="Ubuntu Light"/>
          <w:b/>
          <w:color w:val="806000" w:themeColor="accent4" w:themeShade="80"/>
          <w:sz w:val="24"/>
          <w:szCs w:val="24"/>
        </w:rPr>
      </w:pPr>
    </w:p>
    <w:p w14:paraId="3FBE1823" w14:textId="10395F3B" w:rsidR="005B3293" w:rsidRPr="005B608B" w:rsidRDefault="005B3293" w:rsidP="00590CD6">
      <w:pPr>
        <w:jc w:val="both"/>
        <w:rPr>
          <w:rFonts w:ascii="Ubuntu Light" w:hAnsi="Ubuntu Light"/>
          <w:b/>
          <w:color w:val="806000" w:themeColor="accent4" w:themeShade="80"/>
          <w:sz w:val="24"/>
          <w:szCs w:val="24"/>
        </w:rPr>
      </w:pPr>
    </w:p>
    <w:p w14:paraId="04070FA3" w14:textId="7754D660" w:rsidR="005B3293" w:rsidRPr="005B608B" w:rsidRDefault="005B3293" w:rsidP="00590CD6">
      <w:pPr>
        <w:jc w:val="both"/>
        <w:rPr>
          <w:rFonts w:ascii="Ubuntu Light" w:hAnsi="Ubuntu Light"/>
          <w:b/>
          <w:color w:val="806000" w:themeColor="accent4" w:themeShade="80"/>
          <w:sz w:val="24"/>
          <w:szCs w:val="24"/>
        </w:rPr>
      </w:pPr>
    </w:p>
    <w:p w14:paraId="3ADB6D7F" w14:textId="523BED4E" w:rsidR="005B3293" w:rsidRPr="005B608B" w:rsidRDefault="005B3293" w:rsidP="00590CD6">
      <w:pPr>
        <w:jc w:val="both"/>
        <w:rPr>
          <w:rFonts w:ascii="Ubuntu Light" w:hAnsi="Ubuntu Light"/>
          <w:b/>
          <w:color w:val="806000" w:themeColor="accent4" w:themeShade="80"/>
          <w:sz w:val="24"/>
          <w:szCs w:val="24"/>
        </w:rPr>
      </w:pPr>
    </w:p>
    <w:p w14:paraId="14040E94" w14:textId="503B2B24" w:rsidR="00590CD6" w:rsidRPr="005B608B" w:rsidRDefault="00B92012" w:rsidP="000103A1">
      <w:pPr>
        <w:pStyle w:val="Heading1"/>
        <w:spacing w:line="360" w:lineRule="auto"/>
        <w:rPr>
          <w:rFonts w:ascii="Ubuntu" w:hAnsi="Ubuntu"/>
          <w:b w:val="0"/>
          <w:color w:val="325083"/>
          <w:sz w:val="40"/>
          <w:szCs w:val="40"/>
        </w:rPr>
      </w:pPr>
      <w:bookmarkStart w:id="0" w:name="_Toc167361394"/>
      <w:r w:rsidRPr="005B608B">
        <w:rPr>
          <w:rFonts w:ascii="Ubuntu" w:hAnsi="Ubuntu"/>
          <w:color w:val="325083"/>
          <w:sz w:val="40"/>
          <w:szCs w:val="40"/>
        </w:rPr>
        <w:lastRenderedPageBreak/>
        <w:t>1</w:t>
      </w:r>
      <w:r w:rsidR="00BB5C4C" w:rsidRPr="005B608B">
        <w:rPr>
          <w:rFonts w:ascii="Ubuntu" w:hAnsi="Ubuntu"/>
          <w:color w:val="325083"/>
          <w:sz w:val="40"/>
          <w:szCs w:val="40"/>
        </w:rPr>
        <w:t xml:space="preserve"> </w:t>
      </w:r>
      <w:r w:rsidR="00F361D7" w:rsidRPr="005B608B">
        <w:rPr>
          <w:rFonts w:ascii="Ubuntu" w:hAnsi="Ubuntu"/>
          <w:color w:val="325083"/>
          <w:sz w:val="40"/>
          <w:szCs w:val="40"/>
        </w:rPr>
        <w:t>Cyflwyniad</w:t>
      </w:r>
      <w:bookmarkEnd w:id="0"/>
    </w:p>
    <w:p w14:paraId="7AB01210" w14:textId="5D53722D" w:rsidR="00590CD6" w:rsidRPr="005B608B" w:rsidRDefault="00F361D7" w:rsidP="000103A1">
      <w:pPr>
        <w:spacing w:line="276" w:lineRule="auto"/>
        <w:jc w:val="both"/>
        <w:rPr>
          <w:rFonts w:ascii="Ubuntu Light" w:hAnsi="Ubuntu Light"/>
          <w:sz w:val="24"/>
          <w:szCs w:val="24"/>
        </w:rPr>
      </w:pPr>
      <w:r w:rsidRPr="005B608B">
        <w:rPr>
          <w:rFonts w:ascii="Ubuntu Light" w:hAnsi="Ubuntu Light"/>
          <w:sz w:val="24"/>
          <w:szCs w:val="24"/>
        </w:rPr>
        <w:t>Swyddogaeth graidd Uned Deallusrwydd a Gwyliadwriaeth Canser Cymru</w:t>
      </w:r>
      <w:r w:rsidR="00590CD6" w:rsidRPr="005B608B">
        <w:rPr>
          <w:rFonts w:ascii="Ubuntu Light" w:hAnsi="Ubuntu Light"/>
          <w:sz w:val="24"/>
          <w:szCs w:val="24"/>
        </w:rPr>
        <w:t xml:space="preserve"> (WCISU) </w:t>
      </w:r>
      <w:r w:rsidRPr="005B608B">
        <w:rPr>
          <w:rFonts w:ascii="Ubuntu Light" w:hAnsi="Ubuntu Light"/>
          <w:sz w:val="24"/>
          <w:szCs w:val="24"/>
        </w:rPr>
        <w:t>yw cyflawni un o ddyletswyddau statudol Iechyd Cyhoeddus Cymru</w:t>
      </w:r>
      <w:r w:rsidR="00590CD6" w:rsidRPr="005B608B">
        <w:rPr>
          <w:rFonts w:ascii="Ubuntu Light" w:hAnsi="Ubuntu Light"/>
          <w:sz w:val="24"/>
          <w:szCs w:val="24"/>
        </w:rPr>
        <w:t>:</w:t>
      </w:r>
    </w:p>
    <w:p w14:paraId="4FB1E8E5" w14:textId="515576DC" w:rsidR="00590CD6" w:rsidRPr="005B608B" w:rsidRDefault="00590CD6" w:rsidP="000103A1">
      <w:pPr>
        <w:pStyle w:val="ListParagraph"/>
        <w:numPr>
          <w:ilvl w:val="0"/>
          <w:numId w:val="4"/>
        </w:numPr>
        <w:spacing w:after="160"/>
        <w:jc w:val="both"/>
        <w:rPr>
          <w:rFonts w:ascii="Ubuntu Light" w:hAnsi="Ubuntu Light"/>
          <w:sz w:val="24"/>
          <w:szCs w:val="24"/>
        </w:rPr>
      </w:pPr>
      <w:r w:rsidRPr="005B608B">
        <w:rPr>
          <w:rFonts w:ascii="Ubuntu Light" w:hAnsi="Ubuntu Light"/>
          <w:sz w:val="24"/>
          <w:szCs w:val="24"/>
        </w:rPr>
        <w:t>“</w:t>
      </w:r>
      <w:r w:rsidR="00F361D7" w:rsidRPr="005B608B">
        <w:rPr>
          <w:rFonts w:ascii="Ubuntu Light" w:hAnsi="Ubuntu Light"/>
          <w:sz w:val="24"/>
          <w:szCs w:val="24"/>
        </w:rPr>
        <w:t>I gasglu, dadansoddi a lledaenu gwybodaeth am iechyd pobl Cymru, yn systematig, yn arbennig mynychder, marwolaethau a chyfraddau goroesi canser</w:t>
      </w:r>
      <w:r w:rsidRPr="005B608B">
        <w:rPr>
          <w:rFonts w:ascii="Ubuntu Light" w:hAnsi="Ubuntu Light"/>
          <w:sz w:val="24"/>
          <w:szCs w:val="24"/>
        </w:rPr>
        <w:t>…”</w:t>
      </w:r>
    </w:p>
    <w:p w14:paraId="77408768" w14:textId="7F3C21E3" w:rsidR="00590CD6" w:rsidRPr="005B608B" w:rsidRDefault="00AF7FD6" w:rsidP="000103A1">
      <w:pPr>
        <w:spacing w:line="276" w:lineRule="auto"/>
        <w:jc w:val="both"/>
        <w:rPr>
          <w:rFonts w:ascii="Ubuntu Light" w:hAnsi="Ubuntu Light"/>
          <w:sz w:val="24"/>
          <w:szCs w:val="24"/>
        </w:rPr>
      </w:pPr>
      <w:r w:rsidRPr="005B608B">
        <w:rPr>
          <w:rFonts w:ascii="Ubuntu Light" w:hAnsi="Ubuntu Light"/>
          <w:sz w:val="24"/>
          <w:szCs w:val="24"/>
        </w:rPr>
        <w:t>Mae llunio cofrestrfa genedlaethol canser Cymru yn barhaus a chreu ystadegau swyddogol blynyddol cyfreithiol ar fynychder a goroesi canser yn hanfodol i’r ddyletswydd hon, yn ogystal ag adrodd ar farwolaethau canser</w:t>
      </w:r>
      <w:r w:rsidR="00590CD6" w:rsidRPr="005B608B">
        <w:rPr>
          <w:rFonts w:ascii="Ubuntu Light" w:hAnsi="Ubuntu Light"/>
          <w:sz w:val="24"/>
          <w:szCs w:val="24"/>
        </w:rPr>
        <w:t xml:space="preserve"> </w:t>
      </w:r>
      <w:r w:rsidRPr="005B608B">
        <w:rPr>
          <w:rFonts w:ascii="Ubuntu Light" w:hAnsi="Ubuntu Light"/>
          <w:sz w:val="24"/>
          <w:szCs w:val="24"/>
        </w:rPr>
        <w:t>yn y boblogaeth sydd yn preswylio yng Nghymru</w:t>
      </w:r>
      <w:r w:rsidR="00590CD6" w:rsidRPr="005B608B">
        <w:rPr>
          <w:rFonts w:ascii="Ubuntu Light" w:hAnsi="Ubuntu Light"/>
          <w:sz w:val="24"/>
          <w:szCs w:val="24"/>
        </w:rPr>
        <w:t>.</w:t>
      </w:r>
    </w:p>
    <w:p w14:paraId="0197A868" w14:textId="40ECFD2C" w:rsidR="00590CD6" w:rsidRPr="005B608B" w:rsidRDefault="00AF7FD6" w:rsidP="000103A1">
      <w:pPr>
        <w:spacing w:line="276" w:lineRule="auto"/>
        <w:jc w:val="both"/>
        <w:rPr>
          <w:rFonts w:ascii="Ubuntu Light" w:hAnsi="Ubuntu Light"/>
          <w:sz w:val="24"/>
          <w:szCs w:val="24"/>
        </w:rPr>
      </w:pPr>
      <w:r w:rsidRPr="005B608B">
        <w:rPr>
          <w:rFonts w:ascii="Ubuntu Light" w:hAnsi="Ubuntu Light"/>
          <w:sz w:val="24"/>
          <w:szCs w:val="24"/>
        </w:rPr>
        <w:t xml:space="preserve">Mae cofrestrfa genedlaethol canser Cymru yn gronfa ddata fyw a deinamig o ddata mynychder canser o </w:t>
      </w:r>
      <w:r w:rsidR="00590CD6" w:rsidRPr="005B608B">
        <w:rPr>
          <w:rFonts w:ascii="Ubuntu Light" w:hAnsi="Ubuntu Light"/>
          <w:sz w:val="24"/>
          <w:szCs w:val="24"/>
        </w:rPr>
        <w:t xml:space="preserve">1972 </w:t>
      </w:r>
      <w:r w:rsidRPr="005B608B">
        <w:rPr>
          <w:rFonts w:ascii="Ubuntu Light" w:hAnsi="Ubuntu Light"/>
          <w:sz w:val="24"/>
          <w:szCs w:val="24"/>
        </w:rPr>
        <w:t xml:space="preserve">ymlaen, gyda thua </w:t>
      </w:r>
      <w:r w:rsidR="00590CD6" w:rsidRPr="005B608B">
        <w:rPr>
          <w:rFonts w:ascii="Ubuntu Light" w:hAnsi="Ubuntu Light"/>
          <w:sz w:val="24"/>
          <w:szCs w:val="24"/>
        </w:rPr>
        <w:t>20,000</w:t>
      </w:r>
      <w:r w:rsidRPr="005B608B">
        <w:rPr>
          <w:rFonts w:ascii="Ubuntu Light" w:hAnsi="Ubuntu Light"/>
          <w:sz w:val="24"/>
          <w:szCs w:val="24"/>
        </w:rPr>
        <w:t xml:space="preserve"> o gleifion yn cael diagnosis bob blwyddyn yng Nghymru (ac eithrio canser y croen nad yw’n felanoma</w:t>
      </w:r>
      <w:r w:rsidR="00616DB6" w:rsidRPr="005B608B">
        <w:rPr>
          <w:rFonts w:ascii="Ubuntu Light" w:hAnsi="Ubuntu Light"/>
          <w:sz w:val="24"/>
          <w:szCs w:val="24"/>
        </w:rPr>
        <w:t>)</w:t>
      </w:r>
      <w:r w:rsidR="00AA28BE" w:rsidRPr="005B608B">
        <w:rPr>
          <w:rFonts w:ascii="Ubuntu Light" w:hAnsi="Ubuntu Light"/>
          <w:sz w:val="24"/>
          <w:szCs w:val="24"/>
        </w:rPr>
        <w:t xml:space="preserve">. </w:t>
      </w:r>
      <w:r w:rsidRPr="005B608B">
        <w:rPr>
          <w:rFonts w:ascii="Ubuntu Light" w:hAnsi="Ubuntu Light"/>
          <w:sz w:val="24"/>
          <w:szCs w:val="24"/>
        </w:rPr>
        <w:t xml:space="preserve"> Mae </w:t>
      </w:r>
      <w:r w:rsidR="00590CD6" w:rsidRPr="005B608B">
        <w:rPr>
          <w:rFonts w:ascii="Ubuntu Light" w:hAnsi="Ubuntu Light"/>
          <w:sz w:val="24"/>
          <w:szCs w:val="24"/>
        </w:rPr>
        <w:t xml:space="preserve">WCISU </w:t>
      </w:r>
      <w:r w:rsidRPr="005B608B">
        <w:rPr>
          <w:rFonts w:ascii="Ubuntu Light" w:hAnsi="Ubuntu Light"/>
          <w:sz w:val="24"/>
          <w:szCs w:val="24"/>
        </w:rPr>
        <w:t>wedi bod yn gyfrifol am gyhoeddi mynychder, marwolaethau a chyfraddau goroesi canser yng Nghymru er</w:t>
      </w:r>
      <w:r w:rsidR="00590CD6" w:rsidRPr="005B608B">
        <w:rPr>
          <w:rFonts w:ascii="Ubuntu Light" w:hAnsi="Ubuntu Light"/>
          <w:sz w:val="24"/>
          <w:szCs w:val="24"/>
        </w:rPr>
        <w:t xml:space="preserve"> 1997. </w:t>
      </w:r>
      <w:r w:rsidRPr="005B608B">
        <w:rPr>
          <w:rFonts w:ascii="Ubuntu Light" w:hAnsi="Ubuntu Light"/>
          <w:sz w:val="24"/>
          <w:szCs w:val="24"/>
        </w:rPr>
        <w:t xml:space="preserve"> Cyn hyn roedd ffigurau mynychder canser yn cael eu cyhoeddi gan y Swyddfa Ystadegau Gwladol ar gyfer Cymru a Lloegr.  Yn</w:t>
      </w:r>
      <w:r w:rsidR="00590CD6" w:rsidRPr="005B608B">
        <w:rPr>
          <w:rFonts w:ascii="Ubuntu Light" w:hAnsi="Ubuntu Light"/>
          <w:sz w:val="24"/>
          <w:szCs w:val="24"/>
        </w:rPr>
        <w:t xml:space="preserve"> 2009, </w:t>
      </w:r>
      <w:r w:rsidRPr="005B608B">
        <w:rPr>
          <w:rFonts w:ascii="Ubuntu Light" w:hAnsi="Ubuntu Light"/>
          <w:sz w:val="24"/>
          <w:szCs w:val="24"/>
        </w:rPr>
        <w:t xml:space="preserve">daeth </w:t>
      </w:r>
      <w:r w:rsidR="00590CD6" w:rsidRPr="005B608B">
        <w:rPr>
          <w:rFonts w:ascii="Ubuntu Light" w:hAnsi="Ubuntu Light"/>
          <w:sz w:val="24"/>
          <w:szCs w:val="24"/>
        </w:rPr>
        <w:t xml:space="preserve">WCISU </w:t>
      </w:r>
      <w:r w:rsidRPr="005B608B">
        <w:rPr>
          <w:rFonts w:ascii="Ubuntu Light" w:hAnsi="Ubuntu Light"/>
          <w:sz w:val="24"/>
          <w:szCs w:val="24"/>
        </w:rPr>
        <w:t xml:space="preserve">yn rhan o Is-adran Gwybodaeth Iechyd Iechyd Cyhoeddus Cymru (PHW) oedd newydd ei sefydlu, ac yn fwy diweddar, daeth yr Is-adran Gwybodaeth Iechyd yn rhan o’r Gyfarwyddiaeth Wybodaeth newydd yn </w:t>
      </w:r>
      <w:r w:rsidR="00590CD6" w:rsidRPr="005B608B">
        <w:rPr>
          <w:rFonts w:ascii="Ubuntu Light" w:hAnsi="Ubuntu Light"/>
          <w:sz w:val="24"/>
          <w:szCs w:val="24"/>
        </w:rPr>
        <w:t>PHW (1</w:t>
      </w:r>
      <w:r w:rsidRPr="005B608B">
        <w:rPr>
          <w:rFonts w:ascii="Ubuntu Light" w:hAnsi="Ubuntu Light"/>
          <w:sz w:val="24"/>
          <w:szCs w:val="24"/>
        </w:rPr>
        <w:t xml:space="preserve"> Ebrill</w:t>
      </w:r>
      <w:r w:rsidR="00590CD6" w:rsidRPr="005B608B">
        <w:rPr>
          <w:rFonts w:ascii="Ubuntu Light" w:hAnsi="Ubuntu Light"/>
          <w:sz w:val="24"/>
          <w:szCs w:val="24"/>
        </w:rPr>
        <w:t xml:space="preserve"> 2019).</w:t>
      </w:r>
    </w:p>
    <w:p w14:paraId="0291DF6F" w14:textId="073D2992" w:rsidR="00D16B45" w:rsidRPr="005B608B" w:rsidRDefault="00AF7FD6" w:rsidP="000103A1">
      <w:pPr>
        <w:spacing w:line="276" w:lineRule="auto"/>
        <w:jc w:val="both"/>
        <w:rPr>
          <w:rFonts w:ascii="Ubuntu Light" w:hAnsi="Ubuntu Light"/>
          <w:sz w:val="24"/>
          <w:szCs w:val="24"/>
        </w:rPr>
      </w:pPr>
      <w:r w:rsidRPr="005B608B">
        <w:rPr>
          <w:rFonts w:ascii="Ubuntu Light" w:hAnsi="Ubuntu Light"/>
          <w:sz w:val="24"/>
          <w:szCs w:val="24"/>
        </w:rPr>
        <w:t xml:space="preserve">Yn hanesyddol, mae ystadegau swyddogol gan </w:t>
      </w:r>
      <w:r w:rsidR="00D16B45" w:rsidRPr="005B608B">
        <w:rPr>
          <w:rFonts w:ascii="Ubuntu Light" w:hAnsi="Ubuntu Light"/>
          <w:sz w:val="24"/>
          <w:szCs w:val="24"/>
        </w:rPr>
        <w:t xml:space="preserve">WCISU </w:t>
      </w:r>
      <w:r w:rsidRPr="005B608B">
        <w:rPr>
          <w:rFonts w:ascii="Ubuntu Light" w:hAnsi="Ubuntu Light"/>
          <w:sz w:val="24"/>
          <w:szCs w:val="24"/>
        </w:rPr>
        <w:t>wedi cael eu cyhoeddi ar ddangosfwrdd rhyngweithiol, sydd yn galluogi defnyddwyr i wneud dewisiadau yn seiliedig ar eu gofynion</w:t>
      </w:r>
      <w:r w:rsidR="00D16B45" w:rsidRPr="005B608B">
        <w:rPr>
          <w:rFonts w:ascii="Ubuntu Light" w:hAnsi="Ubuntu Light"/>
          <w:sz w:val="24"/>
          <w:szCs w:val="24"/>
        </w:rPr>
        <w:t xml:space="preserve">. </w:t>
      </w:r>
      <w:r w:rsidRPr="005B608B">
        <w:rPr>
          <w:rFonts w:ascii="Ubuntu Light" w:hAnsi="Ubuntu Light"/>
          <w:sz w:val="24"/>
          <w:szCs w:val="24"/>
        </w:rPr>
        <w:t xml:space="preserve"> Fodd bynnag, mae galluogrwydd dadansoddwyr wedi cael ei gyfyngu yn sg</w:t>
      </w:r>
      <w:r w:rsidR="0006624F" w:rsidRPr="005B608B">
        <w:rPr>
          <w:rFonts w:ascii="Ubuntu Light" w:hAnsi="Ubuntu Light"/>
          <w:sz w:val="24"/>
          <w:szCs w:val="24"/>
        </w:rPr>
        <w:t>î</w:t>
      </w:r>
      <w:r w:rsidRPr="005B608B">
        <w:rPr>
          <w:rFonts w:ascii="Ubuntu Light" w:hAnsi="Ubuntu Light"/>
          <w:sz w:val="24"/>
          <w:szCs w:val="24"/>
        </w:rPr>
        <w:t xml:space="preserve">l blaenoriaethu’r ymateb i </w:t>
      </w:r>
      <w:r w:rsidR="00D16B45" w:rsidRPr="005B608B">
        <w:rPr>
          <w:rFonts w:ascii="Ubuntu Light" w:hAnsi="Ubuntu Light"/>
          <w:sz w:val="24"/>
          <w:szCs w:val="24"/>
        </w:rPr>
        <w:t xml:space="preserve">Covid-19 </w:t>
      </w:r>
      <w:r w:rsidRPr="005B608B">
        <w:rPr>
          <w:rFonts w:ascii="Ubuntu Light" w:hAnsi="Ubuntu Light"/>
          <w:sz w:val="24"/>
          <w:szCs w:val="24"/>
        </w:rPr>
        <w:t>yn</w:t>
      </w:r>
      <w:r w:rsidR="00D16B45" w:rsidRPr="005B608B">
        <w:rPr>
          <w:rFonts w:ascii="Ubuntu Light" w:hAnsi="Ubuntu Light"/>
          <w:sz w:val="24"/>
          <w:szCs w:val="24"/>
        </w:rPr>
        <w:t xml:space="preserve"> PHW</w:t>
      </w:r>
      <w:r w:rsidR="004A0127" w:rsidRPr="005B608B">
        <w:rPr>
          <w:rFonts w:ascii="Ubuntu Light" w:hAnsi="Ubuntu Light"/>
          <w:sz w:val="24"/>
          <w:szCs w:val="24"/>
        </w:rPr>
        <w:t xml:space="preserve">. </w:t>
      </w:r>
      <w:r w:rsidRPr="005B608B">
        <w:rPr>
          <w:rFonts w:ascii="Ubuntu Light" w:hAnsi="Ubuntu Light"/>
          <w:sz w:val="24"/>
          <w:szCs w:val="24"/>
        </w:rPr>
        <w:t xml:space="preserve"> O ganlyniad, mae’r cyhoeddiad penodol hwn yn cael ei gyhoeddi ar ffurf tabl mewn gweithlyfr </w:t>
      </w:r>
      <w:r w:rsidR="00D16B45" w:rsidRPr="005B608B">
        <w:rPr>
          <w:rFonts w:ascii="Ubuntu Light" w:hAnsi="Ubuntu Light"/>
          <w:sz w:val="24"/>
          <w:szCs w:val="24"/>
        </w:rPr>
        <w:t>Microsoft Excel</w:t>
      </w:r>
      <w:r w:rsidRPr="005B608B">
        <w:rPr>
          <w:rFonts w:ascii="Ubuntu Light" w:hAnsi="Ubuntu Light"/>
          <w:sz w:val="24"/>
          <w:szCs w:val="24"/>
        </w:rPr>
        <w:t xml:space="preserve"> yn unig</w:t>
      </w:r>
      <w:r w:rsidR="00D16B45" w:rsidRPr="005B608B">
        <w:rPr>
          <w:rFonts w:ascii="Ubuntu Light" w:hAnsi="Ubuntu Light"/>
          <w:sz w:val="24"/>
          <w:szCs w:val="24"/>
        </w:rPr>
        <w:t xml:space="preserve">. </w:t>
      </w:r>
    </w:p>
    <w:p w14:paraId="76AC23E0" w14:textId="1BC64BCD" w:rsidR="00590CD6" w:rsidRPr="005B608B" w:rsidRDefault="00AF7FD6" w:rsidP="000103A1">
      <w:pPr>
        <w:spacing w:line="276" w:lineRule="auto"/>
        <w:jc w:val="both"/>
        <w:rPr>
          <w:rFonts w:ascii="Ubuntu Light" w:hAnsi="Ubuntu Light"/>
          <w:sz w:val="24"/>
          <w:szCs w:val="24"/>
        </w:rPr>
      </w:pPr>
      <w:r w:rsidRPr="005B608B">
        <w:rPr>
          <w:rFonts w:ascii="Ubuntu Light" w:hAnsi="Ubuntu Light"/>
          <w:sz w:val="24"/>
          <w:szCs w:val="24"/>
        </w:rPr>
        <w:t>Cynhyrchir y cyhoeddiad hwn gan ddefnyddio cipolwg ar gronfa ddata ddeinamig cofrestru canser, sydd yn cael ei llenwi a’i sicrhau o ran ansawdd gan ddarparwyr data lluosog o Fyrddau Iechyd ac Ymddiriedolaethau Cymru y GIG</w:t>
      </w:r>
      <w:r w:rsidR="00590CD6" w:rsidRPr="005B608B">
        <w:rPr>
          <w:rFonts w:ascii="Ubuntu Light" w:hAnsi="Ubuntu Light"/>
          <w:sz w:val="24"/>
          <w:szCs w:val="24"/>
        </w:rPr>
        <w:t xml:space="preserve">, </w:t>
      </w:r>
      <w:r w:rsidRPr="005B608B">
        <w:rPr>
          <w:rFonts w:ascii="Ubuntu Light" w:hAnsi="Ubuntu Light"/>
          <w:sz w:val="24"/>
          <w:szCs w:val="24"/>
        </w:rPr>
        <w:t xml:space="preserve">Gwasanaeth Gwybodeg GIG Cymru, </w:t>
      </w:r>
      <w:r w:rsidR="00590CD6" w:rsidRPr="005B608B">
        <w:rPr>
          <w:rFonts w:ascii="Ubuntu Light" w:hAnsi="Ubuntu Light"/>
          <w:sz w:val="24"/>
          <w:szCs w:val="24"/>
        </w:rPr>
        <w:t>Public Health England, a</w:t>
      </w:r>
      <w:r w:rsidRPr="005B608B">
        <w:rPr>
          <w:rFonts w:ascii="Ubuntu Light" w:hAnsi="Ubuntu Light"/>
          <w:sz w:val="24"/>
          <w:szCs w:val="24"/>
        </w:rPr>
        <w:t xml:space="preserve"> mannau eraill yn Iechyd Cyhoeddus Cymru, fel ei Is-adran Sgrinio</w:t>
      </w:r>
      <w:r w:rsidR="00590CD6" w:rsidRPr="005B608B">
        <w:rPr>
          <w:rFonts w:ascii="Ubuntu Light" w:hAnsi="Ubuntu Light"/>
          <w:sz w:val="24"/>
          <w:szCs w:val="24"/>
        </w:rPr>
        <w:t>.</w:t>
      </w:r>
    </w:p>
    <w:p w14:paraId="44E94684" w14:textId="3C191767" w:rsidR="00590CD6" w:rsidRPr="005B608B" w:rsidRDefault="00AF7FD6" w:rsidP="000103A1">
      <w:pPr>
        <w:spacing w:line="276" w:lineRule="auto"/>
        <w:jc w:val="both"/>
        <w:rPr>
          <w:rFonts w:ascii="Ubuntu Light" w:hAnsi="Ubuntu Light"/>
          <w:sz w:val="24"/>
          <w:szCs w:val="24"/>
        </w:rPr>
      </w:pPr>
      <w:r w:rsidRPr="005B608B">
        <w:rPr>
          <w:rFonts w:ascii="Ubuntu Light" w:hAnsi="Ubuntu Light"/>
          <w:sz w:val="24"/>
          <w:szCs w:val="24"/>
        </w:rPr>
        <w:t xml:space="preserve">Cynhyrchir ein hystadegau i safon broffesiynol uchel a nodir yn y </w:t>
      </w:r>
      <w:hyperlink r:id="rId16" w:history="1">
        <w:r w:rsidR="00590CD6" w:rsidRPr="005B608B">
          <w:rPr>
            <w:rStyle w:val="Hyperlink"/>
            <w:rFonts w:ascii="Ubuntu Light" w:hAnsi="Ubuntu Light"/>
            <w:sz w:val="24"/>
            <w:szCs w:val="24"/>
          </w:rPr>
          <w:t>C</w:t>
        </w:r>
        <w:r w:rsidRPr="005B608B">
          <w:rPr>
            <w:rStyle w:val="Hyperlink"/>
            <w:rFonts w:ascii="Ubuntu Light" w:hAnsi="Ubuntu Light"/>
            <w:sz w:val="24"/>
            <w:szCs w:val="24"/>
          </w:rPr>
          <w:t>ôd Ymarfer</w:t>
        </w:r>
      </w:hyperlink>
      <w:r w:rsidR="00590CD6" w:rsidRPr="005B608B">
        <w:rPr>
          <w:rFonts w:ascii="Ubuntu Light" w:hAnsi="Ubuntu Light"/>
          <w:sz w:val="24"/>
          <w:szCs w:val="24"/>
        </w:rPr>
        <w:t xml:space="preserve"> </w:t>
      </w:r>
      <w:r w:rsidRPr="005B608B">
        <w:rPr>
          <w:rFonts w:ascii="Ubuntu Light" w:hAnsi="Ubuntu Light"/>
          <w:sz w:val="24"/>
          <w:szCs w:val="24"/>
        </w:rPr>
        <w:t>ar gyfer Ystadegau Swyddogol</w:t>
      </w:r>
      <w:r w:rsidR="00590CD6" w:rsidRPr="005B608B">
        <w:rPr>
          <w:rFonts w:ascii="Ubuntu Light" w:hAnsi="Ubuntu Light"/>
          <w:sz w:val="24"/>
          <w:szCs w:val="24"/>
        </w:rPr>
        <w:t xml:space="preserve">. </w:t>
      </w:r>
      <w:r w:rsidRPr="005B608B">
        <w:rPr>
          <w:rFonts w:ascii="Ubuntu Light" w:hAnsi="Ubuntu Light"/>
          <w:sz w:val="24"/>
          <w:szCs w:val="24"/>
        </w:rPr>
        <w:t>Maent yn cael adolygiadau sicrhau ansawdd rheolaidd er mwyn sicrhau eu bod yn bodloni anghenion cwsmeriaid</w:t>
      </w:r>
      <w:r w:rsidR="00590CD6" w:rsidRPr="005B608B">
        <w:rPr>
          <w:rFonts w:ascii="Ubuntu Light" w:hAnsi="Ubuntu Light"/>
          <w:sz w:val="24"/>
          <w:szCs w:val="24"/>
        </w:rPr>
        <w:t xml:space="preserve">. </w:t>
      </w:r>
      <w:r w:rsidRPr="005B608B">
        <w:rPr>
          <w:rFonts w:ascii="Ubuntu Light" w:hAnsi="Ubuntu Light"/>
          <w:sz w:val="24"/>
          <w:szCs w:val="24"/>
        </w:rPr>
        <w:t>Cânt eu cynhyrchu heb unrhyw amharu gwleidyddol o gwbl</w:t>
      </w:r>
      <w:r w:rsidR="00590CD6" w:rsidRPr="005B608B">
        <w:rPr>
          <w:rFonts w:ascii="Ubuntu Light" w:hAnsi="Ubuntu Light"/>
          <w:sz w:val="24"/>
          <w:szCs w:val="24"/>
        </w:rPr>
        <w:t>.</w:t>
      </w:r>
    </w:p>
    <w:p w14:paraId="66C46417" w14:textId="4E82020A" w:rsidR="00590CD6" w:rsidRPr="005B608B" w:rsidRDefault="00AF7FD6" w:rsidP="000103A1">
      <w:pPr>
        <w:spacing w:line="276" w:lineRule="auto"/>
        <w:jc w:val="both"/>
        <w:rPr>
          <w:rFonts w:ascii="Ubuntu Light" w:hAnsi="Ubuntu Light"/>
          <w:sz w:val="24"/>
          <w:szCs w:val="24"/>
        </w:rPr>
      </w:pPr>
      <w:r w:rsidRPr="005B608B">
        <w:rPr>
          <w:rFonts w:ascii="Ubuntu Light" w:hAnsi="Ubuntu Light"/>
          <w:sz w:val="24"/>
          <w:szCs w:val="24"/>
        </w:rPr>
        <w:t>Mae’r ddogfen hon yn rhoi trosolwg o’r broses o gasglu data, ansawdd y data a’r fethodoleg a ddefnyddiwyd</w:t>
      </w:r>
      <w:r w:rsidR="00590CD6" w:rsidRPr="005B608B">
        <w:rPr>
          <w:rFonts w:ascii="Ubuntu Light" w:hAnsi="Ubuntu Light"/>
          <w:sz w:val="24"/>
          <w:szCs w:val="24"/>
        </w:rPr>
        <w:t xml:space="preserve">. </w:t>
      </w:r>
      <w:r w:rsidRPr="005B608B">
        <w:rPr>
          <w:rFonts w:ascii="Ubuntu Light" w:hAnsi="Ubuntu Light"/>
          <w:sz w:val="24"/>
          <w:szCs w:val="24"/>
        </w:rPr>
        <w:t xml:space="preserve"> Mae hefyd yn rhoi diffiniadau, nodiadau ar gyfer dehongli, a manylion ynghylch ble i gael mwy o wybodaeth am ystadegau canser yng Nghymru</w:t>
      </w:r>
      <w:r w:rsidR="00590CD6" w:rsidRPr="005B608B">
        <w:rPr>
          <w:rFonts w:ascii="Ubuntu Light" w:hAnsi="Ubuntu Light"/>
          <w:sz w:val="24"/>
          <w:szCs w:val="24"/>
        </w:rPr>
        <w:t>.</w:t>
      </w:r>
      <w:bookmarkStart w:id="1" w:name="T2"/>
      <w:bookmarkEnd w:id="1"/>
    </w:p>
    <w:p w14:paraId="653CB40B" w14:textId="77777777" w:rsidR="00BB5C4C" w:rsidRPr="005B608B" w:rsidRDefault="00BB5C4C" w:rsidP="000103A1">
      <w:pPr>
        <w:spacing w:line="276" w:lineRule="auto"/>
        <w:jc w:val="both"/>
        <w:rPr>
          <w:rFonts w:ascii="Ubuntu Light" w:hAnsi="Ubuntu Light"/>
          <w:sz w:val="24"/>
          <w:szCs w:val="24"/>
        </w:rPr>
      </w:pPr>
    </w:p>
    <w:p w14:paraId="4DDBDDDC" w14:textId="64D3FF1B" w:rsidR="00590CD6" w:rsidRPr="005B608B" w:rsidRDefault="00582224" w:rsidP="000103A1">
      <w:pPr>
        <w:pStyle w:val="Heading1"/>
        <w:spacing w:before="0" w:line="360" w:lineRule="auto"/>
        <w:rPr>
          <w:rFonts w:ascii="Ubuntu" w:hAnsi="Ubuntu"/>
          <w:color w:val="325083"/>
          <w:sz w:val="40"/>
          <w:szCs w:val="40"/>
        </w:rPr>
      </w:pPr>
      <w:bookmarkStart w:id="2" w:name="T3"/>
      <w:bookmarkStart w:id="3" w:name="_Toc167361395"/>
      <w:bookmarkEnd w:id="2"/>
      <w:r w:rsidRPr="005B608B">
        <w:rPr>
          <w:rFonts w:ascii="Ubuntu" w:hAnsi="Ubuntu"/>
          <w:color w:val="325083"/>
          <w:sz w:val="40"/>
          <w:szCs w:val="40"/>
        </w:rPr>
        <w:t xml:space="preserve">2 </w:t>
      </w:r>
      <w:r w:rsidR="00590CD6" w:rsidRPr="005B608B">
        <w:rPr>
          <w:rFonts w:ascii="Ubuntu" w:hAnsi="Ubuntu"/>
          <w:color w:val="325083"/>
          <w:sz w:val="40"/>
          <w:szCs w:val="40"/>
        </w:rPr>
        <w:t>Methodol</w:t>
      </w:r>
      <w:r w:rsidR="00AF7FD6" w:rsidRPr="005B608B">
        <w:rPr>
          <w:rFonts w:ascii="Ubuntu" w:hAnsi="Ubuntu"/>
          <w:color w:val="325083"/>
          <w:sz w:val="40"/>
          <w:szCs w:val="40"/>
        </w:rPr>
        <w:t>eg</w:t>
      </w:r>
      <w:bookmarkEnd w:id="3"/>
    </w:p>
    <w:p w14:paraId="19522FA1" w14:textId="26647CFD" w:rsidR="00590CD6" w:rsidRPr="005B608B" w:rsidRDefault="003321BD" w:rsidP="000103A1">
      <w:pPr>
        <w:pStyle w:val="Heading2"/>
        <w:spacing w:before="0" w:line="276" w:lineRule="auto"/>
        <w:rPr>
          <w:rFonts w:ascii="Ubuntu" w:hAnsi="Ubuntu"/>
          <w:color w:val="E03882"/>
          <w:sz w:val="32"/>
          <w:szCs w:val="32"/>
        </w:rPr>
      </w:pPr>
      <w:bookmarkStart w:id="4" w:name="_Toc167361396"/>
      <w:r w:rsidRPr="005B608B">
        <w:rPr>
          <w:rFonts w:ascii="Ubuntu" w:hAnsi="Ubuntu"/>
          <w:color w:val="E03882"/>
          <w:sz w:val="32"/>
          <w:szCs w:val="32"/>
        </w:rPr>
        <w:t xml:space="preserve">2.1 </w:t>
      </w:r>
      <w:r w:rsidR="003E65D1" w:rsidRPr="005B608B">
        <w:rPr>
          <w:rFonts w:ascii="Ubuntu" w:hAnsi="Ubuntu"/>
          <w:color w:val="E03882"/>
          <w:sz w:val="32"/>
          <w:szCs w:val="32"/>
        </w:rPr>
        <w:t>Trosolwg o ganser y croen nad yw'n felanoma</w:t>
      </w:r>
      <w:bookmarkEnd w:id="4"/>
    </w:p>
    <w:p w14:paraId="51979FE1" w14:textId="04C0CC00" w:rsidR="00B92012" w:rsidRPr="005B608B" w:rsidRDefault="00B92012" w:rsidP="000103A1">
      <w:pPr>
        <w:spacing w:line="276" w:lineRule="auto"/>
        <w:jc w:val="both"/>
        <w:rPr>
          <w:rFonts w:ascii="Ubuntu Light" w:eastAsia="Ubuntu" w:hAnsi="Ubuntu Light" w:cs="Ubuntu"/>
          <w:sz w:val="24"/>
          <w:szCs w:val="24"/>
        </w:rPr>
      </w:pPr>
      <w:r w:rsidRPr="005B608B">
        <w:rPr>
          <w:rFonts w:ascii="Ubuntu Light" w:eastAsia="Times New Roman" w:hAnsi="Ubuntu Light" w:cs="Calibri"/>
          <w:color w:val="000000" w:themeColor="text1"/>
          <w:sz w:val="24"/>
          <w:szCs w:val="24"/>
          <w:lang w:eastAsia="en-GB"/>
        </w:rPr>
        <w:t xml:space="preserve">Gellir gwahanu canser y croen yn ddau brif fath: melanoma a chanser y croen nad yw'n felanoma (NMSC). </w:t>
      </w:r>
      <w:r w:rsidR="0865A002" w:rsidRPr="005B608B">
        <w:rPr>
          <w:rFonts w:ascii="Ubuntu Light" w:eastAsia="Ubuntu" w:hAnsi="Ubuntu Light" w:cs="Ubuntu"/>
          <w:color w:val="000000" w:themeColor="text1"/>
          <w:sz w:val="24"/>
          <w:szCs w:val="24"/>
        </w:rPr>
        <w:t xml:space="preserve"> </w:t>
      </w:r>
      <w:r w:rsidR="00881677" w:rsidRPr="00881677">
        <w:rPr>
          <w:rFonts w:ascii="Ubuntu Light" w:eastAsia="Ubuntu" w:hAnsi="Ubuntu Light" w:cs="Ubuntu"/>
          <w:color w:val="000000" w:themeColor="text1"/>
          <w:sz w:val="24"/>
          <w:szCs w:val="24"/>
        </w:rPr>
        <w:t xml:space="preserve">Gellir dod o hyd i ystadegau swyddogol ar gyfer canser melanoma y croen yng nghyhoeddiad diweddaraf digwyddedd yr WCISU a gedwir yn yr </w:t>
      </w:r>
      <w:hyperlink r:id="rId17" w:history="1">
        <w:r w:rsidR="00881677" w:rsidRPr="00A7720F">
          <w:rPr>
            <w:rStyle w:val="Hyperlink"/>
            <w:rFonts w:ascii="Ubuntu Light" w:eastAsia="Ubuntu" w:hAnsi="Ubuntu Light" w:cs="Ubuntu"/>
            <w:sz w:val="24"/>
            <w:szCs w:val="24"/>
          </w:rPr>
          <w:t>Offeryn Adrodd ar Ganser.</w:t>
        </w:r>
      </w:hyperlink>
    </w:p>
    <w:p w14:paraId="5BBA7A05" w14:textId="5C0D9077" w:rsidR="00B92012" w:rsidRPr="005B608B" w:rsidRDefault="00B92012" w:rsidP="000103A1">
      <w:pPr>
        <w:spacing w:line="276" w:lineRule="auto"/>
        <w:jc w:val="both"/>
        <w:rPr>
          <w:rFonts w:ascii="Ubuntu Light" w:eastAsia="Times New Roman" w:hAnsi="Ubuntu Light" w:cs="Calibri"/>
          <w:color w:val="000000"/>
          <w:sz w:val="24"/>
          <w:szCs w:val="24"/>
          <w:lang w:eastAsia="en-GB"/>
        </w:rPr>
      </w:pPr>
      <w:r w:rsidRPr="005B608B">
        <w:rPr>
          <w:rFonts w:ascii="Ubuntu Light" w:eastAsia="Times New Roman" w:hAnsi="Ubuntu Light" w:cs="Calibri"/>
          <w:color w:val="000000"/>
          <w:sz w:val="24"/>
          <w:szCs w:val="24"/>
          <w:lang w:eastAsia="en-GB"/>
        </w:rPr>
        <w:t xml:space="preserve">Mae sawl is-fath o ganser y croen wedi eu categoreiddio fel NMSC yn cynnwys canserau ceratinocyt (KC) a mathau prin eraill o ganser y croen. Gellir gwahanu KC ymhellach i garsinoma celloedd gwaelodol (BCC) a charsinoma celloedd cennog croenol (cSCC). Mae KC yn ffurfio'r rhan fwyaf o achosion NMSC; BCC ~80% a cSCC ~20%. Mae canserau'r croen prin yn ffurfio &lt;1% o achosion yng Nghymru ac yn cynnwys mathau fel carsinoma celloedd Merkel a sarcoma croenol. </w:t>
      </w:r>
    </w:p>
    <w:p w14:paraId="3973CACC" w14:textId="73ABBC32" w:rsidR="00B92012" w:rsidRPr="005B608B" w:rsidRDefault="00B92012" w:rsidP="000103A1">
      <w:pPr>
        <w:spacing w:line="276" w:lineRule="auto"/>
        <w:jc w:val="both"/>
        <w:rPr>
          <w:rFonts w:ascii="Ubuntu Light" w:eastAsia="Times New Roman" w:hAnsi="Ubuntu Light" w:cs="Calibri"/>
          <w:color w:val="000000"/>
          <w:sz w:val="24"/>
          <w:szCs w:val="24"/>
          <w:lang w:eastAsia="en-GB"/>
        </w:rPr>
      </w:pPr>
      <w:r w:rsidRPr="005B608B">
        <w:rPr>
          <w:rFonts w:ascii="Ubuntu Light" w:eastAsia="Times New Roman" w:hAnsi="Ubuntu Light" w:cs="Calibri"/>
          <w:color w:val="000000"/>
          <w:sz w:val="24"/>
          <w:szCs w:val="24"/>
          <w:lang w:eastAsia="en-GB"/>
        </w:rPr>
        <w:t xml:space="preserve">Gellir nodi tiwmorau NMSC gan unrhyw god C44 yn unol â 10fed diwygiad Dosbarthiad Rhyngwladol Clefydau (ICD-10) gyda'r 4ydd digid yn dynodi lleoliad y tiwmor ar y corff. Defnyddir codau morffoleg wedyn o Ddosbarthiad Rhyngwladol Clefydau ar gyfer Oncoleg, Trydydd Rhifyn (ICD-O-3) i bennu is-fath NMSC (BCC, cSCC neu brin). Gweler y map math o ganser a'r tabl cyfeiriadau morffoleg yn </w:t>
      </w:r>
      <w:hyperlink w:anchor="_Atodiad_A_–" w:history="1">
        <w:r w:rsidRPr="005B608B">
          <w:rPr>
            <w:rStyle w:val="Hyperlink"/>
            <w:rFonts w:ascii="Ubuntu Light" w:eastAsia="Times New Roman" w:hAnsi="Ubuntu Light" w:cs="Calibri"/>
            <w:sz w:val="24"/>
            <w:szCs w:val="24"/>
            <w:lang w:eastAsia="en-GB"/>
          </w:rPr>
          <w:t>Atodiad A</w:t>
        </w:r>
      </w:hyperlink>
      <w:r w:rsidRPr="005B608B">
        <w:rPr>
          <w:rFonts w:ascii="Ubuntu Light" w:eastAsia="Times New Roman" w:hAnsi="Ubuntu Light" w:cs="Calibri"/>
          <w:color w:val="000000"/>
          <w:sz w:val="24"/>
          <w:szCs w:val="24"/>
          <w:lang w:eastAsia="en-GB"/>
        </w:rPr>
        <w:t xml:space="preserve"> am fwy o wybodaeth am </w:t>
      </w:r>
      <w:r w:rsidR="00842800" w:rsidRPr="005B608B">
        <w:rPr>
          <w:rFonts w:ascii="Ubuntu Light" w:eastAsia="Times New Roman" w:hAnsi="Ubuntu Light" w:cs="Calibri"/>
          <w:color w:val="000000"/>
          <w:sz w:val="24"/>
          <w:szCs w:val="24"/>
          <w:lang w:eastAsia="en-GB"/>
        </w:rPr>
        <w:t>y ffordd y caiff NMSC ei bennu.</w:t>
      </w:r>
    </w:p>
    <w:p w14:paraId="18A6421A" w14:textId="24036593" w:rsidR="00B92012" w:rsidRPr="005B608B" w:rsidRDefault="00B92012" w:rsidP="000103A1">
      <w:pPr>
        <w:spacing w:line="276" w:lineRule="auto"/>
        <w:jc w:val="both"/>
        <w:rPr>
          <w:rFonts w:ascii="Ubuntu Light" w:eastAsia="Times New Roman" w:hAnsi="Ubuntu Light" w:cs="Calibri"/>
          <w:color w:val="000000"/>
          <w:sz w:val="24"/>
          <w:szCs w:val="24"/>
          <w:lang w:eastAsia="en-GB"/>
        </w:rPr>
      </w:pPr>
      <w:r w:rsidRPr="005B608B">
        <w:rPr>
          <w:rFonts w:ascii="Ubuntu Light" w:eastAsia="Times New Roman" w:hAnsi="Ubuntu Light" w:cs="Calibri"/>
          <w:color w:val="000000"/>
          <w:sz w:val="24"/>
          <w:szCs w:val="24"/>
          <w:lang w:eastAsia="en-GB"/>
        </w:rPr>
        <w:t>Cyfrifir digwyddedd NMSC yn wahanol i fathau eraill o ganser oherwydd y niferoedd uchel o diwmorau KC newydd ac i roi cyfrif am luosedd tiwmorau fesul claf. Mae dau ddull cydnabyddedig o gyfrif KC: y “dull cyntaf erioed” a'r “dull cyntaf fesul person y flwyddyn (PPPA)”. Mae'r cyhoeddiad hwn yn defnyddio'r  “dull PPPA cyntaf” ar gyfer cyfrif KC yn lle'r  “dull cyntaf erioed” am ei fod yn rhoi amcangyfrifiad mwy cywir o fynychder KC blynyddol yng Nghymru. Mae'r “dull PPPA cyntaf” hefyd yn adlewyrchu'r baich ar adnoddau gofal iechyd yn well o ran trin tiwmorau KC ac yn rhoi darlun mwy cyflawn o faich canser yng Nghymru. Mae'r “dull cyntaf erioed” o gyfrif KC wedi cael ei ddefnyddio'n draddodiadol gan y rhan fwyaf o gofrestrfeydd canser y DU. Fodd bynnag, mae cyfrif KC gan ddefnyddio'r “dull cyntaf erioed” yn arwain at amcangyfrif yn rhy isel y cyfrif gwirioneddol o diwmorau gan amcangyfrifiad o 50%.</w:t>
      </w:r>
    </w:p>
    <w:p w14:paraId="7715EFD5" w14:textId="40AEAE96" w:rsidR="00B92012" w:rsidRPr="005B608B" w:rsidRDefault="00B92012" w:rsidP="000103A1">
      <w:pPr>
        <w:spacing w:line="276" w:lineRule="auto"/>
        <w:jc w:val="both"/>
        <w:rPr>
          <w:rFonts w:ascii="Ubuntu Light" w:eastAsia="Times New Roman" w:hAnsi="Ubuntu Light" w:cs="Calibri"/>
          <w:color w:val="000000"/>
          <w:sz w:val="24"/>
          <w:szCs w:val="24"/>
          <w:lang w:eastAsia="en-GB"/>
        </w:rPr>
      </w:pPr>
      <w:r w:rsidRPr="005B608B">
        <w:rPr>
          <w:rFonts w:ascii="Ubuntu Light" w:eastAsia="Times New Roman" w:hAnsi="Ubuntu Light" w:cs="Calibri"/>
          <w:color w:val="000000"/>
          <w:sz w:val="24"/>
          <w:szCs w:val="24"/>
          <w:lang w:eastAsia="en-GB"/>
        </w:rPr>
        <w:t xml:space="preserve">Yn ogystal â chyfrif KC, mae'r cyhoeddiad hwn hefyd yn cyfrif canserau'r croen nad ydynt yn felanoma prin. Fodd bynnag, oherwydd niferoedd bach, mae NMSCs yn cael eu cynnwys yng nghyfanswm digwyddedd NMSC yn unig (‘pob canser y croen nad yw'n felanoma’). Mae pob tiwmor ar gyfer canserau'r croen prin yn cael eu cofrestru'n llawn, felly mae digwyddedd canser y croen nad yw'n felanoma prin yn cyfrif pob tiwmor cofrestredig ac nid y PPPA cyntaf yn unig. Mae cyfanswm digwyddedd NMSC yn cynnwys y digwyddiad cyntaf ym mhob blwyddyn o ganserau ceratinocyt (BCC/cSCC) a phob tiwmor cofrestredig o ganserau'r croen prin. Mae'n bosibl i berson </w:t>
      </w:r>
      <w:r w:rsidRPr="005B608B">
        <w:rPr>
          <w:rFonts w:ascii="Ubuntu Light" w:eastAsia="Times New Roman" w:hAnsi="Ubuntu Light" w:cs="Calibri"/>
          <w:color w:val="000000"/>
          <w:sz w:val="24"/>
          <w:szCs w:val="24"/>
          <w:lang w:eastAsia="en-GB"/>
        </w:rPr>
        <w:lastRenderedPageBreak/>
        <w:t>gael digwyddiad cyntaf o BCC a cSCC yn yr un flwyddyn; yn yr achos hwn, byddai'r ddau ddigwyddiad yn cael eu cyfrif.</w:t>
      </w:r>
    </w:p>
    <w:p w14:paraId="67023572" w14:textId="003B293B" w:rsidR="00B92012" w:rsidRPr="005B608B" w:rsidRDefault="00B92012" w:rsidP="000103A1">
      <w:pPr>
        <w:spacing w:line="276" w:lineRule="auto"/>
        <w:jc w:val="both"/>
        <w:rPr>
          <w:rFonts w:ascii="Ubuntu Light" w:eastAsia="Times New Roman" w:hAnsi="Ubuntu Light" w:cs="Calibri"/>
          <w:color w:val="000000"/>
          <w:sz w:val="24"/>
          <w:szCs w:val="24"/>
          <w:lang w:eastAsia="en-GB"/>
        </w:rPr>
      </w:pPr>
      <w:r w:rsidRPr="005B608B">
        <w:rPr>
          <w:rFonts w:ascii="Ubuntu Light" w:eastAsia="Times New Roman" w:hAnsi="Ubuntu Light" w:cs="Calibri"/>
          <w:color w:val="000000"/>
          <w:sz w:val="24"/>
          <w:szCs w:val="24"/>
          <w:lang w:eastAsia="en-GB"/>
        </w:rPr>
        <w:t>Cyflwynir data i'r WCISU o amrywiaeth o ddarparwyr gofal iechyd a gwasanaethau eraill (er enghraifft, labordai patholeg, cyfarfodydd tîm aml-ddisgyblaethol, data gweithgaredd cleifion mewnol, radioleg, data radiotherapi, tystysgrifau marwolaeth, a chofrestrfeydd canser eraill yn y DU). Gan fod y data'n dod o ffynonellau gwahanol, gallai ansawdd a chywirdeb y data a gyflwynir amrywio. Cafodd cofrestru digwyddiad cyntaf o unrhyw diwmor NMSC ei wneud yn orfodol o 2016 yng Nghymru felly mae cyflawnder data tiwmorau NMSC cyn 2016 yn wael. Gan i gofrestru ond cael ei wneud yn orfodol yn 2016, mae'n bosibl na chafodd y tiwmor cyntaf erioed ei gofnodi. Yn yr achos hwn bydd y tiwmor cofrestredig cyntaf fesul claf yn cael ei gofnodi fel y tiwmor cyntaf erioed.</w:t>
      </w:r>
    </w:p>
    <w:p w14:paraId="0EAE08BA" w14:textId="413099C1" w:rsidR="00842800" w:rsidRPr="005B608B" w:rsidRDefault="00B92012" w:rsidP="000103A1">
      <w:pPr>
        <w:spacing w:line="276" w:lineRule="auto"/>
        <w:jc w:val="both"/>
        <w:rPr>
          <w:rFonts w:ascii="Ubuntu Light" w:eastAsia="Times New Roman" w:hAnsi="Ubuntu Light" w:cs="Calibri"/>
          <w:color w:val="000000"/>
          <w:sz w:val="24"/>
          <w:szCs w:val="24"/>
          <w:lang w:eastAsia="en-GB"/>
        </w:rPr>
      </w:pPr>
      <w:r w:rsidRPr="005B608B">
        <w:rPr>
          <w:rFonts w:ascii="Ubuntu Light" w:eastAsia="Times New Roman" w:hAnsi="Ubuntu Light" w:cs="Calibri"/>
          <w:color w:val="000000"/>
          <w:sz w:val="24"/>
          <w:szCs w:val="24"/>
          <w:lang w:eastAsia="en-GB"/>
        </w:rPr>
        <w:t xml:space="preserve">Mae WCISU yn cydgrynhoi ac yn dilysu'r data ar gyfer pob claf, wedi ei ddiffinio fel isafswm set ddata cofrestru canser. Mae isafswm set ddata cofrestru canser wedi cael ei ddefnyddio i nodi'r tiwmor cyntaf erioed neu gofrestredig cyntaf fesul claf. Mae data adroddiad patholeg wedi cael ei ddefnyddio i nodi tiwmorau NMSC dilynol. Mae data ar gael ar gyfer Cymru o 2016 i'r flwyddyn gofrestru fwyaf diweddar </w:t>
      </w:r>
      <w:r w:rsidR="00C12B43">
        <w:rPr>
          <w:rFonts w:ascii="Ubuntu Light" w:eastAsia="Times New Roman" w:hAnsi="Ubuntu Light" w:cs="Calibri"/>
          <w:color w:val="000000"/>
          <w:sz w:val="24"/>
          <w:szCs w:val="24"/>
          <w:lang w:eastAsia="en-GB"/>
        </w:rPr>
        <w:t>2020</w:t>
      </w:r>
      <w:r w:rsidRPr="005B608B">
        <w:rPr>
          <w:rFonts w:ascii="Ubuntu Light" w:eastAsia="Times New Roman" w:hAnsi="Ubuntu Light" w:cs="Calibri"/>
          <w:color w:val="000000"/>
          <w:sz w:val="24"/>
          <w:szCs w:val="24"/>
          <w:lang w:eastAsia="en-GB"/>
        </w:rPr>
        <w:t>.</w:t>
      </w:r>
    </w:p>
    <w:p w14:paraId="352D4170" w14:textId="583C40FF" w:rsidR="00842800" w:rsidRPr="005B608B" w:rsidRDefault="00842800" w:rsidP="000103A1">
      <w:pPr>
        <w:spacing w:line="276" w:lineRule="auto"/>
        <w:jc w:val="both"/>
        <w:rPr>
          <w:rFonts w:ascii="Ubuntu Light" w:eastAsia="Times New Roman" w:hAnsi="Ubuntu Light" w:cs="Calibri"/>
          <w:color w:val="000000"/>
          <w:sz w:val="24"/>
          <w:szCs w:val="24"/>
          <w:lang w:eastAsia="en-GB"/>
        </w:rPr>
      </w:pPr>
      <w:r w:rsidRPr="005B608B">
        <w:rPr>
          <w:rFonts w:ascii="Ubuntu Light" w:eastAsia="Times New Roman" w:hAnsi="Ubuntu Light" w:cs="Calibri"/>
          <w:color w:val="000000" w:themeColor="text1"/>
          <w:sz w:val="24"/>
          <w:szCs w:val="24"/>
          <w:lang w:eastAsia="en-GB"/>
        </w:rPr>
        <w:t xml:space="preserve">Cymerwyd y cipolwg o'r gronfa ddata cofrestru canser ar gyfer y cyhoeddiad hwn yn  </w:t>
      </w:r>
      <w:r w:rsidR="38A5031A" w:rsidRPr="005B608B">
        <w:rPr>
          <w:rFonts w:ascii="Ubuntu Light" w:eastAsia="Times New Roman" w:hAnsi="Ubuntu Light" w:cs="Calibri"/>
          <w:color w:val="000000" w:themeColor="text1"/>
          <w:sz w:val="24"/>
          <w:szCs w:val="24"/>
          <w:lang w:eastAsia="en-GB"/>
        </w:rPr>
        <w:t>Chwefror 2024</w:t>
      </w:r>
      <w:r w:rsidRPr="005B608B">
        <w:rPr>
          <w:rFonts w:ascii="Ubuntu Light" w:eastAsia="Times New Roman" w:hAnsi="Ubuntu Light" w:cs="Calibri"/>
          <w:color w:val="000000" w:themeColor="text1"/>
          <w:sz w:val="24"/>
          <w:szCs w:val="24"/>
          <w:lang w:eastAsia="en-GB"/>
        </w:rPr>
        <w:t xml:space="preserve"> ar gyfer cleifion gafodd ddiagnosis o'r flwyddyn 2016 i'r flwyddyn gyfrestru fwyaf diweddar, 20</w:t>
      </w:r>
      <w:r w:rsidR="411E95A8" w:rsidRPr="005B608B">
        <w:rPr>
          <w:rFonts w:ascii="Ubuntu Light" w:eastAsia="Times New Roman" w:hAnsi="Ubuntu Light" w:cs="Calibri"/>
          <w:color w:val="000000" w:themeColor="text1"/>
          <w:sz w:val="24"/>
          <w:szCs w:val="24"/>
          <w:lang w:eastAsia="en-GB"/>
        </w:rPr>
        <w:t>20</w:t>
      </w:r>
      <w:r w:rsidRPr="005B608B">
        <w:rPr>
          <w:rFonts w:ascii="Ubuntu Light" w:eastAsia="Times New Roman" w:hAnsi="Ubuntu Light" w:cs="Calibri"/>
          <w:color w:val="000000" w:themeColor="text1"/>
          <w:sz w:val="24"/>
          <w:szCs w:val="24"/>
          <w:lang w:eastAsia="en-GB"/>
        </w:rPr>
        <w:t xml:space="preserve">. </w:t>
      </w:r>
    </w:p>
    <w:p w14:paraId="20502936" w14:textId="2A2A43D0" w:rsidR="00B92012" w:rsidRPr="005B608B" w:rsidRDefault="00842800" w:rsidP="000103A1">
      <w:pPr>
        <w:spacing w:line="276" w:lineRule="auto"/>
        <w:jc w:val="both"/>
        <w:rPr>
          <w:rFonts w:ascii="Ubuntu Light" w:eastAsia="Times New Roman" w:hAnsi="Ubuntu Light" w:cs="Calibri"/>
          <w:color w:val="000000"/>
          <w:sz w:val="24"/>
          <w:szCs w:val="24"/>
          <w:lang w:eastAsia="en-GB"/>
        </w:rPr>
      </w:pPr>
      <w:r w:rsidRPr="005B608B">
        <w:rPr>
          <w:rFonts w:ascii="Ubuntu Light" w:eastAsia="Times New Roman" w:hAnsi="Ubuntu Light" w:cs="Calibri"/>
          <w:color w:val="000000"/>
          <w:sz w:val="24"/>
          <w:szCs w:val="24"/>
          <w:lang w:eastAsia="en-GB"/>
        </w:rPr>
        <w:t xml:space="preserve">Mae'r cyhoeddiad hwn yn cynhoeddi digwyddedd canser y croen nad yw'n felanoma yn ôl cyfnodau unigol a chyfnodau treigl o dair blynedd ar gyfer dynion, menywod a phersonau o 2016 i </w:t>
      </w:r>
      <w:r w:rsidR="00C12B43">
        <w:rPr>
          <w:rFonts w:ascii="Ubuntu Light" w:eastAsia="Times New Roman" w:hAnsi="Ubuntu Light" w:cs="Calibri"/>
          <w:color w:val="000000"/>
          <w:sz w:val="24"/>
          <w:szCs w:val="24"/>
          <w:lang w:eastAsia="en-GB"/>
        </w:rPr>
        <w:t>2020</w:t>
      </w:r>
      <w:r w:rsidRPr="005B608B">
        <w:rPr>
          <w:rFonts w:ascii="Ubuntu Light" w:eastAsia="Times New Roman" w:hAnsi="Ubuntu Light" w:cs="Calibri"/>
          <w:color w:val="000000"/>
          <w:sz w:val="24"/>
          <w:szCs w:val="24"/>
          <w:lang w:eastAsia="en-GB"/>
        </w:rPr>
        <w:t xml:space="preserve"> ar gyfer:</w:t>
      </w:r>
    </w:p>
    <w:p w14:paraId="59459607" w14:textId="1EC4FFC8" w:rsidR="00842800" w:rsidRPr="005B608B" w:rsidRDefault="00842800" w:rsidP="000103A1">
      <w:pPr>
        <w:pStyle w:val="ListParagraph"/>
        <w:numPr>
          <w:ilvl w:val="0"/>
          <w:numId w:val="4"/>
        </w:numPr>
        <w:spacing w:after="160"/>
        <w:jc w:val="both"/>
        <w:rPr>
          <w:rFonts w:ascii="Ubuntu Light" w:eastAsia="Times New Roman" w:hAnsi="Ubuntu Light" w:cs="Calibri"/>
          <w:color w:val="000000"/>
          <w:sz w:val="24"/>
          <w:szCs w:val="24"/>
          <w:lang w:eastAsia="en-GB"/>
        </w:rPr>
      </w:pPr>
      <w:r w:rsidRPr="005B608B">
        <w:rPr>
          <w:rFonts w:ascii="Ubuntu Light" w:eastAsia="Times New Roman" w:hAnsi="Ubuntu Light" w:cs="Calibri"/>
          <w:color w:val="000000"/>
          <w:sz w:val="24"/>
          <w:szCs w:val="24"/>
          <w:lang w:eastAsia="en-GB"/>
        </w:rPr>
        <w:t>Cymru</w:t>
      </w:r>
    </w:p>
    <w:p w14:paraId="0695677D" w14:textId="0F926539" w:rsidR="00842800" w:rsidRPr="005B608B" w:rsidRDefault="00842800" w:rsidP="000103A1">
      <w:pPr>
        <w:pStyle w:val="ListParagraph"/>
        <w:numPr>
          <w:ilvl w:val="0"/>
          <w:numId w:val="4"/>
        </w:numPr>
        <w:spacing w:after="160"/>
        <w:jc w:val="both"/>
        <w:rPr>
          <w:rFonts w:ascii="Ubuntu Light" w:eastAsia="Times New Roman" w:hAnsi="Ubuntu Light" w:cs="Calibri"/>
          <w:color w:val="000000"/>
          <w:sz w:val="24"/>
          <w:szCs w:val="24"/>
          <w:lang w:eastAsia="en-GB"/>
        </w:rPr>
      </w:pPr>
      <w:r w:rsidRPr="005B608B">
        <w:rPr>
          <w:rFonts w:ascii="Ubuntu Light" w:eastAsia="Times New Roman" w:hAnsi="Ubuntu Light" w:cs="Calibri"/>
          <w:color w:val="000000"/>
          <w:sz w:val="24"/>
          <w:szCs w:val="24"/>
          <w:lang w:eastAsia="en-GB"/>
        </w:rPr>
        <w:t>Byrddau iechyd</w:t>
      </w:r>
    </w:p>
    <w:p w14:paraId="7E41E716" w14:textId="749F64AD" w:rsidR="00842800" w:rsidRPr="005B608B" w:rsidRDefault="00842800" w:rsidP="000103A1">
      <w:pPr>
        <w:pStyle w:val="ListParagraph"/>
        <w:numPr>
          <w:ilvl w:val="0"/>
          <w:numId w:val="4"/>
        </w:numPr>
        <w:spacing w:after="160"/>
        <w:jc w:val="both"/>
        <w:rPr>
          <w:rFonts w:ascii="Ubuntu Light" w:eastAsia="Times New Roman" w:hAnsi="Ubuntu Light" w:cs="Calibri"/>
          <w:color w:val="000000"/>
          <w:sz w:val="24"/>
          <w:szCs w:val="24"/>
          <w:lang w:eastAsia="en-GB"/>
        </w:rPr>
      </w:pPr>
      <w:r w:rsidRPr="005B608B">
        <w:rPr>
          <w:rFonts w:ascii="Ubuntu Light" w:eastAsia="Times New Roman" w:hAnsi="Ubuntu Light" w:cs="Calibri"/>
          <w:color w:val="000000"/>
          <w:sz w:val="24"/>
          <w:szCs w:val="24"/>
          <w:lang w:eastAsia="en-GB"/>
        </w:rPr>
        <w:t>Awdurdodau lleol</w:t>
      </w:r>
    </w:p>
    <w:p w14:paraId="21E63331" w14:textId="1DA44DD8" w:rsidR="00842800" w:rsidRPr="005B608B" w:rsidRDefault="00842800" w:rsidP="000103A1">
      <w:pPr>
        <w:pStyle w:val="ListParagraph"/>
        <w:numPr>
          <w:ilvl w:val="0"/>
          <w:numId w:val="4"/>
        </w:numPr>
        <w:spacing w:after="160"/>
        <w:jc w:val="both"/>
        <w:rPr>
          <w:rFonts w:ascii="Ubuntu Light" w:eastAsia="Times New Roman" w:hAnsi="Ubuntu Light" w:cs="Calibri"/>
          <w:color w:val="000000"/>
          <w:sz w:val="24"/>
          <w:szCs w:val="24"/>
          <w:lang w:eastAsia="en-GB"/>
        </w:rPr>
      </w:pPr>
      <w:r w:rsidRPr="005B608B">
        <w:rPr>
          <w:rFonts w:ascii="Ubuntu Light" w:eastAsia="Times New Roman" w:hAnsi="Ubuntu Light" w:cs="Calibri"/>
          <w:color w:val="000000" w:themeColor="text1"/>
          <w:sz w:val="24"/>
          <w:szCs w:val="24"/>
          <w:lang w:eastAsia="en-GB"/>
        </w:rPr>
        <w:t>Pumedau amddifadedd ardal</w:t>
      </w:r>
    </w:p>
    <w:p w14:paraId="3FD30E38" w14:textId="4108142D" w:rsidR="00842800" w:rsidRPr="005B608B" w:rsidRDefault="00842800" w:rsidP="000103A1">
      <w:pPr>
        <w:spacing w:line="276" w:lineRule="auto"/>
        <w:jc w:val="both"/>
        <w:rPr>
          <w:rFonts w:ascii="Ubuntu Light" w:eastAsia="Times New Roman" w:hAnsi="Ubuntu Light" w:cs="Calibri"/>
          <w:color w:val="000000"/>
          <w:sz w:val="24"/>
          <w:szCs w:val="24"/>
          <w:lang w:eastAsia="en-GB"/>
        </w:rPr>
      </w:pPr>
      <w:r w:rsidRPr="005B608B">
        <w:rPr>
          <w:rFonts w:ascii="Ubuntu Light" w:eastAsia="Times New Roman" w:hAnsi="Ubuntu Light" w:cs="Calibri"/>
          <w:color w:val="000000"/>
          <w:sz w:val="24"/>
          <w:szCs w:val="24"/>
          <w:lang w:eastAsia="en-GB"/>
        </w:rPr>
        <w:t xml:space="preserve">Cyflwynir cyfrifon, cyfraddau crai a chyfraddau wedi'u safoni yn ôl oed Ewropeaidd (EASR) ar gyfer bob un o'r dadansoddiadau uchod ar gyfer pob canser y croen nad yw'n felanoma (Pob NMSC), ynghyd â dau is-fath NMSC wedi eu dosbarthu yn ôl neoplasmau malaen: carsinoma celloedd gwaelodol (BCC) a charsinoma celloedd cennog croenol (cSCC). </w:t>
      </w:r>
    </w:p>
    <w:p w14:paraId="403F5B22" w14:textId="6A3C1B98" w:rsidR="00842800" w:rsidRPr="005B608B" w:rsidRDefault="00842800" w:rsidP="000103A1">
      <w:pPr>
        <w:spacing w:line="276" w:lineRule="auto"/>
        <w:jc w:val="both"/>
        <w:rPr>
          <w:rFonts w:ascii="Ubuntu Light" w:eastAsia="Times New Roman" w:hAnsi="Ubuntu Light" w:cs="Calibri"/>
          <w:color w:val="000000"/>
          <w:sz w:val="24"/>
          <w:szCs w:val="24"/>
          <w:lang w:eastAsia="en-GB"/>
        </w:rPr>
      </w:pPr>
      <w:r w:rsidRPr="005B608B">
        <w:rPr>
          <w:rFonts w:ascii="Ubuntu Light" w:eastAsia="Times New Roman" w:hAnsi="Ubuntu Light" w:cs="Calibri"/>
          <w:color w:val="000000"/>
          <w:sz w:val="24"/>
          <w:szCs w:val="24"/>
          <w:lang w:eastAsia="en-GB"/>
        </w:rPr>
        <w:t>Yn wahanol i fathau eraill o ganser, gall NMSC ddatblygu ar unrhyw safle ar y corff. Cyflwynir digwyddedd NMSC yn ôl lleoliad tiwmor (grŵp safle) o 2016-20</w:t>
      </w:r>
      <w:r w:rsidR="00F61272">
        <w:rPr>
          <w:rFonts w:ascii="Ubuntu Light" w:eastAsia="Times New Roman" w:hAnsi="Ubuntu Light" w:cs="Calibri"/>
          <w:color w:val="000000"/>
          <w:sz w:val="24"/>
          <w:szCs w:val="24"/>
          <w:lang w:eastAsia="en-GB"/>
        </w:rPr>
        <w:t>20</w:t>
      </w:r>
      <w:r w:rsidRPr="005B608B">
        <w:rPr>
          <w:rFonts w:ascii="Ubuntu Light" w:eastAsia="Times New Roman" w:hAnsi="Ubuntu Light" w:cs="Calibri"/>
          <w:color w:val="000000"/>
          <w:sz w:val="24"/>
          <w:szCs w:val="24"/>
          <w:lang w:eastAsia="en-GB"/>
        </w:rPr>
        <w:t xml:space="preserve"> ar gyfer:</w:t>
      </w:r>
    </w:p>
    <w:p w14:paraId="124F0A65" w14:textId="3D62969E" w:rsidR="00842800" w:rsidRPr="005B608B" w:rsidRDefault="00842800" w:rsidP="000103A1">
      <w:pPr>
        <w:pStyle w:val="ListParagraph"/>
        <w:numPr>
          <w:ilvl w:val="0"/>
          <w:numId w:val="15"/>
        </w:numPr>
        <w:spacing w:after="160"/>
        <w:jc w:val="both"/>
        <w:rPr>
          <w:rFonts w:ascii="Ubuntu Light" w:eastAsia="Times New Roman" w:hAnsi="Ubuntu Light" w:cs="Calibri"/>
          <w:color w:val="000000"/>
          <w:sz w:val="24"/>
          <w:szCs w:val="24"/>
          <w:lang w:eastAsia="en-GB"/>
        </w:rPr>
      </w:pPr>
      <w:r w:rsidRPr="005B608B">
        <w:rPr>
          <w:rFonts w:ascii="Ubuntu Light" w:eastAsia="Times New Roman" w:hAnsi="Ubuntu Light" w:cs="Calibri"/>
          <w:color w:val="000000"/>
          <w:sz w:val="24"/>
          <w:szCs w:val="24"/>
          <w:lang w:eastAsia="en-GB"/>
        </w:rPr>
        <w:t>Cymru ar gyfer dynion a menywod yn ôl band oedran blwyddyn unigol a phum mlynedd</w:t>
      </w:r>
    </w:p>
    <w:p w14:paraId="485FD239" w14:textId="22C33837" w:rsidR="00842800" w:rsidRPr="005B608B" w:rsidRDefault="00842800" w:rsidP="000103A1">
      <w:pPr>
        <w:spacing w:line="276" w:lineRule="auto"/>
        <w:jc w:val="both"/>
        <w:rPr>
          <w:rFonts w:ascii="Ubuntu Light" w:eastAsia="Times New Roman" w:hAnsi="Ubuntu Light" w:cs="Calibri"/>
          <w:color w:val="000000"/>
          <w:sz w:val="24"/>
          <w:szCs w:val="24"/>
          <w:lang w:eastAsia="en-GB"/>
        </w:rPr>
      </w:pPr>
      <w:r w:rsidRPr="005B608B">
        <w:rPr>
          <w:rFonts w:ascii="Ubuntu Light" w:eastAsia="Times New Roman" w:hAnsi="Ubuntu Light" w:cs="Calibri"/>
          <w:color w:val="000000"/>
          <w:sz w:val="24"/>
          <w:szCs w:val="24"/>
          <w:lang w:eastAsia="en-GB"/>
        </w:rPr>
        <w:t xml:space="preserve">Cyflwynir cyfrifon ar gyfer yr uchod ar gyfer pob canser y croen nad yw'n felanoma, ac is-fathau BCC a cSCC. </w:t>
      </w:r>
    </w:p>
    <w:p w14:paraId="4DEA26CF" w14:textId="39B74DEF" w:rsidR="00842800" w:rsidRPr="005B608B" w:rsidRDefault="00842800" w:rsidP="000103A1">
      <w:pPr>
        <w:spacing w:line="276" w:lineRule="auto"/>
        <w:jc w:val="both"/>
        <w:rPr>
          <w:rFonts w:ascii="Ubuntu Light" w:eastAsia="Times New Roman" w:hAnsi="Ubuntu Light" w:cs="Calibri"/>
          <w:color w:val="000000"/>
          <w:sz w:val="24"/>
          <w:szCs w:val="24"/>
          <w:lang w:eastAsia="en-GB"/>
        </w:rPr>
      </w:pPr>
      <w:r w:rsidRPr="005B608B">
        <w:rPr>
          <w:rFonts w:ascii="Ubuntu Light" w:eastAsia="Times New Roman" w:hAnsi="Ubuntu Light" w:cs="Calibri"/>
          <w:color w:val="000000"/>
          <w:sz w:val="24"/>
          <w:szCs w:val="24"/>
          <w:lang w:eastAsia="en-GB"/>
        </w:rPr>
        <w:lastRenderedPageBreak/>
        <w:t xml:space="preserve">Ceir rhestr o fathau o ganser y croen nad yw'n felanoma yn y cyhoeddiad hwn ynghyd â chodau a dadansoddiadau ICD-10 yn </w:t>
      </w:r>
      <w:hyperlink w:anchor="_Atodiad_A_–" w:history="1">
        <w:r w:rsidRPr="005B608B">
          <w:rPr>
            <w:rStyle w:val="Hyperlink"/>
            <w:rFonts w:ascii="Ubuntu Light" w:eastAsia="Times New Roman" w:hAnsi="Ubuntu Light" w:cs="Calibri"/>
            <w:sz w:val="24"/>
            <w:szCs w:val="24"/>
            <w:lang w:eastAsia="en-GB"/>
          </w:rPr>
          <w:t>Atodiad A</w:t>
        </w:r>
      </w:hyperlink>
      <w:r w:rsidRPr="005B608B">
        <w:rPr>
          <w:rFonts w:ascii="Ubuntu Light" w:eastAsia="Times New Roman" w:hAnsi="Ubuntu Light" w:cs="Calibri"/>
          <w:color w:val="000000"/>
          <w:sz w:val="24"/>
          <w:szCs w:val="24"/>
          <w:lang w:eastAsia="en-GB"/>
        </w:rPr>
        <w:t xml:space="preserve">. Mae rhestr bellach o is-fathau NMSC, gyda chodau morffoleg ategol hefyd ar gael yn </w:t>
      </w:r>
      <w:hyperlink w:anchor="_Atodiad_A_–" w:history="1">
        <w:r w:rsidRPr="005B608B">
          <w:rPr>
            <w:rStyle w:val="Hyperlink"/>
            <w:rFonts w:ascii="Ubuntu Light" w:eastAsia="Times New Roman" w:hAnsi="Ubuntu Light" w:cs="Calibri"/>
            <w:sz w:val="24"/>
            <w:szCs w:val="24"/>
            <w:lang w:eastAsia="en-GB"/>
          </w:rPr>
          <w:t>Atodiad A</w:t>
        </w:r>
      </w:hyperlink>
      <w:r w:rsidRPr="005B608B">
        <w:rPr>
          <w:rFonts w:ascii="Ubuntu Light" w:eastAsia="Times New Roman" w:hAnsi="Ubuntu Light" w:cs="Calibri"/>
          <w:color w:val="000000"/>
          <w:sz w:val="24"/>
          <w:szCs w:val="24"/>
          <w:lang w:eastAsia="en-GB"/>
        </w:rPr>
        <w:t xml:space="preserve">. </w:t>
      </w:r>
    </w:p>
    <w:p w14:paraId="32937D5A" w14:textId="77777777" w:rsidR="005D365E" w:rsidRPr="005B608B" w:rsidRDefault="005D365E" w:rsidP="000103A1">
      <w:pPr>
        <w:spacing w:line="276" w:lineRule="auto"/>
        <w:jc w:val="both"/>
        <w:rPr>
          <w:rFonts w:ascii="Ubuntu Light" w:eastAsia="Times New Roman" w:hAnsi="Ubuntu Light" w:cs="Calibri"/>
          <w:color w:val="000000"/>
          <w:sz w:val="24"/>
          <w:szCs w:val="24"/>
          <w:lang w:eastAsia="en-GB"/>
        </w:rPr>
      </w:pPr>
    </w:p>
    <w:p w14:paraId="00F9E146" w14:textId="4E778AC1" w:rsidR="00590CD6" w:rsidRPr="005B608B" w:rsidRDefault="003321BD" w:rsidP="000103A1">
      <w:pPr>
        <w:pStyle w:val="Heading2"/>
        <w:spacing w:before="0" w:line="276" w:lineRule="auto"/>
        <w:rPr>
          <w:rFonts w:ascii="Ubuntu" w:hAnsi="Ubuntu"/>
          <w:color w:val="E03882"/>
          <w:sz w:val="32"/>
          <w:szCs w:val="32"/>
        </w:rPr>
      </w:pPr>
      <w:bookmarkStart w:id="5" w:name="_Toc167361397"/>
      <w:r w:rsidRPr="005B608B">
        <w:rPr>
          <w:rFonts w:ascii="Ubuntu" w:hAnsi="Ubuntu"/>
          <w:color w:val="E03882"/>
          <w:sz w:val="32"/>
          <w:szCs w:val="32"/>
        </w:rPr>
        <w:t xml:space="preserve">2.2 </w:t>
      </w:r>
      <w:r w:rsidR="00283E50" w:rsidRPr="005B608B">
        <w:rPr>
          <w:rFonts w:ascii="Ubuntu" w:hAnsi="Ubuntu"/>
          <w:color w:val="E03882"/>
          <w:sz w:val="32"/>
          <w:szCs w:val="32"/>
        </w:rPr>
        <w:t>Nodweddion a nodir</w:t>
      </w:r>
      <w:bookmarkEnd w:id="5"/>
    </w:p>
    <w:p w14:paraId="0D43ED3C" w14:textId="135B6474" w:rsidR="00590CD6" w:rsidRPr="005B608B" w:rsidRDefault="0047137F" w:rsidP="000103A1">
      <w:pPr>
        <w:pStyle w:val="Heading3"/>
        <w:spacing w:before="0" w:line="276" w:lineRule="auto"/>
        <w:rPr>
          <w:rFonts w:ascii="Ubuntu" w:hAnsi="Ubuntu"/>
          <w:color w:val="40A294"/>
          <w:sz w:val="28"/>
          <w:szCs w:val="28"/>
        </w:rPr>
      </w:pPr>
      <w:bookmarkStart w:id="6" w:name="_Toc167361398"/>
      <w:r w:rsidRPr="005B608B">
        <w:rPr>
          <w:rFonts w:ascii="Ubuntu" w:hAnsi="Ubuntu"/>
          <w:color w:val="40A294"/>
          <w:sz w:val="28"/>
          <w:szCs w:val="28"/>
        </w:rPr>
        <w:t xml:space="preserve">2.2.1 </w:t>
      </w:r>
      <w:r w:rsidR="00283E50" w:rsidRPr="005B608B">
        <w:rPr>
          <w:rFonts w:ascii="Ubuntu" w:hAnsi="Ubuntu"/>
          <w:color w:val="40A294"/>
          <w:sz w:val="28"/>
          <w:szCs w:val="28"/>
        </w:rPr>
        <w:t>Ardal ddaearyddol</w:t>
      </w:r>
      <w:bookmarkEnd w:id="6"/>
    </w:p>
    <w:p w14:paraId="01F0D01F" w14:textId="4DD3F16F" w:rsidR="00590CD6" w:rsidRPr="005B608B" w:rsidRDefault="00BD67CC" w:rsidP="000103A1">
      <w:pPr>
        <w:spacing w:line="276" w:lineRule="auto"/>
        <w:jc w:val="both"/>
        <w:rPr>
          <w:rFonts w:ascii="Ubuntu Light" w:hAnsi="Ubuntu Light"/>
          <w:sz w:val="24"/>
          <w:szCs w:val="24"/>
        </w:rPr>
      </w:pPr>
      <w:r w:rsidRPr="005B608B">
        <w:rPr>
          <w:rFonts w:ascii="Ubuntu Light" w:hAnsi="Ubuntu Light"/>
          <w:sz w:val="24"/>
          <w:szCs w:val="24"/>
        </w:rPr>
        <w:t>Mae dadansoddiad a gyflwynir yn ôl ardal ddaearyddol, sef awdurdod lleol, bwrdd iechyd ac ar lefel Cymru gyfan, yn seiliedig ar yr ardal y mae unigolyn yn preswylio ar adeg diagnosis</w:t>
      </w:r>
      <w:r w:rsidR="00590CD6" w:rsidRPr="005B608B">
        <w:rPr>
          <w:rFonts w:ascii="Ubuntu Light" w:hAnsi="Ubuntu Light"/>
          <w:sz w:val="24"/>
          <w:szCs w:val="24"/>
        </w:rPr>
        <w:t xml:space="preserve">. </w:t>
      </w:r>
    </w:p>
    <w:p w14:paraId="0E6CF285" w14:textId="4628BEFB" w:rsidR="00590CD6" w:rsidRPr="005B608B" w:rsidRDefault="00BD67CC" w:rsidP="000103A1">
      <w:pPr>
        <w:spacing w:line="276" w:lineRule="auto"/>
        <w:jc w:val="both"/>
        <w:rPr>
          <w:rFonts w:ascii="Ubuntu Light" w:hAnsi="Ubuntu Light"/>
          <w:sz w:val="24"/>
          <w:szCs w:val="24"/>
        </w:rPr>
      </w:pPr>
      <w:r w:rsidRPr="005B608B">
        <w:rPr>
          <w:rFonts w:ascii="Ubuntu Light" w:hAnsi="Ubuntu Light"/>
          <w:sz w:val="24"/>
          <w:szCs w:val="24"/>
        </w:rPr>
        <w:t>Ceir saith bwrdd iechyd yng Nghymru.  O 1 Ebrill 2019, mae’r rhain fel a ganlyn</w:t>
      </w:r>
      <w:r w:rsidR="00590CD6" w:rsidRPr="005B608B">
        <w:rPr>
          <w:rFonts w:ascii="Ubuntu Light" w:hAnsi="Ubuntu Light"/>
          <w:sz w:val="24"/>
          <w:szCs w:val="24"/>
        </w:rPr>
        <w:t xml:space="preserve">: </w:t>
      </w:r>
      <w:r w:rsidRPr="005B608B">
        <w:rPr>
          <w:rFonts w:ascii="Ubuntu Light" w:hAnsi="Ubuntu Light"/>
          <w:sz w:val="24"/>
          <w:szCs w:val="24"/>
        </w:rPr>
        <w:t xml:space="preserve">Bwrdd Iechyd Prifysgol </w:t>
      </w:r>
      <w:r w:rsidR="00590CD6" w:rsidRPr="005B608B">
        <w:rPr>
          <w:rFonts w:ascii="Ubuntu Light" w:hAnsi="Ubuntu Light"/>
          <w:sz w:val="24"/>
          <w:szCs w:val="24"/>
        </w:rPr>
        <w:t xml:space="preserve">Aneurin Bevan, </w:t>
      </w:r>
      <w:r w:rsidRPr="005B608B">
        <w:rPr>
          <w:rFonts w:ascii="Ubuntu Light" w:hAnsi="Ubuntu Light"/>
          <w:sz w:val="24"/>
          <w:szCs w:val="24"/>
        </w:rPr>
        <w:t xml:space="preserve">Bwrdd Iechyd Prifysgol </w:t>
      </w:r>
      <w:r w:rsidR="00590CD6" w:rsidRPr="005B608B">
        <w:rPr>
          <w:rFonts w:ascii="Ubuntu Light" w:hAnsi="Ubuntu Light"/>
          <w:sz w:val="24"/>
          <w:szCs w:val="24"/>
        </w:rPr>
        <w:t xml:space="preserve">Betsi Cadwaladr, </w:t>
      </w:r>
      <w:r w:rsidRPr="005B608B">
        <w:rPr>
          <w:rFonts w:ascii="Ubuntu Light" w:hAnsi="Ubuntu Light"/>
          <w:sz w:val="24"/>
          <w:szCs w:val="24"/>
        </w:rPr>
        <w:t xml:space="preserve">Bwrdd Iechyd Prifysgol </w:t>
      </w:r>
      <w:r w:rsidR="00590CD6" w:rsidRPr="005B608B">
        <w:rPr>
          <w:rFonts w:ascii="Ubuntu Light" w:hAnsi="Ubuntu Light"/>
          <w:sz w:val="24"/>
          <w:szCs w:val="24"/>
        </w:rPr>
        <w:t xml:space="preserve">Cwm Taf Morgannwg, </w:t>
      </w:r>
      <w:r w:rsidRPr="005B608B">
        <w:rPr>
          <w:rFonts w:ascii="Ubuntu Light" w:hAnsi="Ubuntu Light"/>
          <w:sz w:val="24"/>
          <w:szCs w:val="24"/>
        </w:rPr>
        <w:t>Bwrdd Iechyd Prifysgol Caerdydd a’r Fro</w:t>
      </w:r>
      <w:r w:rsidR="00590CD6" w:rsidRPr="005B608B">
        <w:rPr>
          <w:rFonts w:ascii="Ubuntu Light" w:hAnsi="Ubuntu Light"/>
          <w:sz w:val="24"/>
          <w:szCs w:val="24"/>
        </w:rPr>
        <w:t xml:space="preserve">, </w:t>
      </w:r>
      <w:r w:rsidRPr="005B608B">
        <w:rPr>
          <w:rFonts w:ascii="Ubuntu Light" w:hAnsi="Ubuntu Light"/>
          <w:sz w:val="24"/>
          <w:szCs w:val="24"/>
        </w:rPr>
        <w:t xml:space="preserve">Bwrdd Iechyd Prifysgol </w:t>
      </w:r>
      <w:r w:rsidR="00590CD6" w:rsidRPr="005B608B">
        <w:rPr>
          <w:rFonts w:ascii="Ubuntu Light" w:hAnsi="Ubuntu Light"/>
          <w:sz w:val="24"/>
          <w:szCs w:val="24"/>
        </w:rPr>
        <w:t xml:space="preserve">Hywel Dda, </w:t>
      </w:r>
      <w:r w:rsidRPr="005B608B">
        <w:rPr>
          <w:rFonts w:ascii="Ubuntu Light" w:hAnsi="Ubuntu Light"/>
          <w:sz w:val="24"/>
          <w:szCs w:val="24"/>
        </w:rPr>
        <w:t xml:space="preserve">Bwrdd Iechyd Addysgu </w:t>
      </w:r>
      <w:r w:rsidR="00590CD6" w:rsidRPr="005B608B">
        <w:rPr>
          <w:rFonts w:ascii="Ubuntu Light" w:hAnsi="Ubuntu Light"/>
          <w:sz w:val="24"/>
          <w:szCs w:val="24"/>
        </w:rPr>
        <w:t>Powys</w:t>
      </w:r>
      <w:r w:rsidRPr="005B608B">
        <w:rPr>
          <w:rFonts w:ascii="Ubuntu Light" w:hAnsi="Ubuntu Light"/>
          <w:sz w:val="24"/>
          <w:szCs w:val="24"/>
        </w:rPr>
        <w:t xml:space="preserve"> a Bwrdd Iechyd Prifysgol Bae Abertawe</w:t>
      </w:r>
      <w:r w:rsidR="00590CD6" w:rsidRPr="005B608B">
        <w:rPr>
          <w:rFonts w:ascii="Ubuntu Light" w:hAnsi="Ubuntu Light"/>
          <w:sz w:val="24"/>
          <w:szCs w:val="24"/>
        </w:rPr>
        <w:t xml:space="preserve">. </w:t>
      </w:r>
    </w:p>
    <w:p w14:paraId="04A08B76" w14:textId="115CA549" w:rsidR="00590CD6" w:rsidRPr="005B608B" w:rsidRDefault="00BD67CC" w:rsidP="000103A1">
      <w:pPr>
        <w:spacing w:line="276" w:lineRule="auto"/>
        <w:jc w:val="both"/>
        <w:rPr>
          <w:rFonts w:ascii="Ubuntu Light" w:hAnsi="Ubuntu Light"/>
          <w:sz w:val="24"/>
          <w:szCs w:val="24"/>
        </w:rPr>
      </w:pPr>
      <w:r w:rsidRPr="005B608B">
        <w:rPr>
          <w:rFonts w:ascii="Ubuntu Light" w:hAnsi="Ubuntu Light"/>
          <w:sz w:val="24"/>
          <w:szCs w:val="24"/>
        </w:rPr>
        <w:t>Cyn 1 Ebrill 2019, roedd y saith bwrdd iechyd fel a ganlyn</w:t>
      </w:r>
      <w:r w:rsidR="00590CD6" w:rsidRPr="005B608B">
        <w:rPr>
          <w:rFonts w:ascii="Ubuntu Light" w:hAnsi="Ubuntu Light"/>
          <w:sz w:val="24"/>
          <w:szCs w:val="24"/>
        </w:rPr>
        <w:t xml:space="preserve">: </w:t>
      </w:r>
      <w:r w:rsidRPr="005B608B">
        <w:rPr>
          <w:rFonts w:ascii="Ubuntu Light" w:hAnsi="Ubuntu Light"/>
          <w:sz w:val="24"/>
          <w:szCs w:val="24"/>
        </w:rPr>
        <w:t xml:space="preserve">Bwrdd Iechyd Prifysgol </w:t>
      </w:r>
      <w:r w:rsidR="00590CD6" w:rsidRPr="005B608B">
        <w:rPr>
          <w:rFonts w:ascii="Ubuntu Light" w:hAnsi="Ubuntu Light"/>
          <w:sz w:val="24"/>
          <w:szCs w:val="24"/>
        </w:rPr>
        <w:t xml:space="preserve">Abertawe Bro Morgannwg, </w:t>
      </w:r>
      <w:r w:rsidRPr="005B608B">
        <w:rPr>
          <w:rFonts w:ascii="Ubuntu Light" w:hAnsi="Ubuntu Light"/>
          <w:sz w:val="24"/>
          <w:szCs w:val="24"/>
        </w:rPr>
        <w:t xml:space="preserve">Bwrdd Iechyd Prifysgol </w:t>
      </w:r>
      <w:r w:rsidR="00590CD6" w:rsidRPr="005B608B">
        <w:rPr>
          <w:rFonts w:ascii="Ubuntu Light" w:hAnsi="Ubuntu Light"/>
          <w:sz w:val="24"/>
          <w:szCs w:val="24"/>
        </w:rPr>
        <w:t xml:space="preserve">Aneurin Bevan, </w:t>
      </w:r>
      <w:r w:rsidRPr="005B608B">
        <w:rPr>
          <w:rFonts w:ascii="Ubuntu Light" w:hAnsi="Ubuntu Light"/>
          <w:sz w:val="24"/>
          <w:szCs w:val="24"/>
        </w:rPr>
        <w:t xml:space="preserve">Bwrdd Iechyd Prifysgol </w:t>
      </w:r>
      <w:r w:rsidR="00590CD6" w:rsidRPr="005B608B">
        <w:rPr>
          <w:rFonts w:ascii="Ubuntu Light" w:hAnsi="Ubuntu Light"/>
          <w:sz w:val="24"/>
          <w:szCs w:val="24"/>
        </w:rPr>
        <w:t xml:space="preserve">Betsi Cadwaladr, </w:t>
      </w:r>
      <w:r w:rsidRPr="005B608B">
        <w:rPr>
          <w:rFonts w:ascii="Ubuntu Light" w:hAnsi="Ubuntu Light"/>
          <w:sz w:val="24"/>
          <w:szCs w:val="24"/>
        </w:rPr>
        <w:t xml:space="preserve">Bwrdd Iechyd Prifysgol </w:t>
      </w:r>
      <w:r w:rsidR="00590CD6" w:rsidRPr="005B608B">
        <w:rPr>
          <w:rFonts w:ascii="Ubuntu Light" w:hAnsi="Ubuntu Light"/>
          <w:sz w:val="24"/>
          <w:szCs w:val="24"/>
        </w:rPr>
        <w:t xml:space="preserve">Cwm Taf, </w:t>
      </w:r>
      <w:r w:rsidRPr="005B608B">
        <w:rPr>
          <w:rFonts w:ascii="Ubuntu Light" w:hAnsi="Ubuntu Light"/>
          <w:sz w:val="24"/>
          <w:szCs w:val="24"/>
        </w:rPr>
        <w:t xml:space="preserve">Bwrdd Iechyd Prifysgol Caerdydd a’r Fro, Bwrdd Iechyd Prifysgol </w:t>
      </w:r>
      <w:r w:rsidR="00590CD6" w:rsidRPr="005B608B">
        <w:rPr>
          <w:rFonts w:ascii="Ubuntu Light" w:hAnsi="Ubuntu Light"/>
          <w:sz w:val="24"/>
          <w:szCs w:val="24"/>
        </w:rPr>
        <w:t>Hywel Dda</w:t>
      </w:r>
      <w:r w:rsidRPr="005B608B">
        <w:rPr>
          <w:rFonts w:ascii="Ubuntu Light" w:hAnsi="Ubuntu Light"/>
          <w:sz w:val="24"/>
          <w:szCs w:val="24"/>
        </w:rPr>
        <w:t xml:space="preserve"> a Bwrdd Iechyd Addysgu Powys</w:t>
      </w:r>
      <w:r w:rsidR="00590CD6" w:rsidRPr="005B608B">
        <w:rPr>
          <w:rFonts w:ascii="Ubuntu Light" w:hAnsi="Ubuntu Light"/>
          <w:sz w:val="24"/>
          <w:szCs w:val="24"/>
        </w:rPr>
        <w:t>.</w:t>
      </w:r>
    </w:p>
    <w:p w14:paraId="1E12E401" w14:textId="7C425056" w:rsidR="00590CD6" w:rsidRPr="005B608B" w:rsidRDefault="00BD67CC" w:rsidP="000103A1">
      <w:pPr>
        <w:spacing w:line="276" w:lineRule="auto"/>
        <w:jc w:val="both"/>
        <w:rPr>
          <w:rFonts w:ascii="Ubuntu Light" w:hAnsi="Ubuntu Light"/>
          <w:sz w:val="24"/>
          <w:szCs w:val="24"/>
        </w:rPr>
      </w:pPr>
      <w:r w:rsidRPr="005B608B">
        <w:rPr>
          <w:rFonts w:ascii="Ubuntu Light" w:hAnsi="Ubuntu Light"/>
          <w:sz w:val="24"/>
          <w:szCs w:val="24"/>
        </w:rPr>
        <w:t xml:space="preserve">Ar </w:t>
      </w:r>
      <w:r w:rsidR="00590CD6" w:rsidRPr="005B608B">
        <w:rPr>
          <w:rFonts w:ascii="Ubuntu Light" w:hAnsi="Ubuntu Light"/>
          <w:sz w:val="24"/>
          <w:szCs w:val="24"/>
        </w:rPr>
        <w:t>1</w:t>
      </w:r>
      <w:r w:rsidRPr="005B608B">
        <w:rPr>
          <w:rFonts w:ascii="Ubuntu Light" w:hAnsi="Ubuntu Light"/>
          <w:sz w:val="24"/>
          <w:szCs w:val="24"/>
        </w:rPr>
        <w:t xml:space="preserve"> Ebrill </w:t>
      </w:r>
      <w:r w:rsidR="00590CD6" w:rsidRPr="005B608B">
        <w:rPr>
          <w:rFonts w:ascii="Ubuntu Light" w:hAnsi="Ubuntu Light"/>
          <w:sz w:val="24"/>
          <w:szCs w:val="24"/>
        </w:rPr>
        <w:t>2019</w:t>
      </w:r>
      <w:r w:rsidRPr="005B608B">
        <w:rPr>
          <w:rFonts w:ascii="Ubuntu Light" w:hAnsi="Ubuntu Light"/>
          <w:sz w:val="24"/>
          <w:szCs w:val="24"/>
        </w:rPr>
        <w:t>, cafodd y cyfrifoldeb dros wasanaethau gofal iechyd yn ardal Cyngor Bwrdeistref Sirol Pen-y-bont ar Ogwr ei drosglwyddo i Fwrdd Iechyd Prifysgol Cwm Taf</w:t>
      </w:r>
      <w:r w:rsidR="00590CD6" w:rsidRPr="005B608B">
        <w:rPr>
          <w:rFonts w:ascii="Ubuntu Light" w:hAnsi="Ubuntu Light"/>
          <w:sz w:val="24"/>
          <w:szCs w:val="24"/>
        </w:rPr>
        <w:t xml:space="preserve"> (</w:t>
      </w:r>
      <w:r w:rsidRPr="005B608B">
        <w:rPr>
          <w:rFonts w:ascii="Ubuntu Light" w:hAnsi="Ubuntu Light"/>
          <w:sz w:val="24"/>
          <w:szCs w:val="24"/>
        </w:rPr>
        <w:t xml:space="preserve">bellach wedi ei ailenwi’n Fwrdd Iechyd Prifysgol </w:t>
      </w:r>
      <w:r w:rsidR="00590CD6" w:rsidRPr="005B608B">
        <w:rPr>
          <w:rFonts w:ascii="Ubuntu Light" w:hAnsi="Ubuntu Light"/>
          <w:sz w:val="24"/>
          <w:szCs w:val="24"/>
        </w:rPr>
        <w:t xml:space="preserve">Cwm Taf Morgannwg) </w:t>
      </w:r>
      <w:r w:rsidRPr="005B608B">
        <w:rPr>
          <w:rFonts w:ascii="Ubuntu Light" w:hAnsi="Ubuntu Light"/>
          <w:sz w:val="24"/>
          <w:szCs w:val="24"/>
        </w:rPr>
        <w:t xml:space="preserve">o Fwrdd Iechyd Prifysgol </w:t>
      </w:r>
      <w:r w:rsidR="00590CD6" w:rsidRPr="005B608B">
        <w:rPr>
          <w:rFonts w:ascii="Ubuntu Light" w:hAnsi="Ubuntu Light"/>
          <w:sz w:val="24"/>
          <w:szCs w:val="24"/>
        </w:rPr>
        <w:t>Abertawe Bro Morgannwg (</w:t>
      </w:r>
      <w:r w:rsidRPr="005B608B">
        <w:rPr>
          <w:rFonts w:ascii="Ubuntu Light" w:hAnsi="Ubuntu Light"/>
          <w:sz w:val="24"/>
          <w:szCs w:val="24"/>
        </w:rPr>
        <w:t>bellach wedi ei ailenwi’n Fwrdd Iechyd Prifysgol Bae Abertawe</w:t>
      </w:r>
      <w:r w:rsidR="00590CD6" w:rsidRPr="005B608B">
        <w:rPr>
          <w:rFonts w:ascii="Ubuntu Light" w:hAnsi="Ubuntu Light"/>
          <w:sz w:val="24"/>
          <w:szCs w:val="24"/>
        </w:rPr>
        <w:t xml:space="preserve">), </w:t>
      </w:r>
      <w:r w:rsidRPr="005B608B">
        <w:rPr>
          <w:rFonts w:ascii="Ubuntu Light" w:hAnsi="Ubuntu Light"/>
          <w:sz w:val="24"/>
          <w:szCs w:val="24"/>
        </w:rPr>
        <w:t>gyda ffin y bwrdd iechyd yn symud yn unol â hynny</w:t>
      </w:r>
      <w:r w:rsidR="00590CD6" w:rsidRPr="005B608B">
        <w:rPr>
          <w:rFonts w:ascii="Ubuntu Light" w:hAnsi="Ubuntu Light"/>
          <w:sz w:val="24"/>
          <w:szCs w:val="24"/>
        </w:rPr>
        <w:t xml:space="preserve">. </w:t>
      </w:r>
    </w:p>
    <w:p w14:paraId="55C1CA0C" w14:textId="02509C8D" w:rsidR="00590CD6" w:rsidRPr="005B608B" w:rsidRDefault="00BD67CC" w:rsidP="000103A1">
      <w:pPr>
        <w:spacing w:line="276" w:lineRule="auto"/>
        <w:jc w:val="both"/>
        <w:rPr>
          <w:rFonts w:ascii="Ubuntu Light" w:hAnsi="Ubuntu Light"/>
          <w:sz w:val="24"/>
          <w:szCs w:val="24"/>
        </w:rPr>
      </w:pPr>
      <w:r w:rsidRPr="005B608B">
        <w:rPr>
          <w:rFonts w:ascii="Ubuntu Light" w:hAnsi="Ubuntu Light"/>
          <w:sz w:val="24"/>
          <w:szCs w:val="24"/>
        </w:rPr>
        <w:t>Yn hyn o beth, newidiodd enwau’r byrddau iechyd i adlewyrchu’r ffiniau daearyddol newydd</w:t>
      </w:r>
      <w:r w:rsidR="00590CD6" w:rsidRPr="005B608B">
        <w:rPr>
          <w:rFonts w:ascii="Ubuntu Light" w:hAnsi="Ubuntu Light"/>
          <w:sz w:val="24"/>
          <w:szCs w:val="24"/>
        </w:rPr>
        <w:t>.</w:t>
      </w:r>
    </w:p>
    <w:p w14:paraId="06712217" w14:textId="7B548B58" w:rsidR="00590CD6" w:rsidRPr="005B608B" w:rsidRDefault="00BD67CC" w:rsidP="000103A1">
      <w:pPr>
        <w:spacing w:line="276" w:lineRule="auto"/>
        <w:jc w:val="both"/>
        <w:rPr>
          <w:rFonts w:ascii="Ubuntu Light" w:hAnsi="Ubuntu Light"/>
          <w:sz w:val="24"/>
          <w:szCs w:val="24"/>
        </w:rPr>
      </w:pPr>
      <w:r w:rsidRPr="005B608B">
        <w:rPr>
          <w:rFonts w:ascii="Ubuntu Light" w:hAnsi="Ubuntu Light"/>
          <w:sz w:val="24"/>
          <w:szCs w:val="24"/>
        </w:rPr>
        <w:t xml:space="preserve">Nodir pob dadansoddiad yn y cyhoeddiad hwn gan ddefnyddio ffiniau presennol y byrddau iechyd, yn cynnwys y blynyddoedd cyn </w:t>
      </w:r>
      <w:r w:rsidR="004A0127" w:rsidRPr="005B608B">
        <w:rPr>
          <w:rFonts w:ascii="Ubuntu Light" w:hAnsi="Ubuntu Light"/>
          <w:sz w:val="24"/>
          <w:szCs w:val="24"/>
        </w:rPr>
        <w:t xml:space="preserve">1 </w:t>
      </w:r>
      <w:r w:rsidRPr="005B608B">
        <w:rPr>
          <w:rFonts w:ascii="Ubuntu Light" w:hAnsi="Ubuntu Light"/>
          <w:sz w:val="24"/>
          <w:szCs w:val="24"/>
        </w:rPr>
        <w:t xml:space="preserve">Ebrill </w:t>
      </w:r>
      <w:r w:rsidR="004A0127" w:rsidRPr="005B608B">
        <w:rPr>
          <w:rFonts w:ascii="Ubuntu Light" w:hAnsi="Ubuntu Light"/>
          <w:sz w:val="24"/>
          <w:szCs w:val="24"/>
        </w:rPr>
        <w:t>2019</w:t>
      </w:r>
      <w:r w:rsidR="00590CD6" w:rsidRPr="005B608B">
        <w:rPr>
          <w:rFonts w:ascii="Ubuntu Light" w:hAnsi="Ubuntu Light"/>
          <w:sz w:val="24"/>
          <w:szCs w:val="24"/>
        </w:rPr>
        <w:t>.</w:t>
      </w:r>
    </w:p>
    <w:p w14:paraId="3D35818E" w14:textId="2D8CDED3" w:rsidR="00590CD6" w:rsidRPr="005B608B" w:rsidRDefault="00BD67CC" w:rsidP="000103A1">
      <w:pPr>
        <w:spacing w:line="276" w:lineRule="auto"/>
        <w:jc w:val="both"/>
        <w:rPr>
          <w:rFonts w:ascii="Ubuntu Light" w:hAnsi="Ubuntu Light"/>
          <w:sz w:val="24"/>
          <w:szCs w:val="24"/>
        </w:rPr>
      </w:pPr>
      <w:r w:rsidRPr="005B608B">
        <w:rPr>
          <w:rFonts w:ascii="Ubuntu Light" w:hAnsi="Ubuntu Light"/>
          <w:sz w:val="24"/>
          <w:szCs w:val="24"/>
        </w:rPr>
        <w:t xml:space="preserve">Mae </w:t>
      </w:r>
      <w:r w:rsidR="00590CD6" w:rsidRPr="005B608B">
        <w:rPr>
          <w:rFonts w:ascii="Ubuntu Light" w:hAnsi="Ubuntu Light"/>
          <w:sz w:val="24"/>
          <w:szCs w:val="24"/>
        </w:rPr>
        <w:t xml:space="preserve">22 </w:t>
      </w:r>
      <w:r w:rsidRPr="005B608B">
        <w:rPr>
          <w:rFonts w:ascii="Ubuntu Light" w:hAnsi="Ubuntu Light"/>
          <w:sz w:val="24"/>
          <w:szCs w:val="24"/>
        </w:rPr>
        <w:t>ardal awdurdod lleol yng Nghymru</w:t>
      </w:r>
      <w:r w:rsidR="00590CD6" w:rsidRPr="005B608B">
        <w:rPr>
          <w:rFonts w:ascii="Ubuntu Light" w:hAnsi="Ubuntu Light"/>
          <w:sz w:val="24"/>
          <w:szCs w:val="24"/>
        </w:rPr>
        <w:t xml:space="preserve">. </w:t>
      </w:r>
      <w:r w:rsidRPr="005B608B">
        <w:rPr>
          <w:rFonts w:ascii="Ubuntu Light" w:hAnsi="Ubuntu Light"/>
          <w:sz w:val="24"/>
          <w:szCs w:val="24"/>
        </w:rPr>
        <w:t>Cawsant eu sefydlu ym</w:t>
      </w:r>
      <w:r w:rsidR="00590CD6" w:rsidRPr="005B608B">
        <w:rPr>
          <w:rFonts w:ascii="Ubuntu Light" w:hAnsi="Ubuntu Light"/>
          <w:sz w:val="24"/>
          <w:szCs w:val="24"/>
        </w:rPr>
        <w:t xml:space="preserve"> 1996 a</w:t>
      </w:r>
      <w:r w:rsidRPr="005B608B">
        <w:rPr>
          <w:rFonts w:ascii="Ubuntu Light" w:hAnsi="Ubuntu Light"/>
          <w:sz w:val="24"/>
          <w:szCs w:val="24"/>
        </w:rPr>
        <w:t>c maent o fewn ardaloedd y byrddau iechyd</w:t>
      </w:r>
      <w:r w:rsidR="00590CD6" w:rsidRPr="005B608B">
        <w:rPr>
          <w:rFonts w:ascii="Ubuntu Light" w:hAnsi="Ubuntu Light"/>
          <w:sz w:val="24"/>
          <w:szCs w:val="24"/>
        </w:rPr>
        <w:t>.</w:t>
      </w:r>
    </w:p>
    <w:p w14:paraId="29FA0DE9" w14:textId="77777777" w:rsidR="005D365E" w:rsidRPr="005B608B" w:rsidRDefault="005D365E" w:rsidP="000103A1">
      <w:pPr>
        <w:spacing w:line="276" w:lineRule="auto"/>
        <w:jc w:val="both"/>
        <w:rPr>
          <w:rFonts w:ascii="Ubuntu Light" w:hAnsi="Ubuntu Light"/>
          <w:sz w:val="24"/>
          <w:szCs w:val="24"/>
        </w:rPr>
      </w:pPr>
    </w:p>
    <w:p w14:paraId="7881576C" w14:textId="1BCEE9E7" w:rsidR="00590CD6" w:rsidRPr="005B608B" w:rsidRDefault="0047137F" w:rsidP="005D2BAB">
      <w:pPr>
        <w:pStyle w:val="Heading3"/>
        <w:spacing w:before="0" w:line="276" w:lineRule="auto"/>
        <w:rPr>
          <w:rFonts w:ascii="Ubuntu" w:hAnsi="Ubuntu"/>
          <w:color w:val="40A294"/>
          <w:sz w:val="28"/>
          <w:szCs w:val="28"/>
        </w:rPr>
      </w:pPr>
      <w:bookmarkStart w:id="7" w:name="_Toc167361399"/>
      <w:r w:rsidRPr="005B608B">
        <w:rPr>
          <w:rFonts w:ascii="Ubuntu" w:hAnsi="Ubuntu"/>
          <w:color w:val="40A294"/>
          <w:sz w:val="28"/>
          <w:szCs w:val="28"/>
        </w:rPr>
        <w:t xml:space="preserve">2.2.2 </w:t>
      </w:r>
      <w:r w:rsidR="007F0CD2" w:rsidRPr="005B608B">
        <w:rPr>
          <w:rFonts w:ascii="Ubuntu" w:hAnsi="Ubuntu"/>
          <w:color w:val="40A294"/>
          <w:sz w:val="28"/>
          <w:szCs w:val="28"/>
        </w:rPr>
        <w:t>A</w:t>
      </w:r>
      <w:r w:rsidR="00BD67CC" w:rsidRPr="005B608B">
        <w:rPr>
          <w:rFonts w:ascii="Ubuntu" w:hAnsi="Ubuntu"/>
          <w:color w:val="40A294"/>
          <w:sz w:val="28"/>
          <w:szCs w:val="28"/>
        </w:rPr>
        <w:t>mddifadedd ardal</w:t>
      </w:r>
      <w:bookmarkEnd w:id="7"/>
    </w:p>
    <w:p w14:paraId="1503B815" w14:textId="2B9D6195" w:rsidR="00590CD6" w:rsidRPr="005B608B" w:rsidRDefault="00BD67CC" w:rsidP="000103A1">
      <w:pPr>
        <w:spacing w:line="276" w:lineRule="auto"/>
        <w:jc w:val="both"/>
        <w:rPr>
          <w:rFonts w:ascii="Ubuntu Light" w:hAnsi="Ubuntu Light"/>
          <w:sz w:val="24"/>
          <w:szCs w:val="24"/>
        </w:rPr>
      </w:pPr>
      <w:r w:rsidRPr="005B608B">
        <w:rPr>
          <w:rFonts w:ascii="Ubuntu Light" w:hAnsi="Ubuntu Light"/>
          <w:sz w:val="24"/>
          <w:szCs w:val="24"/>
        </w:rPr>
        <w:t>Mae dadansoddiad yn ôl amddifadedd yn cael ei gyflwyno yn ôl pumedau amddifadedd.  Mynegai Amddifadedd Lluosog Cymru</w:t>
      </w:r>
      <w:r w:rsidR="00590CD6" w:rsidRPr="005B608B">
        <w:rPr>
          <w:rFonts w:ascii="Ubuntu Light" w:hAnsi="Ubuntu Light"/>
          <w:sz w:val="24"/>
          <w:szCs w:val="24"/>
        </w:rPr>
        <w:t xml:space="preserve"> (</w:t>
      </w:r>
      <w:r w:rsidRPr="005B608B">
        <w:rPr>
          <w:rFonts w:ascii="Ubuntu Light" w:hAnsi="Ubuntu Light"/>
          <w:sz w:val="24"/>
          <w:szCs w:val="24"/>
        </w:rPr>
        <w:t>MALlC</w:t>
      </w:r>
      <w:r w:rsidR="00590CD6" w:rsidRPr="005B608B">
        <w:rPr>
          <w:rFonts w:ascii="Ubuntu Light" w:hAnsi="Ubuntu Light"/>
          <w:sz w:val="24"/>
          <w:szCs w:val="24"/>
        </w:rPr>
        <w:t xml:space="preserve">) </w:t>
      </w:r>
      <w:r w:rsidRPr="005B608B">
        <w:rPr>
          <w:rFonts w:ascii="Ubuntu Light" w:hAnsi="Ubuntu Light"/>
          <w:sz w:val="24"/>
          <w:szCs w:val="24"/>
        </w:rPr>
        <w:t>yw mesur swyddogol amddifadedd perthynol ar lefel ardal fach yng Nghymru. Mae MALlC yn cynnwys wyth maes amddifadedd ar wahân: incwm; cyflogaeth; iechyd; addysg; tai; mynediad at wasanaethau; amgylchedd; a diogelwch cymunedol</w:t>
      </w:r>
      <w:r w:rsidR="00590CD6" w:rsidRPr="005B608B">
        <w:rPr>
          <w:rFonts w:ascii="Ubuntu Light" w:hAnsi="Ubuntu Light"/>
          <w:sz w:val="24"/>
          <w:szCs w:val="24"/>
        </w:rPr>
        <w:t>.</w:t>
      </w:r>
    </w:p>
    <w:p w14:paraId="4AB9BC32" w14:textId="2A98DFE2" w:rsidR="00590CD6" w:rsidRPr="005B608B" w:rsidRDefault="00BD67CC" w:rsidP="000103A1">
      <w:pPr>
        <w:spacing w:line="276" w:lineRule="auto"/>
        <w:jc w:val="both"/>
        <w:rPr>
          <w:rFonts w:ascii="Ubuntu Light" w:hAnsi="Ubuntu Light"/>
          <w:sz w:val="24"/>
          <w:szCs w:val="24"/>
        </w:rPr>
      </w:pPr>
      <w:r w:rsidRPr="005B608B">
        <w:rPr>
          <w:rFonts w:ascii="Ubuntu Light" w:hAnsi="Ubuntu Light"/>
          <w:sz w:val="24"/>
          <w:szCs w:val="24"/>
        </w:rPr>
        <w:lastRenderedPageBreak/>
        <w:t>Defnyddir MALlC i roi gradd amddifadedd gyffredinol ar gyfer pob un o’r 1,909 o Ardaloedd Cynnyrch Ehangach Haen Is</w:t>
      </w:r>
      <w:r w:rsidR="00590CD6" w:rsidRPr="005B608B">
        <w:rPr>
          <w:rFonts w:ascii="Ubuntu Light" w:hAnsi="Ubuntu Light"/>
          <w:sz w:val="24"/>
          <w:szCs w:val="24"/>
        </w:rPr>
        <w:t xml:space="preserve"> (LSOA) </w:t>
      </w:r>
      <w:r w:rsidRPr="005B608B">
        <w:rPr>
          <w:rFonts w:ascii="Ubuntu Light" w:hAnsi="Ubuntu Light"/>
          <w:sz w:val="24"/>
          <w:szCs w:val="24"/>
        </w:rPr>
        <w:t xml:space="preserve">yng Nghymru ac i roi graddau ar gyfer y meysydd amddifadedd ar wahân ar gyfer pob un o’r </w:t>
      </w:r>
      <w:r w:rsidR="00590CD6" w:rsidRPr="005B608B">
        <w:rPr>
          <w:rFonts w:ascii="Ubuntu Light" w:hAnsi="Ubuntu Light"/>
          <w:sz w:val="24"/>
          <w:szCs w:val="24"/>
        </w:rPr>
        <w:t>LSOA.</w:t>
      </w:r>
    </w:p>
    <w:p w14:paraId="52759757" w14:textId="2AD3EA38" w:rsidR="00590CD6" w:rsidRPr="005B608B" w:rsidRDefault="00BD67CC" w:rsidP="000103A1">
      <w:pPr>
        <w:spacing w:line="276" w:lineRule="auto"/>
        <w:jc w:val="both"/>
        <w:rPr>
          <w:rFonts w:ascii="Ubuntu Light" w:hAnsi="Ubuntu Light"/>
          <w:sz w:val="24"/>
          <w:szCs w:val="24"/>
        </w:rPr>
      </w:pPr>
      <w:r w:rsidRPr="005B608B">
        <w:rPr>
          <w:rFonts w:ascii="Ubuntu Light" w:hAnsi="Ubuntu Light"/>
          <w:sz w:val="24"/>
          <w:szCs w:val="24"/>
        </w:rPr>
        <w:t xml:space="preserve">Cyfrifir graddau amddifadedd ar gyfer pob </w:t>
      </w:r>
      <w:r w:rsidR="00590CD6" w:rsidRPr="005B608B">
        <w:rPr>
          <w:rFonts w:ascii="Ubuntu Light" w:hAnsi="Ubuntu Light"/>
          <w:sz w:val="24"/>
          <w:szCs w:val="24"/>
        </w:rPr>
        <w:t xml:space="preserve">LSOA </w:t>
      </w:r>
      <w:r w:rsidRPr="005B608B">
        <w:rPr>
          <w:rFonts w:ascii="Ubuntu Light" w:hAnsi="Ubuntu Light"/>
          <w:sz w:val="24"/>
          <w:szCs w:val="24"/>
        </w:rPr>
        <w:t>yng Nghymru</w:t>
      </w:r>
      <w:r w:rsidR="00590CD6" w:rsidRPr="005B608B">
        <w:rPr>
          <w:rFonts w:ascii="Ubuntu Light" w:hAnsi="Ubuntu Light"/>
          <w:sz w:val="24"/>
          <w:szCs w:val="24"/>
        </w:rPr>
        <w:t xml:space="preserve">. </w:t>
      </w:r>
      <w:r w:rsidRPr="005B608B">
        <w:rPr>
          <w:rFonts w:ascii="Ubuntu Light" w:hAnsi="Ubuntu Light"/>
          <w:sz w:val="24"/>
          <w:szCs w:val="24"/>
        </w:rPr>
        <w:t xml:space="preserve"> Mae gan un ardal radd amddifadedd uwch nag un arall os yw cyfran y bobl sydd yn byw yno sydd wedi eu nodi’n ddifreintiedig yn uwch.  Mae’r ardal fwyaf difreintiedig yn cael gradd un a’r ardal leiaf difreintiedig yn cael gradd</w:t>
      </w:r>
      <w:r w:rsidR="00590CD6" w:rsidRPr="005B608B">
        <w:rPr>
          <w:rFonts w:ascii="Ubuntu Light" w:hAnsi="Ubuntu Light"/>
          <w:sz w:val="24"/>
          <w:szCs w:val="24"/>
        </w:rPr>
        <w:t xml:space="preserve"> 1,909.</w:t>
      </w:r>
      <w:r w:rsidRPr="005B608B">
        <w:rPr>
          <w:rFonts w:ascii="Ubuntu Light" w:hAnsi="Ubuntu Light"/>
          <w:sz w:val="24"/>
          <w:szCs w:val="24"/>
        </w:rPr>
        <w:t xml:space="preserve">  Mae MALlC yn mesur ecolegol lle gall unigolion mewn ardal</w:t>
      </w:r>
      <w:r w:rsidR="00774620" w:rsidRPr="005B608B">
        <w:rPr>
          <w:rFonts w:ascii="Ubuntu Light" w:hAnsi="Ubuntu Light"/>
          <w:sz w:val="24"/>
          <w:szCs w:val="24"/>
        </w:rPr>
        <w:t xml:space="preserve"> (LSOA </w:t>
      </w:r>
      <w:r w:rsidRPr="005B608B">
        <w:rPr>
          <w:rFonts w:ascii="Ubuntu Light" w:hAnsi="Ubuntu Light"/>
          <w:sz w:val="24"/>
          <w:szCs w:val="24"/>
        </w:rPr>
        <w:t>yn yr achos hwn</w:t>
      </w:r>
      <w:r w:rsidR="00774620" w:rsidRPr="005B608B">
        <w:rPr>
          <w:rFonts w:ascii="Ubuntu Light" w:hAnsi="Ubuntu Light"/>
          <w:sz w:val="24"/>
          <w:szCs w:val="24"/>
        </w:rPr>
        <w:t xml:space="preserve">) </w:t>
      </w:r>
      <w:r w:rsidRPr="005B608B">
        <w:rPr>
          <w:rFonts w:ascii="Ubuntu Light" w:hAnsi="Ubuntu Light"/>
          <w:sz w:val="24"/>
          <w:szCs w:val="24"/>
        </w:rPr>
        <w:t>amrywio</w:t>
      </w:r>
      <w:r w:rsidR="00774620" w:rsidRPr="005B608B">
        <w:rPr>
          <w:rFonts w:ascii="Ubuntu Light" w:hAnsi="Ubuntu Light"/>
          <w:sz w:val="24"/>
          <w:szCs w:val="24"/>
        </w:rPr>
        <w:t xml:space="preserve">. </w:t>
      </w:r>
      <w:r w:rsidRPr="005B608B">
        <w:rPr>
          <w:rFonts w:ascii="Ubuntu Light" w:hAnsi="Ubuntu Light"/>
          <w:sz w:val="24"/>
          <w:szCs w:val="24"/>
        </w:rPr>
        <w:t xml:space="preserve"> Nid yw pawb sydd yn byw mewn ardal ddifreintiedig yn ddifreintiedig ac nid yw pob person difreintiedig yn byw mewn ardaloedd difreintiedig</w:t>
      </w:r>
      <w:r w:rsidR="00774620" w:rsidRPr="005B608B">
        <w:rPr>
          <w:rFonts w:ascii="Ubuntu Light" w:hAnsi="Ubuntu Light"/>
          <w:sz w:val="24"/>
          <w:szCs w:val="24"/>
        </w:rPr>
        <w:t xml:space="preserve">. </w:t>
      </w:r>
      <w:r w:rsidRPr="005B608B">
        <w:rPr>
          <w:rFonts w:ascii="Ubuntu Light" w:hAnsi="Ubuntu Light"/>
          <w:sz w:val="24"/>
          <w:szCs w:val="24"/>
        </w:rPr>
        <w:t xml:space="preserve"> Nid yw ardal ei hun yn ddifreintiedig, amgylchiadau a ffordd o fyw pob</w:t>
      </w:r>
      <w:r w:rsidR="004D3FF7" w:rsidRPr="005B608B">
        <w:rPr>
          <w:rFonts w:ascii="Ubuntu Light" w:hAnsi="Ubuntu Light"/>
          <w:sz w:val="24"/>
          <w:szCs w:val="24"/>
        </w:rPr>
        <w:t>l</w:t>
      </w:r>
      <w:r w:rsidRPr="005B608B">
        <w:rPr>
          <w:rFonts w:ascii="Ubuntu Light" w:hAnsi="Ubuntu Light"/>
          <w:sz w:val="24"/>
          <w:szCs w:val="24"/>
        </w:rPr>
        <w:t xml:space="preserve"> sydd yn byw yno sydd yn effeithio ar ei raddau amddifadedd</w:t>
      </w:r>
      <w:r w:rsidR="00774620" w:rsidRPr="005B608B">
        <w:rPr>
          <w:rFonts w:ascii="Ubuntu Light" w:hAnsi="Ubuntu Light"/>
          <w:sz w:val="24"/>
          <w:szCs w:val="24"/>
        </w:rPr>
        <w:t>.</w:t>
      </w:r>
    </w:p>
    <w:p w14:paraId="043BC1E5" w14:textId="3DA424D5" w:rsidR="00590CD6" w:rsidRPr="005B608B" w:rsidRDefault="00BD67CC" w:rsidP="000103A1">
      <w:pPr>
        <w:spacing w:line="276" w:lineRule="auto"/>
        <w:jc w:val="both"/>
        <w:rPr>
          <w:rFonts w:ascii="Ubuntu Light" w:hAnsi="Ubuntu Light"/>
          <w:sz w:val="24"/>
          <w:szCs w:val="24"/>
        </w:rPr>
      </w:pPr>
      <w:r w:rsidRPr="005B608B">
        <w:rPr>
          <w:rFonts w:ascii="Ubuntu Light" w:hAnsi="Ubuntu Light"/>
          <w:sz w:val="24"/>
          <w:szCs w:val="24"/>
        </w:rPr>
        <w:t>Mae pob un o’r wyth maes yn seiliedig ar ystod o ddangosyddion gwahanol.  Mae mynegeion y meysydd wedi eu pwysoli a’u cyfuno mewn mynegai cyffredinol o amddifadedd lluosog</w:t>
      </w:r>
      <w:r w:rsidR="00590CD6" w:rsidRPr="005B608B">
        <w:rPr>
          <w:rFonts w:ascii="Ubuntu Light" w:hAnsi="Ubuntu Light"/>
          <w:sz w:val="24"/>
          <w:szCs w:val="24"/>
        </w:rPr>
        <w:t xml:space="preserve">. </w:t>
      </w:r>
    </w:p>
    <w:p w14:paraId="038A2724" w14:textId="439F6553" w:rsidR="00590CD6" w:rsidRPr="005B608B" w:rsidRDefault="00047FA3" w:rsidP="000103A1">
      <w:pPr>
        <w:spacing w:line="276" w:lineRule="auto"/>
        <w:jc w:val="both"/>
        <w:rPr>
          <w:rFonts w:ascii="Ubuntu Light" w:hAnsi="Ubuntu Light"/>
          <w:sz w:val="24"/>
          <w:szCs w:val="24"/>
        </w:rPr>
      </w:pPr>
      <w:r w:rsidRPr="00047FA3">
        <w:rPr>
          <w:rFonts w:ascii="Ubuntu Light" w:eastAsia="Ubuntu" w:hAnsi="Ubuntu Light" w:cs="Ubuntu"/>
          <w:color w:val="000000" w:themeColor="text1"/>
          <w:sz w:val="24"/>
          <w:szCs w:val="24"/>
        </w:rPr>
        <w:t>Defnyddir y 'sgôr cyffredinol' (pob maes) ar gyfer holl gyhoeddiadau Ystadegau Swyddogol WCISU.</w:t>
      </w:r>
      <w:r>
        <w:rPr>
          <w:rFonts w:ascii="Ubuntu Light" w:eastAsia="Ubuntu" w:hAnsi="Ubuntu Light" w:cs="Ubuntu"/>
          <w:color w:val="000000" w:themeColor="text1"/>
          <w:sz w:val="24"/>
          <w:szCs w:val="24"/>
        </w:rPr>
        <w:t xml:space="preserve"> </w:t>
      </w:r>
      <w:r w:rsidR="00BD67CC" w:rsidRPr="005B608B">
        <w:rPr>
          <w:rFonts w:ascii="Ubuntu Light" w:hAnsi="Ubuntu Light"/>
          <w:sz w:val="24"/>
          <w:szCs w:val="24"/>
        </w:rPr>
        <w:t>Mae’r pumedau amddifadedd</w:t>
      </w:r>
      <w:r w:rsidR="00590CD6" w:rsidRPr="005B608B">
        <w:rPr>
          <w:rFonts w:ascii="Ubuntu Light" w:hAnsi="Ubuntu Light"/>
          <w:sz w:val="24"/>
          <w:szCs w:val="24"/>
        </w:rPr>
        <w:t xml:space="preserve"> (1</w:t>
      </w:r>
      <w:r w:rsidR="00763B6E" w:rsidRPr="005B608B">
        <w:rPr>
          <w:rFonts w:ascii="Ubuntu Light" w:hAnsi="Ubuntu Light"/>
          <w:sz w:val="24"/>
          <w:szCs w:val="24"/>
        </w:rPr>
        <w:t xml:space="preserve"> </w:t>
      </w:r>
      <w:r w:rsidR="00590CD6" w:rsidRPr="005B608B">
        <w:rPr>
          <w:rFonts w:ascii="Ubuntu Light" w:hAnsi="Ubuntu Light"/>
          <w:sz w:val="24"/>
          <w:szCs w:val="24"/>
        </w:rPr>
        <w:t>=</w:t>
      </w:r>
      <w:r w:rsidR="00763B6E" w:rsidRPr="005B608B">
        <w:rPr>
          <w:rFonts w:ascii="Ubuntu Light" w:hAnsi="Ubuntu Light"/>
          <w:sz w:val="24"/>
          <w:szCs w:val="24"/>
        </w:rPr>
        <w:t xml:space="preserve"> </w:t>
      </w:r>
      <w:r w:rsidR="00590CD6" w:rsidRPr="005B608B">
        <w:rPr>
          <w:rFonts w:ascii="Ubuntu Light" w:hAnsi="Ubuntu Light"/>
          <w:sz w:val="24"/>
          <w:szCs w:val="24"/>
        </w:rPr>
        <w:t>l</w:t>
      </w:r>
      <w:r w:rsidR="00BD67CC" w:rsidRPr="005B608B">
        <w:rPr>
          <w:rFonts w:ascii="Ubuntu Light" w:hAnsi="Ubuntu Light"/>
          <w:sz w:val="24"/>
          <w:szCs w:val="24"/>
        </w:rPr>
        <w:t>leiaf difreintiedig</w:t>
      </w:r>
      <w:r w:rsidR="00590CD6" w:rsidRPr="005B608B">
        <w:rPr>
          <w:rFonts w:ascii="Ubuntu Light" w:hAnsi="Ubuntu Light"/>
          <w:sz w:val="24"/>
          <w:szCs w:val="24"/>
        </w:rPr>
        <w:t>; 5 = m</w:t>
      </w:r>
      <w:r w:rsidR="00BD67CC" w:rsidRPr="005B608B">
        <w:rPr>
          <w:rFonts w:ascii="Ubuntu Light" w:hAnsi="Ubuntu Light"/>
          <w:sz w:val="24"/>
          <w:szCs w:val="24"/>
        </w:rPr>
        <w:t>wyaf difreintiedig</w:t>
      </w:r>
      <w:r w:rsidR="00590CD6" w:rsidRPr="005B608B">
        <w:rPr>
          <w:rFonts w:ascii="Ubuntu Light" w:hAnsi="Ubuntu Light"/>
          <w:sz w:val="24"/>
          <w:szCs w:val="24"/>
        </w:rPr>
        <w:t xml:space="preserve">) </w:t>
      </w:r>
      <w:r w:rsidR="00BD67CC" w:rsidRPr="005B608B">
        <w:rPr>
          <w:rFonts w:ascii="Ubuntu Light" w:hAnsi="Ubuntu Light"/>
          <w:sz w:val="24"/>
          <w:szCs w:val="24"/>
        </w:rPr>
        <w:t xml:space="preserve">yn seiliedig ar y boblogaeth, gyda nifer gyfartal o breswylwyr ym mhob pumed, yn hytrach na nifer gyfartal o </w:t>
      </w:r>
      <w:r w:rsidR="00590CD6" w:rsidRPr="005B608B">
        <w:rPr>
          <w:rFonts w:ascii="Ubuntu Light" w:hAnsi="Ubuntu Light"/>
          <w:sz w:val="24"/>
          <w:szCs w:val="24"/>
        </w:rPr>
        <w:t>LSOA</w:t>
      </w:r>
      <w:r w:rsidR="00BD67CC" w:rsidRPr="005B608B">
        <w:rPr>
          <w:rFonts w:ascii="Ubuntu Light" w:hAnsi="Ubuntu Light"/>
          <w:sz w:val="24"/>
          <w:szCs w:val="24"/>
        </w:rPr>
        <w:t xml:space="preserve"> ym mhob pumed</w:t>
      </w:r>
      <w:r w:rsidR="00590CD6" w:rsidRPr="005B608B">
        <w:rPr>
          <w:rFonts w:ascii="Ubuntu Light" w:hAnsi="Ubuntu Light"/>
          <w:sz w:val="24"/>
          <w:szCs w:val="24"/>
        </w:rPr>
        <w:t>.</w:t>
      </w:r>
      <w:r w:rsidR="00054E5B" w:rsidRPr="005B608B">
        <w:rPr>
          <w:rFonts w:ascii="Ubuntu Light" w:hAnsi="Ubuntu Light"/>
          <w:sz w:val="24"/>
          <w:szCs w:val="24"/>
        </w:rPr>
        <w:t xml:space="preserve"> </w:t>
      </w:r>
      <w:r w:rsidR="00BD67CC" w:rsidRPr="005B608B">
        <w:rPr>
          <w:rFonts w:ascii="Ubuntu Light" w:hAnsi="Ubuntu Light"/>
          <w:sz w:val="24"/>
          <w:szCs w:val="24"/>
        </w:rPr>
        <w:t xml:space="preserve">  Mae’r cyhoeddiad hwn yn defnyddio amcangyfrifon poblogaeth canol</w:t>
      </w:r>
      <w:r w:rsidR="00F93E28" w:rsidRPr="005B608B">
        <w:rPr>
          <w:rFonts w:ascii="Ubuntu Light" w:hAnsi="Ubuntu Light"/>
          <w:sz w:val="24"/>
          <w:szCs w:val="24"/>
        </w:rPr>
        <w:t>-</w:t>
      </w:r>
      <w:r w:rsidR="00BD67CC" w:rsidRPr="005B608B">
        <w:rPr>
          <w:rFonts w:ascii="Ubuntu Light" w:hAnsi="Ubuntu Light"/>
          <w:sz w:val="24"/>
          <w:szCs w:val="24"/>
        </w:rPr>
        <w:t xml:space="preserve">blwyddyn </w:t>
      </w:r>
      <w:r w:rsidR="004D3FF7" w:rsidRPr="005B608B">
        <w:rPr>
          <w:rFonts w:ascii="Ubuntu Light" w:hAnsi="Ubuntu Light"/>
          <w:sz w:val="24"/>
          <w:szCs w:val="24"/>
        </w:rPr>
        <w:t xml:space="preserve">2014 </w:t>
      </w:r>
      <w:r w:rsidR="00BD67CC" w:rsidRPr="005B608B">
        <w:rPr>
          <w:rFonts w:ascii="Ubuntu Light" w:hAnsi="Ubuntu Light"/>
          <w:sz w:val="24"/>
          <w:szCs w:val="24"/>
        </w:rPr>
        <w:t xml:space="preserve">i neilltuo nifer gyfartal o breswylwyr ym mhob pumed, gyda graddau amddifadedd </w:t>
      </w:r>
      <w:r w:rsidR="00054E5B" w:rsidRPr="005B608B">
        <w:rPr>
          <w:rFonts w:ascii="Ubuntu Light" w:hAnsi="Ubuntu Light"/>
          <w:sz w:val="24"/>
          <w:szCs w:val="24"/>
        </w:rPr>
        <w:t xml:space="preserve">LSOA </w:t>
      </w:r>
      <w:r w:rsidR="00BD67CC" w:rsidRPr="005B608B">
        <w:rPr>
          <w:rFonts w:ascii="Ubuntu Light" w:hAnsi="Ubuntu Light"/>
          <w:sz w:val="24"/>
          <w:szCs w:val="24"/>
        </w:rPr>
        <w:t>o MALlC</w:t>
      </w:r>
      <w:r w:rsidR="00054E5B" w:rsidRPr="005B608B">
        <w:rPr>
          <w:rFonts w:ascii="Ubuntu Light" w:hAnsi="Ubuntu Light"/>
          <w:sz w:val="24"/>
          <w:szCs w:val="24"/>
        </w:rPr>
        <w:t xml:space="preserve"> 2019. </w:t>
      </w:r>
    </w:p>
    <w:p w14:paraId="51818C93" w14:textId="58FAFEA1" w:rsidR="00590CD6" w:rsidRPr="005B608B" w:rsidRDefault="00BD67CC" w:rsidP="000103A1">
      <w:pPr>
        <w:spacing w:line="276" w:lineRule="auto"/>
        <w:jc w:val="both"/>
        <w:rPr>
          <w:rFonts w:ascii="Ubuntu Light" w:hAnsi="Ubuntu Light"/>
          <w:sz w:val="24"/>
          <w:szCs w:val="24"/>
        </w:rPr>
      </w:pPr>
      <w:r w:rsidRPr="005B608B">
        <w:rPr>
          <w:rFonts w:ascii="Ubuntu Light" w:hAnsi="Ubuntu Light"/>
          <w:sz w:val="24"/>
          <w:szCs w:val="24"/>
        </w:rPr>
        <w:t xml:space="preserve">Mae mwy o fanylion am MALlC ar gael </w:t>
      </w:r>
      <w:hyperlink r:id="rId18" w:history="1">
        <w:r w:rsidRPr="005B608B">
          <w:rPr>
            <w:rStyle w:val="Hyperlink"/>
            <w:rFonts w:ascii="Ubuntu Light" w:hAnsi="Ubuntu Light"/>
            <w:sz w:val="24"/>
            <w:szCs w:val="24"/>
          </w:rPr>
          <w:t>yma</w:t>
        </w:r>
      </w:hyperlink>
      <w:r w:rsidR="00A27B20" w:rsidRPr="005B608B">
        <w:rPr>
          <w:rFonts w:ascii="Ubuntu Light" w:hAnsi="Ubuntu Light"/>
          <w:sz w:val="24"/>
          <w:szCs w:val="24"/>
        </w:rPr>
        <w:t>.</w:t>
      </w:r>
    </w:p>
    <w:p w14:paraId="5619B4BF" w14:textId="77777777" w:rsidR="005D365E" w:rsidRPr="005B608B" w:rsidRDefault="005D365E" w:rsidP="000103A1">
      <w:pPr>
        <w:spacing w:line="276" w:lineRule="auto"/>
        <w:jc w:val="both"/>
        <w:rPr>
          <w:rFonts w:ascii="Ubuntu Light" w:hAnsi="Ubuntu Light"/>
          <w:sz w:val="24"/>
          <w:szCs w:val="24"/>
        </w:rPr>
      </w:pPr>
    </w:p>
    <w:p w14:paraId="71FACF26" w14:textId="5156682C" w:rsidR="00590CD6" w:rsidRPr="005B608B" w:rsidRDefault="00B543D4" w:rsidP="005D2BAB">
      <w:pPr>
        <w:pStyle w:val="Heading2"/>
        <w:spacing w:before="0" w:line="276" w:lineRule="auto"/>
        <w:rPr>
          <w:rFonts w:ascii="Ubuntu" w:hAnsi="Ubuntu"/>
          <w:color w:val="E03882"/>
          <w:sz w:val="32"/>
          <w:szCs w:val="32"/>
        </w:rPr>
      </w:pPr>
      <w:bookmarkStart w:id="8" w:name="_Toc167361400"/>
      <w:r w:rsidRPr="005B608B">
        <w:rPr>
          <w:rFonts w:ascii="Ubuntu" w:hAnsi="Ubuntu"/>
          <w:color w:val="E03882"/>
          <w:sz w:val="32"/>
          <w:szCs w:val="32"/>
        </w:rPr>
        <w:t xml:space="preserve">2.3 </w:t>
      </w:r>
      <w:r w:rsidR="00D50A72" w:rsidRPr="005B608B">
        <w:rPr>
          <w:rFonts w:ascii="Ubuntu" w:hAnsi="Ubuntu"/>
          <w:color w:val="E03882"/>
          <w:sz w:val="32"/>
          <w:szCs w:val="32"/>
        </w:rPr>
        <w:t>Mesurau a nodir</w:t>
      </w:r>
      <w:bookmarkEnd w:id="8"/>
    </w:p>
    <w:p w14:paraId="3DE9C649" w14:textId="6311B423" w:rsidR="00590CD6" w:rsidRPr="005B608B" w:rsidRDefault="0047137F" w:rsidP="005D2BAB">
      <w:pPr>
        <w:pStyle w:val="Heading3"/>
        <w:spacing w:before="0" w:line="276" w:lineRule="auto"/>
        <w:rPr>
          <w:rFonts w:ascii="Ubuntu" w:hAnsi="Ubuntu"/>
          <w:color w:val="40A294"/>
          <w:sz w:val="28"/>
          <w:szCs w:val="28"/>
        </w:rPr>
      </w:pPr>
      <w:bookmarkStart w:id="9" w:name="_Toc167361401"/>
      <w:r w:rsidRPr="005B608B">
        <w:rPr>
          <w:rFonts w:ascii="Ubuntu" w:hAnsi="Ubuntu"/>
          <w:color w:val="40A294"/>
          <w:sz w:val="28"/>
          <w:szCs w:val="28"/>
        </w:rPr>
        <w:t xml:space="preserve">2.3.1 </w:t>
      </w:r>
      <w:r w:rsidR="00590CD6" w:rsidRPr="005B608B">
        <w:rPr>
          <w:rFonts w:ascii="Ubuntu" w:hAnsi="Ubuntu"/>
          <w:color w:val="40A294"/>
          <w:sz w:val="28"/>
          <w:szCs w:val="28"/>
        </w:rPr>
        <w:t>C</w:t>
      </w:r>
      <w:r w:rsidR="00D50A72" w:rsidRPr="005B608B">
        <w:rPr>
          <w:rFonts w:ascii="Ubuntu" w:hAnsi="Ubuntu"/>
          <w:color w:val="40A294"/>
          <w:sz w:val="28"/>
          <w:szCs w:val="28"/>
        </w:rPr>
        <w:t>yfrif</w:t>
      </w:r>
      <w:bookmarkEnd w:id="9"/>
      <w:r w:rsidR="00590CD6" w:rsidRPr="005B608B">
        <w:rPr>
          <w:rFonts w:ascii="Ubuntu" w:hAnsi="Ubuntu"/>
          <w:color w:val="40A294"/>
          <w:sz w:val="28"/>
          <w:szCs w:val="28"/>
        </w:rPr>
        <w:t xml:space="preserve"> </w:t>
      </w:r>
    </w:p>
    <w:p w14:paraId="4C68C47F" w14:textId="76A8934B" w:rsidR="00590CD6" w:rsidRPr="005B608B" w:rsidRDefault="00D50A72" w:rsidP="000103A1">
      <w:pPr>
        <w:spacing w:line="276" w:lineRule="auto"/>
        <w:jc w:val="both"/>
        <w:rPr>
          <w:rFonts w:ascii="Ubuntu Light" w:hAnsi="Ubuntu Light"/>
          <w:sz w:val="24"/>
          <w:szCs w:val="24"/>
        </w:rPr>
      </w:pPr>
      <w:r w:rsidRPr="005B608B">
        <w:rPr>
          <w:rFonts w:ascii="Ubuntu Light" w:hAnsi="Ubuntu Light"/>
          <w:sz w:val="24"/>
          <w:szCs w:val="24"/>
        </w:rPr>
        <w:t>Yn y cyhoeddiad hwn, mae hyn yn cyfeirio at nifer y diagnosis o ganser dros gyfnod penodol o amser.  Mae achosion o ganser yn cael eu cyfrifo ar gyfer pob tiwmor sylfaenol ar wahân</w:t>
      </w:r>
      <w:r w:rsidR="00121FD7" w:rsidRPr="005B608B">
        <w:rPr>
          <w:rFonts w:ascii="Ubuntu Light" w:hAnsi="Ubuntu Light"/>
          <w:sz w:val="24"/>
          <w:szCs w:val="24"/>
        </w:rPr>
        <w:t xml:space="preserve">; </w:t>
      </w:r>
      <w:r w:rsidRPr="005B608B">
        <w:rPr>
          <w:rFonts w:ascii="Ubuntu Light" w:hAnsi="Ubuntu Light"/>
          <w:sz w:val="24"/>
          <w:szCs w:val="24"/>
        </w:rPr>
        <w:t>gall un person gael diagnosis o fwy nag un tiwmor sylfaenol, fyddai wedyn yn ymddangos d</w:t>
      </w:r>
      <w:r w:rsidR="00F93E28" w:rsidRPr="005B608B">
        <w:rPr>
          <w:rFonts w:ascii="Ubuntu Light" w:hAnsi="Ubuntu Light"/>
          <w:sz w:val="24"/>
          <w:szCs w:val="24"/>
        </w:rPr>
        <w:t>d</w:t>
      </w:r>
      <w:r w:rsidRPr="005B608B">
        <w:rPr>
          <w:rFonts w:ascii="Ubuntu Light" w:hAnsi="Ubuntu Light"/>
          <w:sz w:val="24"/>
          <w:szCs w:val="24"/>
        </w:rPr>
        <w:t>wywaith yn yr ystadegau mynychder; nid yw tiwmorau eilaidd a chanser blaenorol yn dychwelyd yn cael eu cyfrif fel achosion newydd</w:t>
      </w:r>
      <w:r w:rsidR="00121FD7" w:rsidRPr="005B608B">
        <w:rPr>
          <w:rFonts w:ascii="Ubuntu Light" w:hAnsi="Ubuntu Light"/>
          <w:sz w:val="24"/>
          <w:szCs w:val="24"/>
        </w:rPr>
        <w:t>.</w:t>
      </w:r>
    </w:p>
    <w:p w14:paraId="32E682C1" w14:textId="77777777" w:rsidR="005D365E" w:rsidRPr="005B608B" w:rsidRDefault="005D365E" w:rsidP="000103A1">
      <w:pPr>
        <w:spacing w:line="276" w:lineRule="auto"/>
        <w:jc w:val="both"/>
        <w:rPr>
          <w:rFonts w:ascii="Ubuntu Light" w:hAnsi="Ubuntu Light"/>
          <w:color w:val="40A294"/>
          <w:sz w:val="28"/>
          <w:szCs w:val="28"/>
        </w:rPr>
      </w:pPr>
    </w:p>
    <w:p w14:paraId="6A471E24" w14:textId="715C3196" w:rsidR="00590CD6" w:rsidRPr="005B608B" w:rsidRDefault="0047137F" w:rsidP="005D2BAB">
      <w:pPr>
        <w:pStyle w:val="Heading3"/>
        <w:spacing w:before="0" w:line="276" w:lineRule="auto"/>
        <w:rPr>
          <w:rFonts w:ascii="Ubuntu" w:hAnsi="Ubuntu"/>
          <w:color w:val="40A294"/>
          <w:sz w:val="28"/>
          <w:szCs w:val="28"/>
        </w:rPr>
      </w:pPr>
      <w:bookmarkStart w:id="10" w:name="_Toc167361402"/>
      <w:r w:rsidRPr="005B608B">
        <w:rPr>
          <w:rFonts w:ascii="Ubuntu" w:hAnsi="Ubuntu"/>
          <w:color w:val="40A294"/>
          <w:sz w:val="28"/>
          <w:szCs w:val="28"/>
        </w:rPr>
        <w:t xml:space="preserve">2.3.2 </w:t>
      </w:r>
      <w:r w:rsidR="00590CD6" w:rsidRPr="005B608B">
        <w:rPr>
          <w:rFonts w:ascii="Ubuntu" w:hAnsi="Ubuntu"/>
          <w:color w:val="40A294"/>
          <w:sz w:val="28"/>
          <w:szCs w:val="28"/>
        </w:rPr>
        <w:t>C</w:t>
      </w:r>
      <w:r w:rsidR="00D50A72" w:rsidRPr="005B608B">
        <w:rPr>
          <w:rFonts w:ascii="Ubuntu" w:hAnsi="Ubuntu"/>
          <w:color w:val="40A294"/>
          <w:sz w:val="28"/>
          <w:szCs w:val="28"/>
        </w:rPr>
        <w:t xml:space="preserve">yfraddau </w:t>
      </w:r>
      <w:r w:rsidR="00763B6E" w:rsidRPr="005B608B">
        <w:rPr>
          <w:rFonts w:ascii="Ubuntu" w:hAnsi="Ubuntu"/>
          <w:color w:val="40A294"/>
          <w:sz w:val="28"/>
          <w:szCs w:val="28"/>
        </w:rPr>
        <w:t>crai</w:t>
      </w:r>
      <w:bookmarkEnd w:id="10"/>
    </w:p>
    <w:p w14:paraId="455C3B65" w14:textId="5054E366" w:rsidR="00590CD6" w:rsidRPr="005B608B" w:rsidRDefault="00D50A72" w:rsidP="000103A1">
      <w:pPr>
        <w:spacing w:line="276" w:lineRule="auto"/>
        <w:jc w:val="both"/>
        <w:rPr>
          <w:rFonts w:ascii="Ubuntu Light" w:hAnsi="Ubuntu Light"/>
          <w:sz w:val="24"/>
          <w:szCs w:val="24"/>
        </w:rPr>
      </w:pPr>
      <w:r w:rsidRPr="005B608B">
        <w:rPr>
          <w:rFonts w:ascii="Ubuntu Light" w:hAnsi="Ubuntu Light"/>
          <w:sz w:val="24"/>
          <w:szCs w:val="24"/>
        </w:rPr>
        <w:t xml:space="preserve">Cyfradd </w:t>
      </w:r>
      <w:r w:rsidR="00F93E28" w:rsidRPr="005B608B">
        <w:rPr>
          <w:rFonts w:ascii="Ubuntu Light" w:hAnsi="Ubuntu Light"/>
          <w:sz w:val="24"/>
          <w:szCs w:val="24"/>
        </w:rPr>
        <w:t>fras</w:t>
      </w:r>
      <w:r w:rsidRPr="005B608B">
        <w:rPr>
          <w:rFonts w:ascii="Ubuntu Light" w:hAnsi="Ubuntu Light"/>
          <w:sz w:val="24"/>
          <w:szCs w:val="24"/>
        </w:rPr>
        <w:t xml:space="preserve"> yw nifer y digwyddiadau mewn poblogaeth dros gyfnod penodol o amser, wedi ei </w:t>
      </w:r>
      <w:r w:rsidR="00F93E28" w:rsidRPr="005B608B">
        <w:rPr>
          <w:rFonts w:ascii="Ubuntu Light" w:hAnsi="Ubuntu Light"/>
          <w:sz w:val="24"/>
          <w:szCs w:val="24"/>
        </w:rPr>
        <w:t>m</w:t>
      </w:r>
      <w:r w:rsidRPr="005B608B">
        <w:rPr>
          <w:rFonts w:ascii="Ubuntu Light" w:hAnsi="Ubuntu Light"/>
          <w:sz w:val="24"/>
          <w:szCs w:val="24"/>
        </w:rPr>
        <w:t xml:space="preserve">ynegi’n aml fel nifer y digwyddiadau fesul </w:t>
      </w:r>
      <w:r w:rsidR="00590CD6" w:rsidRPr="005B608B">
        <w:rPr>
          <w:rFonts w:ascii="Ubuntu Light" w:hAnsi="Ubuntu Light"/>
          <w:sz w:val="24"/>
          <w:szCs w:val="24"/>
        </w:rPr>
        <w:t>100,000 o</w:t>
      </w:r>
      <w:r w:rsidRPr="005B608B">
        <w:rPr>
          <w:rFonts w:ascii="Ubuntu Light" w:hAnsi="Ubuntu Light"/>
          <w:sz w:val="24"/>
          <w:szCs w:val="24"/>
        </w:rPr>
        <w:t>’r boblogaeth</w:t>
      </w:r>
      <w:r w:rsidR="00590CD6" w:rsidRPr="005B608B">
        <w:rPr>
          <w:rFonts w:ascii="Ubuntu Light" w:hAnsi="Ubuntu Light"/>
          <w:sz w:val="24"/>
          <w:szCs w:val="24"/>
        </w:rPr>
        <w:t xml:space="preserve">.  </w:t>
      </w:r>
      <w:r w:rsidRPr="005B608B">
        <w:rPr>
          <w:rFonts w:ascii="Ubuntu Light" w:hAnsi="Ubuntu Light"/>
          <w:sz w:val="24"/>
          <w:szCs w:val="24"/>
        </w:rPr>
        <w:t xml:space="preserve">Mae’r rhifiadur (nifer y digwyddiadau) a’r enwadur (amcangyfrif </w:t>
      </w:r>
      <w:r w:rsidR="00F93E28" w:rsidRPr="005B608B">
        <w:rPr>
          <w:rFonts w:ascii="Ubuntu Light" w:hAnsi="Ubuntu Light"/>
          <w:sz w:val="24"/>
          <w:szCs w:val="24"/>
        </w:rPr>
        <w:t xml:space="preserve">poblogaeth </w:t>
      </w:r>
      <w:r w:rsidRPr="005B608B">
        <w:rPr>
          <w:rFonts w:ascii="Ubuntu Light" w:hAnsi="Ubuntu Light"/>
          <w:sz w:val="24"/>
          <w:szCs w:val="24"/>
        </w:rPr>
        <w:t>canol-blwyddyn) yn seiliedig ar yr un ardal ddaearyddol a’r un cyfnod o amser</w:t>
      </w:r>
      <w:r w:rsidR="00590CD6" w:rsidRPr="005B608B">
        <w:rPr>
          <w:rFonts w:ascii="Ubuntu Light" w:hAnsi="Ubuntu Light"/>
          <w:sz w:val="24"/>
          <w:szCs w:val="24"/>
        </w:rPr>
        <w:t>.</w:t>
      </w:r>
    </w:p>
    <w:p w14:paraId="7E406A9B" w14:textId="77777777" w:rsidR="005D2BAB" w:rsidRPr="005B608B" w:rsidRDefault="00D50A72" w:rsidP="000103A1">
      <w:pPr>
        <w:spacing w:line="276" w:lineRule="auto"/>
        <w:jc w:val="both"/>
        <w:rPr>
          <w:rFonts w:ascii="Ubuntu Light" w:hAnsi="Ubuntu Light"/>
          <w:sz w:val="24"/>
          <w:szCs w:val="24"/>
        </w:rPr>
      </w:pPr>
      <w:r w:rsidRPr="005B608B">
        <w:rPr>
          <w:rFonts w:ascii="Ubuntu Light" w:hAnsi="Ubuntu Light"/>
          <w:sz w:val="24"/>
          <w:szCs w:val="24"/>
        </w:rPr>
        <w:t xml:space="preserve">Diffinnir y gyfradd </w:t>
      </w:r>
      <w:r w:rsidR="00F93E28" w:rsidRPr="005B608B">
        <w:rPr>
          <w:rFonts w:ascii="Ubuntu Light" w:hAnsi="Ubuntu Light"/>
          <w:sz w:val="24"/>
          <w:szCs w:val="24"/>
        </w:rPr>
        <w:t>fras</w:t>
      </w:r>
      <w:r w:rsidRPr="005B608B">
        <w:rPr>
          <w:rFonts w:ascii="Ubuntu Light" w:hAnsi="Ubuntu Light"/>
          <w:sz w:val="24"/>
          <w:szCs w:val="24"/>
        </w:rPr>
        <w:t xml:space="preserve"> fel cyfanswm y cofrestriadau fesul </w:t>
      </w:r>
      <w:r w:rsidR="00590CD6" w:rsidRPr="005B608B">
        <w:rPr>
          <w:rFonts w:ascii="Ubuntu Light" w:hAnsi="Ubuntu Light"/>
          <w:sz w:val="24"/>
          <w:szCs w:val="24"/>
        </w:rPr>
        <w:t>100,000</w:t>
      </w:r>
      <w:r w:rsidRPr="005B608B">
        <w:rPr>
          <w:rFonts w:ascii="Ubuntu Light" w:hAnsi="Ubuntu Light"/>
          <w:sz w:val="24"/>
          <w:szCs w:val="24"/>
        </w:rPr>
        <w:t xml:space="preserve"> o’r boblogaeth, neu</w:t>
      </w:r>
      <w:r w:rsidR="00590CD6" w:rsidRPr="005B608B">
        <w:rPr>
          <w:rFonts w:ascii="Ubuntu Light" w:hAnsi="Ubuntu Light"/>
          <w:sz w:val="24"/>
          <w:szCs w:val="24"/>
        </w:rPr>
        <w:t>:</w:t>
      </w:r>
    </w:p>
    <w:p w14:paraId="7E5F763E" w14:textId="2740AE68" w:rsidR="00590CD6" w:rsidRPr="005B608B" w:rsidRDefault="00590CD6" w:rsidP="005D2BAB">
      <w:pPr>
        <w:pStyle w:val="ListParagraph"/>
        <w:numPr>
          <w:ilvl w:val="0"/>
          <w:numId w:val="15"/>
        </w:numPr>
        <w:jc w:val="both"/>
        <w:rPr>
          <w:rFonts w:ascii="Ubuntu Light" w:hAnsi="Ubuntu Light"/>
          <w:sz w:val="24"/>
          <w:szCs w:val="24"/>
        </w:rPr>
      </w:pPr>
      <w:r w:rsidRPr="005B608B">
        <w:rPr>
          <w:rFonts w:ascii="Ubuntu Light" w:hAnsi="Ubuntu Light"/>
          <w:sz w:val="24"/>
          <w:szCs w:val="24"/>
        </w:rPr>
        <w:lastRenderedPageBreak/>
        <w:t>(</w:t>
      </w:r>
      <w:r w:rsidR="00D50A72" w:rsidRPr="005B608B">
        <w:rPr>
          <w:rFonts w:ascii="Ubuntu Light" w:hAnsi="Ubuntu Light"/>
          <w:sz w:val="24"/>
          <w:szCs w:val="24"/>
        </w:rPr>
        <w:t>Cyfanswm y cofrestriadau</w:t>
      </w:r>
      <w:r w:rsidRPr="005B608B">
        <w:rPr>
          <w:rFonts w:ascii="Ubuntu Light" w:hAnsi="Ubuntu Light"/>
          <w:sz w:val="24"/>
          <w:szCs w:val="24"/>
        </w:rPr>
        <w:t xml:space="preserve"> / </w:t>
      </w:r>
      <w:r w:rsidR="00D50A72" w:rsidRPr="005B608B">
        <w:rPr>
          <w:rFonts w:ascii="Ubuntu Light" w:hAnsi="Ubuntu Light"/>
          <w:sz w:val="24"/>
          <w:szCs w:val="24"/>
        </w:rPr>
        <w:t>Cyfanswm y boblogaeth</w:t>
      </w:r>
      <w:r w:rsidR="005D2BAB" w:rsidRPr="005B608B">
        <w:rPr>
          <w:rFonts w:ascii="Ubuntu Light" w:hAnsi="Ubuntu Light"/>
          <w:sz w:val="24"/>
          <w:szCs w:val="24"/>
        </w:rPr>
        <w:t>) x 100,000</w:t>
      </w:r>
      <w:r w:rsidR="005D2BAB" w:rsidRPr="005B608B">
        <w:rPr>
          <w:rFonts w:ascii="Ubuntu Light" w:hAnsi="Ubuntu Light"/>
          <w:sz w:val="24"/>
          <w:szCs w:val="24"/>
        </w:rPr>
        <w:tab/>
      </w:r>
      <w:r w:rsidR="005D2BAB" w:rsidRPr="005B608B">
        <w:rPr>
          <w:rFonts w:ascii="Ubuntu Light" w:hAnsi="Ubuntu Light"/>
          <w:sz w:val="24"/>
          <w:szCs w:val="24"/>
        </w:rPr>
        <w:tab/>
      </w:r>
    </w:p>
    <w:p w14:paraId="7CF08917" w14:textId="0E085B51" w:rsidR="00590CD6" w:rsidRPr="005B608B" w:rsidRDefault="00D50A72" w:rsidP="000103A1">
      <w:pPr>
        <w:spacing w:line="276" w:lineRule="auto"/>
        <w:jc w:val="both"/>
        <w:rPr>
          <w:rFonts w:ascii="Ubuntu Light" w:hAnsi="Ubuntu Light"/>
          <w:sz w:val="24"/>
          <w:szCs w:val="24"/>
        </w:rPr>
      </w:pPr>
      <w:r w:rsidRPr="005B608B">
        <w:rPr>
          <w:rFonts w:ascii="Ubuntu Light" w:hAnsi="Ubuntu Light"/>
          <w:sz w:val="24"/>
          <w:szCs w:val="24"/>
        </w:rPr>
        <w:t xml:space="preserve">Ni chafodd y cyfraddau </w:t>
      </w:r>
      <w:r w:rsidR="00FC2F3C" w:rsidRPr="005B608B">
        <w:rPr>
          <w:rFonts w:ascii="Ubuntu Light" w:hAnsi="Ubuntu Light"/>
          <w:sz w:val="24"/>
          <w:szCs w:val="24"/>
        </w:rPr>
        <w:t xml:space="preserve">crai </w:t>
      </w:r>
      <w:r w:rsidRPr="005B608B">
        <w:rPr>
          <w:rFonts w:ascii="Ubuntu Light" w:hAnsi="Ubuntu Light"/>
          <w:sz w:val="24"/>
          <w:szCs w:val="24"/>
        </w:rPr>
        <w:t>eu cyfrifo os oedd llai na thri digwyddiad</w:t>
      </w:r>
      <w:r w:rsidR="00590CD6" w:rsidRPr="005B608B">
        <w:rPr>
          <w:rFonts w:ascii="Ubuntu Light" w:hAnsi="Ubuntu Light"/>
          <w:sz w:val="24"/>
          <w:szCs w:val="24"/>
        </w:rPr>
        <w:t>.</w:t>
      </w:r>
    </w:p>
    <w:p w14:paraId="15634F43" w14:textId="77777777" w:rsidR="005D365E" w:rsidRPr="005B608B" w:rsidRDefault="005D365E" w:rsidP="000103A1">
      <w:pPr>
        <w:spacing w:line="276" w:lineRule="auto"/>
        <w:jc w:val="both"/>
        <w:rPr>
          <w:rFonts w:ascii="Ubuntu Light" w:hAnsi="Ubuntu Light"/>
          <w:sz w:val="24"/>
          <w:szCs w:val="24"/>
        </w:rPr>
      </w:pPr>
    </w:p>
    <w:p w14:paraId="479D8863" w14:textId="6A0F14BE" w:rsidR="00590CD6" w:rsidRPr="005B608B" w:rsidRDefault="0047137F" w:rsidP="005D2BAB">
      <w:pPr>
        <w:pStyle w:val="Heading3"/>
        <w:spacing w:before="0" w:line="276" w:lineRule="auto"/>
        <w:rPr>
          <w:rFonts w:ascii="Ubuntu" w:hAnsi="Ubuntu"/>
          <w:color w:val="40A294"/>
          <w:sz w:val="28"/>
          <w:szCs w:val="28"/>
        </w:rPr>
      </w:pPr>
      <w:bookmarkStart w:id="11" w:name="_Toc167361403"/>
      <w:r w:rsidRPr="005B608B">
        <w:rPr>
          <w:rFonts w:ascii="Ubuntu" w:hAnsi="Ubuntu"/>
          <w:color w:val="40A294"/>
          <w:sz w:val="28"/>
          <w:szCs w:val="28"/>
        </w:rPr>
        <w:t xml:space="preserve">2.3.3 </w:t>
      </w:r>
      <w:r w:rsidR="00D50A72" w:rsidRPr="005B608B">
        <w:rPr>
          <w:rFonts w:ascii="Ubuntu" w:hAnsi="Ubuntu"/>
          <w:color w:val="40A294"/>
          <w:sz w:val="28"/>
          <w:szCs w:val="28"/>
        </w:rPr>
        <w:t>Cyfraddau wedi eu safoni yn ôl oed</w:t>
      </w:r>
      <w:bookmarkEnd w:id="11"/>
    </w:p>
    <w:p w14:paraId="018611BD" w14:textId="0197DDD7" w:rsidR="00590CD6" w:rsidRPr="005B608B" w:rsidRDefault="00F21DDE" w:rsidP="000103A1">
      <w:pPr>
        <w:spacing w:line="276" w:lineRule="auto"/>
        <w:jc w:val="both"/>
        <w:rPr>
          <w:rFonts w:ascii="Ubuntu Light" w:hAnsi="Ubuntu Light"/>
          <w:sz w:val="24"/>
          <w:szCs w:val="24"/>
        </w:rPr>
      </w:pPr>
      <w:r w:rsidRPr="005B608B">
        <w:rPr>
          <w:rFonts w:ascii="Ubuntu Light" w:hAnsi="Ubuntu Light"/>
          <w:sz w:val="24"/>
          <w:szCs w:val="24"/>
        </w:rPr>
        <w:t>Mae mynychder canser yn amrywio’n fawr gydag oed.  Mae angen rheoli gwahaniaethau yn strwythur oed poblogaethau rhwng ardaloedd daearyddol neu dros amser felly i roi cymariaethau diduedd o fynychder.  Mae safoni yn ôl oed yn caniatáu cymharu cyfraddau ar draws poblogaethau gwahanol tra’n rhoi cyfrif am strwythurau oed gwahanol y poblogaethau hynny</w:t>
      </w:r>
      <w:r w:rsidR="00590CD6" w:rsidRPr="005B608B">
        <w:rPr>
          <w:rFonts w:ascii="Ubuntu Light" w:hAnsi="Ubuntu Light"/>
          <w:sz w:val="24"/>
          <w:szCs w:val="24"/>
        </w:rPr>
        <w:t xml:space="preserve">. </w:t>
      </w:r>
    </w:p>
    <w:p w14:paraId="0F6335FD" w14:textId="2E9DDFB7" w:rsidR="00590CD6" w:rsidRPr="005B608B" w:rsidRDefault="00F21DDE" w:rsidP="000103A1">
      <w:pPr>
        <w:spacing w:line="276" w:lineRule="auto"/>
        <w:jc w:val="both"/>
        <w:rPr>
          <w:rFonts w:ascii="Ubuntu Light" w:hAnsi="Ubuntu Light"/>
          <w:sz w:val="24"/>
          <w:szCs w:val="24"/>
        </w:rPr>
      </w:pPr>
      <w:r w:rsidRPr="005B608B">
        <w:rPr>
          <w:rFonts w:ascii="Ubuntu Light" w:hAnsi="Ubuntu Light"/>
          <w:sz w:val="24"/>
          <w:szCs w:val="24"/>
        </w:rPr>
        <w:t>Cyflawnir hyn trwy gymhwyso cyfraddau mynychder sy’n benodol i oed a rhyw a arsylwir ar gyfer pob poblogaeth i boblogaeth safonol</w:t>
      </w:r>
      <w:r w:rsidR="00590CD6" w:rsidRPr="005B608B">
        <w:rPr>
          <w:rFonts w:ascii="Ubuntu Light" w:hAnsi="Ubuntu Light"/>
          <w:sz w:val="24"/>
          <w:szCs w:val="24"/>
        </w:rPr>
        <w:t xml:space="preserve">. </w:t>
      </w:r>
      <w:r w:rsidRPr="005B608B">
        <w:rPr>
          <w:rFonts w:ascii="Ubuntu Light" w:hAnsi="Ubuntu Light"/>
          <w:sz w:val="24"/>
          <w:szCs w:val="24"/>
        </w:rPr>
        <w:t xml:space="preserve"> Caiff y rhain wedyn eu cyfansymio i roi cyfradd gyffredinol fesul </w:t>
      </w:r>
      <w:r w:rsidR="00590CD6" w:rsidRPr="005B608B">
        <w:rPr>
          <w:rFonts w:ascii="Ubuntu Light" w:hAnsi="Ubuntu Light"/>
          <w:sz w:val="24"/>
          <w:szCs w:val="24"/>
        </w:rPr>
        <w:t>100,000</w:t>
      </w:r>
      <w:r w:rsidRPr="005B608B">
        <w:rPr>
          <w:rFonts w:ascii="Ubuntu Light" w:hAnsi="Ubuntu Light"/>
          <w:sz w:val="24"/>
          <w:szCs w:val="24"/>
        </w:rPr>
        <w:t xml:space="preserve"> o’r boblogaeth</w:t>
      </w:r>
      <w:r w:rsidR="00590CD6" w:rsidRPr="005B608B">
        <w:rPr>
          <w:rFonts w:ascii="Ubuntu Light" w:hAnsi="Ubuntu Light"/>
          <w:sz w:val="24"/>
          <w:szCs w:val="24"/>
        </w:rPr>
        <w:t xml:space="preserve">. </w:t>
      </w:r>
      <w:r w:rsidRPr="005B608B">
        <w:rPr>
          <w:rFonts w:ascii="Ubuntu Light" w:hAnsi="Ubuntu Light"/>
          <w:sz w:val="24"/>
          <w:szCs w:val="24"/>
        </w:rPr>
        <w:t xml:space="preserve"> Y boblogaeth safonol a ddefnyddir yma yw’r Boblogaeth Safonol Ewropeaidd</w:t>
      </w:r>
      <w:r w:rsidR="00590CD6" w:rsidRPr="005B608B">
        <w:rPr>
          <w:rFonts w:ascii="Ubuntu Light" w:hAnsi="Ubuntu Light"/>
          <w:sz w:val="24"/>
          <w:szCs w:val="24"/>
        </w:rPr>
        <w:t xml:space="preserve"> (ESP). </w:t>
      </w:r>
      <w:r w:rsidRPr="005B608B">
        <w:rPr>
          <w:rFonts w:ascii="Ubuntu Light" w:hAnsi="Ubuntu Light"/>
          <w:sz w:val="24"/>
          <w:szCs w:val="24"/>
        </w:rPr>
        <w:t xml:space="preserve"> Cyflwynwyd y fersiwn gyntaf o’r </w:t>
      </w:r>
      <w:r w:rsidR="00590CD6" w:rsidRPr="005B608B">
        <w:rPr>
          <w:rFonts w:ascii="Ubuntu Light" w:hAnsi="Ubuntu Light"/>
          <w:sz w:val="24"/>
          <w:szCs w:val="24"/>
        </w:rPr>
        <w:t xml:space="preserve">ESP </w:t>
      </w:r>
      <w:r w:rsidRPr="005B608B">
        <w:rPr>
          <w:rFonts w:ascii="Ubuntu Light" w:hAnsi="Ubuntu Light"/>
          <w:sz w:val="24"/>
          <w:szCs w:val="24"/>
        </w:rPr>
        <w:t>ym</w:t>
      </w:r>
      <w:r w:rsidR="00590CD6" w:rsidRPr="005B608B">
        <w:rPr>
          <w:rFonts w:ascii="Ubuntu Light" w:hAnsi="Ubuntu Light"/>
          <w:sz w:val="24"/>
          <w:szCs w:val="24"/>
        </w:rPr>
        <w:t xml:space="preserve"> 1976, </w:t>
      </w:r>
      <w:r w:rsidRPr="005B608B">
        <w:rPr>
          <w:rFonts w:ascii="Ubuntu Light" w:hAnsi="Ubuntu Light"/>
          <w:sz w:val="24"/>
          <w:szCs w:val="24"/>
        </w:rPr>
        <w:t>a’r ail fersiwn yn</w:t>
      </w:r>
      <w:r w:rsidR="00590CD6" w:rsidRPr="005B608B">
        <w:rPr>
          <w:rFonts w:ascii="Ubuntu Light" w:hAnsi="Ubuntu Light"/>
          <w:sz w:val="24"/>
          <w:szCs w:val="24"/>
        </w:rPr>
        <w:t xml:space="preserve"> 2013. </w:t>
      </w:r>
      <w:r w:rsidRPr="005B608B">
        <w:rPr>
          <w:rFonts w:ascii="Ubuntu Light" w:hAnsi="Ubuntu Light"/>
          <w:sz w:val="24"/>
          <w:szCs w:val="24"/>
        </w:rPr>
        <w:t>Mae’r cyhoeddiad hwn, ynghyd â holl gyhoeddiadau</w:t>
      </w:r>
      <w:r w:rsidR="00A27B20" w:rsidRPr="005B608B">
        <w:rPr>
          <w:rFonts w:ascii="Ubuntu Light" w:hAnsi="Ubuntu Light"/>
          <w:sz w:val="24"/>
          <w:szCs w:val="24"/>
        </w:rPr>
        <w:t xml:space="preserve"> </w:t>
      </w:r>
      <w:r w:rsidR="00590CD6" w:rsidRPr="005B608B">
        <w:rPr>
          <w:rFonts w:ascii="Ubuntu Light" w:hAnsi="Ubuntu Light"/>
          <w:sz w:val="24"/>
          <w:szCs w:val="24"/>
        </w:rPr>
        <w:t xml:space="preserve">WCISU </w:t>
      </w:r>
      <w:r w:rsidRPr="005B608B">
        <w:rPr>
          <w:rFonts w:ascii="Ubuntu Light" w:hAnsi="Ubuntu Light"/>
          <w:sz w:val="24"/>
          <w:szCs w:val="24"/>
        </w:rPr>
        <w:t>ers mis Mehefin</w:t>
      </w:r>
      <w:r w:rsidR="00590CD6" w:rsidRPr="005B608B">
        <w:rPr>
          <w:rFonts w:ascii="Ubuntu Light" w:hAnsi="Ubuntu Light"/>
          <w:sz w:val="24"/>
          <w:szCs w:val="24"/>
        </w:rPr>
        <w:t xml:space="preserve"> 2014 </w:t>
      </w:r>
      <w:r w:rsidRPr="005B608B">
        <w:rPr>
          <w:rFonts w:ascii="Ubuntu Light" w:hAnsi="Ubuntu Light"/>
          <w:sz w:val="24"/>
          <w:szCs w:val="24"/>
        </w:rPr>
        <w:t xml:space="preserve">wedi defnyddio ESP </w:t>
      </w:r>
      <w:r w:rsidR="00590CD6" w:rsidRPr="005B608B">
        <w:rPr>
          <w:rFonts w:ascii="Ubuntu Light" w:hAnsi="Ubuntu Light"/>
          <w:sz w:val="24"/>
          <w:szCs w:val="24"/>
        </w:rPr>
        <w:t xml:space="preserve">2013. </w:t>
      </w:r>
      <w:r w:rsidRPr="005B608B">
        <w:rPr>
          <w:rFonts w:ascii="Ubuntu Light" w:hAnsi="Ubuntu Light"/>
          <w:sz w:val="24"/>
          <w:szCs w:val="24"/>
        </w:rPr>
        <w:t xml:space="preserve"> Ni ellir cymharu cyfraddau wedi eu safoni yn ôl oed gan ddefnyddio poblogaethau safonol gwahanol</w:t>
      </w:r>
      <w:r w:rsidR="00590CD6" w:rsidRPr="005B608B">
        <w:rPr>
          <w:rFonts w:ascii="Ubuntu Light" w:hAnsi="Ubuntu Light"/>
          <w:sz w:val="24"/>
          <w:szCs w:val="24"/>
        </w:rPr>
        <w:t>.</w:t>
      </w:r>
    </w:p>
    <w:p w14:paraId="6C1AD279" w14:textId="710A9D24" w:rsidR="00590CD6" w:rsidRPr="005B608B" w:rsidRDefault="00F21DDE" w:rsidP="000103A1">
      <w:pPr>
        <w:spacing w:line="276" w:lineRule="auto"/>
        <w:jc w:val="both"/>
        <w:rPr>
          <w:rFonts w:ascii="Ubuntu Light" w:hAnsi="Ubuntu Light"/>
          <w:sz w:val="24"/>
          <w:szCs w:val="24"/>
          <w:vertAlign w:val="superscript"/>
        </w:rPr>
      </w:pPr>
      <w:r w:rsidRPr="005B608B">
        <w:rPr>
          <w:rFonts w:ascii="Ubuntu Light" w:hAnsi="Ubuntu Light"/>
          <w:sz w:val="24"/>
          <w:szCs w:val="24"/>
        </w:rPr>
        <w:t>Er bod gan ESP</w:t>
      </w:r>
      <w:r w:rsidR="00590CD6" w:rsidRPr="005B608B">
        <w:rPr>
          <w:rFonts w:ascii="Ubuntu Light" w:hAnsi="Ubuntu Light"/>
          <w:sz w:val="24"/>
          <w:szCs w:val="24"/>
        </w:rPr>
        <w:t xml:space="preserve"> 2013</w:t>
      </w:r>
      <w:r w:rsidRPr="005B608B">
        <w:rPr>
          <w:rFonts w:ascii="Ubuntu Light" w:hAnsi="Ubuntu Light"/>
          <w:sz w:val="24"/>
          <w:szCs w:val="24"/>
        </w:rPr>
        <w:t xml:space="preserve"> gategorïau ar wahân ar gyfer</w:t>
      </w:r>
      <w:r w:rsidR="00590CD6" w:rsidRPr="005B608B">
        <w:rPr>
          <w:rFonts w:ascii="Ubuntu Light" w:hAnsi="Ubuntu Light"/>
          <w:sz w:val="24"/>
          <w:szCs w:val="24"/>
        </w:rPr>
        <w:t xml:space="preserve"> 90-94 a 95+, </w:t>
      </w:r>
      <w:r w:rsidRPr="005B608B">
        <w:rPr>
          <w:rFonts w:ascii="Ubuntu Light" w:hAnsi="Ubuntu Light"/>
          <w:sz w:val="24"/>
          <w:szCs w:val="24"/>
        </w:rPr>
        <w:t xml:space="preserve">mae </w:t>
      </w:r>
      <w:r w:rsidR="00590CD6" w:rsidRPr="005B608B">
        <w:rPr>
          <w:rFonts w:ascii="Ubuntu Light" w:hAnsi="Ubuntu Light"/>
          <w:sz w:val="24"/>
          <w:szCs w:val="24"/>
        </w:rPr>
        <w:t>WCISU</w:t>
      </w:r>
      <w:r w:rsidRPr="005B608B">
        <w:rPr>
          <w:rFonts w:ascii="Ubuntu Light" w:hAnsi="Ubuntu Light"/>
          <w:sz w:val="24"/>
          <w:szCs w:val="24"/>
        </w:rPr>
        <w:t xml:space="preserve"> yn cyfuno’r rhain mewn un categori ar gyfer</w:t>
      </w:r>
      <w:r w:rsidR="00590CD6" w:rsidRPr="005B608B">
        <w:rPr>
          <w:rFonts w:ascii="Ubuntu Light" w:hAnsi="Ubuntu Light"/>
          <w:sz w:val="24"/>
          <w:szCs w:val="24"/>
        </w:rPr>
        <w:t xml:space="preserve"> 90+. </w:t>
      </w:r>
      <w:r w:rsidRPr="005B608B">
        <w:rPr>
          <w:rFonts w:ascii="Ubuntu Light" w:hAnsi="Ubuntu Light"/>
          <w:sz w:val="24"/>
          <w:szCs w:val="24"/>
        </w:rPr>
        <w:t xml:space="preserve"> Mae hyn am nad yw data poblogaeth ar gael yn gyson ar gyfer grŵp oedran </w:t>
      </w:r>
      <w:r w:rsidR="00590CD6" w:rsidRPr="005B608B">
        <w:rPr>
          <w:rFonts w:ascii="Ubuntu Light" w:hAnsi="Ubuntu Light"/>
          <w:sz w:val="24"/>
          <w:szCs w:val="24"/>
        </w:rPr>
        <w:t xml:space="preserve">95+ </w:t>
      </w:r>
      <w:r w:rsidRPr="005B608B">
        <w:rPr>
          <w:rFonts w:ascii="Ubuntu Light" w:hAnsi="Ubuntu Light"/>
          <w:sz w:val="24"/>
          <w:szCs w:val="24"/>
        </w:rPr>
        <w:t xml:space="preserve">ar gyfer </w:t>
      </w:r>
      <w:r w:rsidR="00F93E28" w:rsidRPr="005B608B">
        <w:rPr>
          <w:rFonts w:ascii="Ubuntu Light" w:hAnsi="Ubuntu Light"/>
          <w:sz w:val="24"/>
          <w:szCs w:val="24"/>
        </w:rPr>
        <w:t>b</w:t>
      </w:r>
      <w:r w:rsidRPr="005B608B">
        <w:rPr>
          <w:rFonts w:ascii="Ubuntu Light" w:hAnsi="Ubuntu Light"/>
          <w:sz w:val="24"/>
          <w:szCs w:val="24"/>
        </w:rPr>
        <w:t xml:space="preserve">ob blwyddyn a daearyddiaeth.  Cynhaliodd y Swyddfa Ystadegau Gwladol </w:t>
      </w:r>
      <w:r w:rsidR="003E2167" w:rsidRPr="005B608B">
        <w:rPr>
          <w:rFonts w:ascii="Ubuntu Light" w:hAnsi="Ubuntu Light"/>
          <w:sz w:val="24"/>
          <w:szCs w:val="24"/>
        </w:rPr>
        <w:t>(</w:t>
      </w:r>
      <w:r w:rsidR="00590CD6" w:rsidRPr="005B608B">
        <w:rPr>
          <w:rFonts w:ascii="Ubuntu Light" w:hAnsi="Ubuntu Light"/>
          <w:sz w:val="24"/>
          <w:szCs w:val="24"/>
        </w:rPr>
        <w:t>ONS</w:t>
      </w:r>
      <w:r w:rsidR="003E2167" w:rsidRPr="005B608B">
        <w:rPr>
          <w:rFonts w:ascii="Ubuntu Light" w:hAnsi="Ubuntu Light"/>
          <w:sz w:val="24"/>
          <w:szCs w:val="24"/>
        </w:rPr>
        <w:t>)</w:t>
      </w:r>
      <w:r w:rsidR="00463924" w:rsidRPr="005B608B">
        <w:rPr>
          <w:rStyle w:val="FootnoteReference"/>
          <w:rFonts w:ascii="Ubuntu Light" w:hAnsi="Ubuntu Light"/>
          <w:sz w:val="24"/>
          <w:szCs w:val="24"/>
        </w:rPr>
        <w:footnoteReference w:id="2"/>
      </w:r>
      <w:r w:rsidR="00590CD6" w:rsidRPr="005B608B">
        <w:rPr>
          <w:rFonts w:ascii="Ubuntu Light" w:hAnsi="Ubuntu Light"/>
          <w:sz w:val="24"/>
          <w:szCs w:val="24"/>
        </w:rPr>
        <w:t xml:space="preserve"> </w:t>
      </w:r>
      <w:r w:rsidRPr="005B608B">
        <w:rPr>
          <w:rFonts w:ascii="Ubuntu Light" w:hAnsi="Ubuntu Light"/>
          <w:sz w:val="24"/>
          <w:szCs w:val="24"/>
        </w:rPr>
        <w:t>astudiaeth</w:t>
      </w:r>
      <w:r w:rsidR="00463924" w:rsidRPr="005B608B">
        <w:rPr>
          <w:rFonts w:ascii="Ubuntu Light" w:hAnsi="Ubuntu Light"/>
          <w:sz w:val="24"/>
          <w:szCs w:val="24"/>
        </w:rPr>
        <w:t xml:space="preserve"> </w:t>
      </w:r>
      <w:r w:rsidRPr="005B608B">
        <w:rPr>
          <w:rFonts w:ascii="Ubuntu Light" w:hAnsi="Ubuntu Light"/>
          <w:sz w:val="24"/>
          <w:szCs w:val="24"/>
        </w:rPr>
        <w:t xml:space="preserve">yn edrych ar effaith defnyddio terfyn oed uchaf o </w:t>
      </w:r>
      <w:r w:rsidR="00590CD6" w:rsidRPr="005B608B">
        <w:rPr>
          <w:rFonts w:ascii="Ubuntu Light" w:hAnsi="Ubuntu Light"/>
          <w:sz w:val="24"/>
          <w:szCs w:val="24"/>
        </w:rPr>
        <w:t xml:space="preserve">85+, 90+ </w:t>
      </w:r>
      <w:r w:rsidRPr="005B608B">
        <w:rPr>
          <w:rFonts w:ascii="Ubuntu Light" w:hAnsi="Ubuntu Light"/>
          <w:sz w:val="24"/>
          <w:szCs w:val="24"/>
        </w:rPr>
        <w:t>neu</w:t>
      </w:r>
      <w:r w:rsidR="00590CD6" w:rsidRPr="005B608B">
        <w:rPr>
          <w:rFonts w:ascii="Ubuntu Light" w:hAnsi="Ubuntu Light"/>
          <w:sz w:val="24"/>
          <w:szCs w:val="24"/>
        </w:rPr>
        <w:t xml:space="preserve"> 95+ </w:t>
      </w:r>
      <w:r w:rsidRPr="005B608B">
        <w:rPr>
          <w:rFonts w:ascii="Ubuntu Light" w:hAnsi="Ubuntu Light"/>
          <w:sz w:val="24"/>
          <w:szCs w:val="24"/>
        </w:rPr>
        <w:t xml:space="preserve">ar gyfer cyfrifo cyfraddau marwolaethau wedi eu safoni yn ôl oed ac ni chanfuwyd unrhyw wahaniaethau arwyddocaol rhwng y cyfraddau a gyfrifwyd gyda therfynau oed uchaf o </w:t>
      </w:r>
      <w:r w:rsidR="00590CD6" w:rsidRPr="005B608B">
        <w:rPr>
          <w:rFonts w:ascii="Ubuntu Light" w:hAnsi="Ubuntu Light"/>
          <w:sz w:val="24"/>
          <w:szCs w:val="24"/>
        </w:rPr>
        <w:t xml:space="preserve">90+ a 95+. </w:t>
      </w:r>
      <w:r w:rsidRPr="005B608B">
        <w:rPr>
          <w:rFonts w:ascii="Ubuntu Light" w:hAnsi="Ubuntu Light"/>
          <w:sz w:val="24"/>
          <w:szCs w:val="24"/>
        </w:rPr>
        <w:t xml:space="preserve"> Gan nad yw amcangyfrifon poblogaeth ar gael yn eang ar gyfer grŵp </w:t>
      </w:r>
      <w:r w:rsidR="00590CD6" w:rsidRPr="005B608B">
        <w:rPr>
          <w:rFonts w:ascii="Ubuntu Light" w:hAnsi="Ubuntu Light"/>
          <w:sz w:val="24"/>
          <w:szCs w:val="24"/>
        </w:rPr>
        <w:t xml:space="preserve">95+ </w:t>
      </w:r>
      <w:r w:rsidRPr="005B608B">
        <w:rPr>
          <w:rFonts w:ascii="Ubuntu Light" w:hAnsi="Ubuntu Light"/>
          <w:sz w:val="24"/>
          <w:szCs w:val="24"/>
        </w:rPr>
        <w:t xml:space="preserve">ar hyn o bryd, maent yn argymell defnyddio’r terfyn oed uchaf o </w:t>
      </w:r>
      <w:r w:rsidR="00590CD6" w:rsidRPr="005B608B">
        <w:rPr>
          <w:rFonts w:ascii="Ubuntu Light" w:hAnsi="Ubuntu Light"/>
          <w:sz w:val="24"/>
          <w:szCs w:val="24"/>
        </w:rPr>
        <w:t xml:space="preserve">90+ </w:t>
      </w:r>
      <w:r w:rsidRPr="005B608B">
        <w:rPr>
          <w:rFonts w:ascii="Ubuntu Light" w:hAnsi="Ubuntu Light"/>
          <w:sz w:val="24"/>
          <w:szCs w:val="24"/>
        </w:rPr>
        <w:t>ar gyfer ESP</w:t>
      </w:r>
      <w:r w:rsidR="00590CD6" w:rsidRPr="005B608B">
        <w:rPr>
          <w:rFonts w:ascii="Ubuntu Light" w:hAnsi="Ubuntu Light"/>
          <w:sz w:val="24"/>
          <w:szCs w:val="24"/>
        </w:rPr>
        <w:t xml:space="preserve"> 2013. </w:t>
      </w:r>
    </w:p>
    <w:p w14:paraId="6BF6B73F" w14:textId="239D8ADB" w:rsidR="00590CD6" w:rsidRPr="005B608B" w:rsidRDefault="00F21DDE" w:rsidP="000103A1">
      <w:pPr>
        <w:spacing w:line="276" w:lineRule="auto"/>
        <w:jc w:val="both"/>
        <w:rPr>
          <w:rFonts w:ascii="Ubuntu Light" w:hAnsi="Ubuntu Light"/>
          <w:sz w:val="24"/>
          <w:szCs w:val="24"/>
        </w:rPr>
      </w:pPr>
      <w:r w:rsidRPr="005B608B">
        <w:rPr>
          <w:rFonts w:ascii="Ubuntu Light" w:hAnsi="Ubuntu Light"/>
          <w:sz w:val="24"/>
          <w:szCs w:val="24"/>
        </w:rPr>
        <w:t xml:space="preserve">Defnyddir terfyn oed isaf o </w:t>
      </w:r>
      <w:r w:rsidR="00590CD6" w:rsidRPr="005B608B">
        <w:rPr>
          <w:rFonts w:ascii="Ubuntu Light" w:hAnsi="Ubuntu Light"/>
          <w:sz w:val="24"/>
          <w:szCs w:val="24"/>
        </w:rPr>
        <w:t xml:space="preserve">0-4 </w:t>
      </w:r>
      <w:r w:rsidRPr="005B608B">
        <w:rPr>
          <w:rFonts w:ascii="Ubuntu Light" w:hAnsi="Ubuntu Light"/>
          <w:sz w:val="24"/>
          <w:szCs w:val="24"/>
        </w:rPr>
        <w:t>oed ar gyfer yr holl gyfraddau Ewropeaidd wedi eu safoni yn ôl oed yn y cyhoeddiad hwn.  Mae hyn yn unol â’r cofrestrfeydd canser eraill yn y DU ac Iwerddon</w:t>
      </w:r>
      <w:r w:rsidR="00590CD6" w:rsidRPr="005B608B">
        <w:rPr>
          <w:rFonts w:ascii="Ubuntu Light" w:hAnsi="Ubuntu Light"/>
          <w:sz w:val="24"/>
          <w:szCs w:val="24"/>
        </w:rPr>
        <w:t xml:space="preserve">. </w:t>
      </w:r>
    </w:p>
    <w:p w14:paraId="72E0E950" w14:textId="46CD857B" w:rsidR="00590CD6" w:rsidRPr="005B608B" w:rsidRDefault="00F21DDE" w:rsidP="000103A1">
      <w:pPr>
        <w:spacing w:line="276" w:lineRule="auto"/>
        <w:jc w:val="both"/>
        <w:rPr>
          <w:rFonts w:ascii="Ubuntu Light" w:hAnsi="Ubuntu Light"/>
          <w:sz w:val="24"/>
          <w:szCs w:val="24"/>
        </w:rPr>
      </w:pPr>
      <w:r w:rsidRPr="005B608B">
        <w:rPr>
          <w:rFonts w:ascii="Ubuntu Light" w:hAnsi="Ubuntu Light"/>
          <w:sz w:val="24"/>
          <w:szCs w:val="24"/>
        </w:rPr>
        <w:t>Ni chafodd cyfraddau wedi eu safoni yn ôl oed eu cyfrifo os oedd llai na 10 digwyddiad</w:t>
      </w:r>
      <w:r w:rsidR="00590CD6" w:rsidRPr="005B608B">
        <w:rPr>
          <w:rFonts w:ascii="Ubuntu Light" w:hAnsi="Ubuntu Light"/>
          <w:sz w:val="24"/>
          <w:szCs w:val="24"/>
        </w:rPr>
        <w:t>.</w:t>
      </w:r>
    </w:p>
    <w:p w14:paraId="3963A4F7" w14:textId="4398ED4D" w:rsidR="00590CD6" w:rsidRPr="005B608B" w:rsidRDefault="00F21DDE" w:rsidP="000103A1">
      <w:pPr>
        <w:spacing w:line="276" w:lineRule="auto"/>
        <w:jc w:val="both"/>
        <w:rPr>
          <w:rFonts w:ascii="Ubuntu Light" w:hAnsi="Ubuntu Light"/>
          <w:sz w:val="24"/>
          <w:szCs w:val="24"/>
        </w:rPr>
      </w:pPr>
      <w:r w:rsidRPr="005B608B">
        <w:rPr>
          <w:rFonts w:ascii="Ubuntu Light" w:hAnsi="Ubuntu Light"/>
          <w:sz w:val="24"/>
          <w:szCs w:val="24"/>
        </w:rPr>
        <w:t>Felly, rhoddir y gyfradd mynychder wedi ei safoni yn uniongyrchol gan ddefnyddio</w:t>
      </w:r>
      <w:r w:rsidR="00F93E28" w:rsidRPr="005B608B">
        <w:rPr>
          <w:rFonts w:ascii="Ubuntu Light" w:hAnsi="Ubuntu Light"/>
          <w:sz w:val="24"/>
          <w:szCs w:val="24"/>
        </w:rPr>
        <w:t xml:space="preserve">’r </w:t>
      </w:r>
      <w:r w:rsidRPr="005B608B">
        <w:rPr>
          <w:rFonts w:ascii="Ubuntu Light" w:hAnsi="Ubuntu Light"/>
          <w:sz w:val="24"/>
          <w:szCs w:val="24"/>
        </w:rPr>
        <w:t>Boblogaeth Safonol Ewropeaidd trwy</w:t>
      </w:r>
      <w:r w:rsidR="00590CD6" w:rsidRPr="005B608B">
        <w:rPr>
          <w:rFonts w:ascii="Ubuntu Light" w:hAnsi="Ubuntu Light"/>
          <w:sz w:val="24"/>
          <w:szCs w:val="24"/>
        </w:rPr>
        <w:t xml:space="preserve">: </w:t>
      </w:r>
      <w:r w:rsidR="00590CD6" w:rsidRPr="005B608B">
        <w:rPr>
          <w:rFonts w:ascii="Ubuntu Light" w:hAnsi="Ubuntu Light"/>
          <w:sz w:val="24"/>
          <w:szCs w:val="24"/>
        </w:rPr>
        <w:tab/>
      </w:r>
      <w:r w:rsidR="00590CD6" w:rsidRPr="005B608B">
        <w:rPr>
          <w:rFonts w:ascii="Ubuntu Light" w:hAnsi="Ubuntu Light"/>
          <w:sz w:val="24"/>
          <w:szCs w:val="24"/>
        </w:rPr>
        <w:tab/>
      </w:r>
      <w:r w:rsidR="00590CD6" w:rsidRPr="005B608B">
        <w:rPr>
          <w:rFonts w:ascii="Ubuntu Light" w:hAnsi="Ubuntu Light"/>
          <w:sz w:val="24"/>
          <w:szCs w:val="24"/>
        </w:rPr>
        <w:tab/>
      </w:r>
      <w:r w:rsidR="00590CD6" w:rsidRPr="005B608B">
        <w:rPr>
          <w:rFonts w:ascii="Ubuntu Light" w:hAnsi="Ubuntu Light"/>
          <w:sz w:val="24"/>
          <w:szCs w:val="24"/>
        </w:rPr>
        <w:tab/>
      </w:r>
      <w:r w:rsidR="00590CD6" w:rsidRPr="005B608B">
        <w:rPr>
          <w:rFonts w:ascii="Ubuntu Light" w:hAnsi="Ubuntu Light"/>
          <w:sz w:val="24"/>
          <w:szCs w:val="24"/>
        </w:rPr>
        <w:tab/>
      </w:r>
    </w:p>
    <w:p w14:paraId="5A80EC33" w14:textId="67B41881" w:rsidR="00590CD6" w:rsidRPr="005B608B" w:rsidRDefault="00590CD6" w:rsidP="000103A1">
      <w:pPr>
        <w:pStyle w:val="ListParagraph"/>
        <w:numPr>
          <w:ilvl w:val="0"/>
          <w:numId w:val="15"/>
        </w:numPr>
        <w:jc w:val="both"/>
        <w:rPr>
          <w:rFonts w:ascii="Ubuntu Light" w:hAnsi="Ubuntu Light"/>
          <w:sz w:val="24"/>
          <w:szCs w:val="24"/>
        </w:rPr>
      </w:pPr>
      <w:r w:rsidRPr="005B608B">
        <w:rPr>
          <w:rFonts w:ascii="Ubuntu Light" w:hAnsi="Ubuntu Light"/>
          <w:sz w:val="24"/>
          <w:szCs w:val="24"/>
        </w:rPr>
        <w:t>I (ASR/E</w:t>
      </w:r>
      <w:r w:rsidR="00C436A1" w:rsidRPr="005B608B">
        <w:rPr>
          <w:rFonts w:ascii="Ubuntu Light" w:hAnsi="Ubuntu Light"/>
          <w:sz w:val="24"/>
          <w:szCs w:val="24"/>
        </w:rPr>
        <w:t>) =</w:t>
      </w:r>
      <w:r w:rsidR="005D2BAB" w:rsidRPr="005B608B">
        <w:rPr>
          <w:rFonts w:ascii="Ubuntu Light" w:hAnsi="Ubuntu Light"/>
          <w:sz w:val="24"/>
          <w:szCs w:val="24"/>
        </w:rPr>
        <w:t xml:space="preserve">  { ∑ k ASRk Pk } k / ∑ Pk</w:t>
      </w:r>
      <w:r w:rsidR="005D2BAB" w:rsidRPr="005B608B">
        <w:rPr>
          <w:rFonts w:ascii="Ubuntu Light" w:hAnsi="Ubuntu Light"/>
          <w:sz w:val="24"/>
          <w:szCs w:val="24"/>
        </w:rPr>
        <w:tab/>
      </w:r>
      <w:r w:rsidR="005D2BAB" w:rsidRPr="005B608B">
        <w:rPr>
          <w:rFonts w:ascii="Ubuntu Light" w:hAnsi="Ubuntu Light"/>
          <w:sz w:val="24"/>
          <w:szCs w:val="24"/>
        </w:rPr>
        <w:tab/>
      </w:r>
      <w:r w:rsidR="005D2BAB" w:rsidRPr="005B608B">
        <w:rPr>
          <w:rFonts w:ascii="Ubuntu Light" w:hAnsi="Ubuntu Light"/>
          <w:sz w:val="24"/>
          <w:szCs w:val="24"/>
        </w:rPr>
        <w:tab/>
      </w:r>
      <w:r w:rsidRPr="005B608B">
        <w:rPr>
          <w:rFonts w:ascii="Ubuntu Light" w:hAnsi="Ubuntu Light"/>
          <w:sz w:val="24"/>
          <w:szCs w:val="24"/>
        </w:rPr>
        <w:tab/>
      </w:r>
      <w:r w:rsidRPr="005B608B">
        <w:rPr>
          <w:rFonts w:ascii="Ubuntu Light" w:hAnsi="Ubuntu Light"/>
          <w:sz w:val="24"/>
          <w:szCs w:val="24"/>
        </w:rPr>
        <w:tab/>
      </w:r>
      <w:r w:rsidRPr="005B608B">
        <w:rPr>
          <w:rFonts w:ascii="Ubuntu Light" w:hAnsi="Ubuntu Light"/>
          <w:sz w:val="24"/>
          <w:szCs w:val="24"/>
        </w:rPr>
        <w:tab/>
      </w:r>
    </w:p>
    <w:p w14:paraId="026B28D6" w14:textId="77777777" w:rsidR="005D2BAB" w:rsidRPr="005B608B" w:rsidRDefault="00F21DDE" w:rsidP="000103A1">
      <w:pPr>
        <w:spacing w:line="276" w:lineRule="auto"/>
        <w:jc w:val="both"/>
        <w:rPr>
          <w:rFonts w:ascii="Ubuntu Light" w:hAnsi="Ubuntu Light"/>
          <w:sz w:val="24"/>
          <w:szCs w:val="24"/>
        </w:rPr>
      </w:pPr>
      <w:r w:rsidRPr="005B608B">
        <w:rPr>
          <w:rFonts w:ascii="Ubuntu Light" w:hAnsi="Ubuntu Light"/>
          <w:sz w:val="24"/>
          <w:szCs w:val="24"/>
        </w:rPr>
        <w:t>gyda</w:t>
      </w:r>
      <w:r w:rsidR="005D2BAB" w:rsidRPr="005B608B">
        <w:rPr>
          <w:rFonts w:ascii="Ubuntu Light" w:hAnsi="Ubuntu Light"/>
          <w:sz w:val="24"/>
          <w:szCs w:val="24"/>
        </w:rPr>
        <w:t>:</w:t>
      </w:r>
    </w:p>
    <w:p w14:paraId="1EF2381F" w14:textId="60FBF520" w:rsidR="00590CD6" w:rsidRPr="005B608B" w:rsidRDefault="00590CD6" w:rsidP="005D2BAB">
      <w:pPr>
        <w:pStyle w:val="ListParagraph"/>
        <w:numPr>
          <w:ilvl w:val="0"/>
          <w:numId w:val="15"/>
        </w:numPr>
        <w:jc w:val="both"/>
        <w:rPr>
          <w:rFonts w:ascii="Ubuntu Light" w:hAnsi="Ubuntu Light"/>
          <w:sz w:val="24"/>
          <w:szCs w:val="24"/>
        </w:rPr>
      </w:pPr>
      <w:r w:rsidRPr="005B608B">
        <w:rPr>
          <w:rFonts w:ascii="Ubuntu Light" w:hAnsi="Ubuntu Light"/>
          <w:sz w:val="24"/>
          <w:szCs w:val="24"/>
        </w:rPr>
        <w:t>ASRk</w:t>
      </w:r>
      <w:r w:rsidRPr="005B608B">
        <w:rPr>
          <w:rFonts w:ascii="Ubuntu Light" w:hAnsi="Ubuntu Light"/>
          <w:sz w:val="24"/>
          <w:szCs w:val="24"/>
        </w:rPr>
        <w:tab/>
        <w:t xml:space="preserve">= </w:t>
      </w:r>
      <w:r w:rsidR="00F61D58" w:rsidRPr="005B608B">
        <w:rPr>
          <w:rFonts w:ascii="Ubuntu Light" w:hAnsi="Ubuntu Light"/>
          <w:sz w:val="24"/>
          <w:szCs w:val="24"/>
        </w:rPr>
        <w:t xml:space="preserve">(rk/pk) x 100,000 – </w:t>
      </w:r>
      <w:r w:rsidR="00F21DDE" w:rsidRPr="005B608B">
        <w:rPr>
          <w:rFonts w:ascii="Ubuntu Light" w:hAnsi="Ubuntu Light"/>
          <w:sz w:val="24"/>
          <w:szCs w:val="24"/>
        </w:rPr>
        <w:t>y gyfradd mynychder a arsylwir yn grŵp oedran</w:t>
      </w:r>
      <w:r w:rsidRPr="005B608B">
        <w:rPr>
          <w:rFonts w:ascii="Ubuntu Light" w:hAnsi="Ubuntu Light"/>
          <w:sz w:val="24"/>
          <w:szCs w:val="24"/>
        </w:rPr>
        <w:t xml:space="preserve"> k</w:t>
      </w:r>
    </w:p>
    <w:p w14:paraId="19F9DFD9" w14:textId="62B1207A" w:rsidR="00F61D58" w:rsidRPr="005B608B" w:rsidRDefault="00F61D58" w:rsidP="005D2BAB">
      <w:pPr>
        <w:pStyle w:val="ListParagraph"/>
        <w:numPr>
          <w:ilvl w:val="0"/>
          <w:numId w:val="15"/>
        </w:numPr>
        <w:jc w:val="both"/>
        <w:rPr>
          <w:rFonts w:ascii="Ubuntu Light" w:hAnsi="Ubuntu Light"/>
          <w:sz w:val="24"/>
          <w:szCs w:val="24"/>
        </w:rPr>
      </w:pPr>
      <w:r w:rsidRPr="005B608B">
        <w:rPr>
          <w:rFonts w:ascii="Ubuntu Light" w:hAnsi="Ubuntu Light"/>
          <w:sz w:val="24"/>
          <w:szCs w:val="24"/>
        </w:rPr>
        <w:lastRenderedPageBreak/>
        <w:t>rk</w:t>
      </w:r>
      <w:r w:rsidRPr="005B608B">
        <w:rPr>
          <w:rFonts w:ascii="Ubuntu Light" w:hAnsi="Ubuntu Light"/>
          <w:sz w:val="24"/>
          <w:szCs w:val="24"/>
        </w:rPr>
        <w:tab/>
        <w:t xml:space="preserve">= </w:t>
      </w:r>
      <w:r w:rsidR="00F21DDE" w:rsidRPr="005B608B">
        <w:rPr>
          <w:rFonts w:ascii="Ubuntu Light" w:hAnsi="Ubuntu Light"/>
          <w:sz w:val="24"/>
          <w:szCs w:val="24"/>
        </w:rPr>
        <w:t xml:space="preserve">cofrestriadau yn grŵp oedran </w:t>
      </w:r>
      <w:r w:rsidRPr="005B608B">
        <w:rPr>
          <w:rFonts w:ascii="Ubuntu Light" w:hAnsi="Ubuntu Light"/>
          <w:sz w:val="24"/>
          <w:szCs w:val="24"/>
        </w:rPr>
        <w:t>k</w:t>
      </w:r>
    </w:p>
    <w:p w14:paraId="55467139" w14:textId="7F8D7F1D" w:rsidR="00F61D58" w:rsidRPr="005B608B" w:rsidRDefault="00F61D58" w:rsidP="005D2BAB">
      <w:pPr>
        <w:pStyle w:val="ListParagraph"/>
        <w:numPr>
          <w:ilvl w:val="0"/>
          <w:numId w:val="15"/>
        </w:numPr>
        <w:jc w:val="both"/>
        <w:rPr>
          <w:rFonts w:ascii="Ubuntu Light" w:hAnsi="Ubuntu Light"/>
          <w:sz w:val="24"/>
          <w:szCs w:val="24"/>
        </w:rPr>
      </w:pPr>
      <w:r w:rsidRPr="005B608B">
        <w:rPr>
          <w:rFonts w:ascii="Ubuntu Light" w:hAnsi="Ubuntu Light"/>
          <w:sz w:val="24"/>
          <w:szCs w:val="24"/>
        </w:rPr>
        <w:t>pk</w:t>
      </w:r>
      <w:r w:rsidRPr="005B608B">
        <w:rPr>
          <w:rFonts w:ascii="Ubuntu Light" w:hAnsi="Ubuntu Light"/>
          <w:sz w:val="24"/>
          <w:szCs w:val="24"/>
        </w:rPr>
        <w:tab/>
        <w:t>= po</w:t>
      </w:r>
      <w:r w:rsidR="00F21DDE" w:rsidRPr="005B608B">
        <w:rPr>
          <w:rFonts w:ascii="Ubuntu Light" w:hAnsi="Ubuntu Light"/>
          <w:sz w:val="24"/>
          <w:szCs w:val="24"/>
        </w:rPr>
        <w:t xml:space="preserve">blogaeth yn grŵp oedran </w:t>
      </w:r>
      <w:r w:rsidRPr="005B608B">
        <w:rPr>
          <w:rFonts w:ascii="Ubuntu Light" w:hAnsi="Ubuntu Light"/>
          <w:sz w:val="24"/>
          <w:szCs w:val="24"/>
        </w:rPr>
        <w:t>k</w:t>
      </w:r>
    </w:p>
    <w:p w14:paraId="4D5FBDB3" w14:textId="0D118354" w:rsidR="00590CD6" w:rsidRPr="005B608B" w:rsidRDefault="00590CD6" w:rsidP="005D2BAB">
      <w:pPr>
        <w:pStyle w:val="ListParagraph"/>
        <w:numPr>
          <w:ilvl w:val="0"/>
          <w:numId w:val="15"/>
        </w:numPr>
        <w:jc w:val="both"/>
        <w:rPr>
          <w:rFonts w:ascii="Ubuntu Light" w:hAnsi="Ubuntu Light"/>
          <w:sz w:val="24"/>
          <w:szCs w:val="24"/>
        </w:rPr>
      </w:pPr>
      <w:r w:rsidRPr="005B608B">
        <w:rPr>
          <w:rFonts w:ascii="Ubuntu Light" w:hAnsi="Ubuntu Light"/>
          <w:sz w:val="24"/>
          <w:szCs w:val="24"/>
        </w:rPr>
        <w:t>k</w:t>
      </w:r>
      <w:r w:rsidRPr="005B608B">
        <w:rPr>
          <w:rFonts w:ascii="Ubuntu Light" w:hAnsi="Ubuntu Light"/>
          <w:sz w:val="24"/>
          <w:szCs w:val="24"/>
        </w:rPr>
        <w:tab/>
        <w:t>= 0-4, 5-9, ... , 85-89, a 90 a</w:t>
      </w:r>
      <w:r w:rsidR="00F21DDE" w:rsidRPr="005B608B">
        <w:rPr>
          <w:rFonts w:ascii="Ubuntu Light" w:hAnsi="Ubuntu Light"/>
          <w:sz w:val="24"/>
          <w:szCs w:val="24"/>
        </w:rPr>
        <w:t>c yn hŷn</w:t>
      </w:r>
      <w:r w:rsidRPr="005B608B">
        <w:rPr>
          <w:rFonts w:ascii="Ubuntu Light" w:hAnsi="Ubuntu Light"/>
          <w:sz w:val="24"/>
          <w:szCs w:val="24"/>
        </w:rPr>
        <w:tab/>
      </w:r>
      <w:r w:rsidRPr="005B608B">
        <w:rPr>
          <w:rFonts w:ascii="Ubuntu Light" w:hAnsi="Ubuntu Light"/>
          <w:sz w:val="24"/>
          <w:szCs w:val="24"/>
        </w:rPr>
        <w:tab/>
      </w:r>
    </w:p>
    <w:p w14:paraId="6CFD5DF5" w14:textId="23F0746B" w:rsidR="00590CD6" w:rsidRPr="005B608B" w:rsidRDefault="00590CD6" w:rsidP="005D2BAB">
      <w:pPr>
        <w:pStyle w:val="ListParagraph"/>
        <w:numPr>
          <w:ilvl w:val="0"/>
          <w:numId w:val="15"/>
        </w:numPr>
        <w:jc w:val="both"/>
        <w:rPr>
          <w:rFonts w:ascii="Ubuntu Light" w:hAnsi="Ubuntu Light"/>
          <w:sz w:val="24"/>
          <w:szCs w:val="24"/>
        </w:rPr>
      </w:pPr>
      <w:r w:rsidRPr="005B608B">
        <w:rPr>
          <w:rFonts w:ascii="Ubuntu Light" w:hAnsi="Ubuntu Light"/>
          <w:sz w:val="24"/>
          <w:szCs w:val="24"/>
        </w:rPr>
        <w:t>Pk</w:t>
      </w:r>
      <w:r w:rsidRPr="005B608B">
        <w:rPr>
          <w:rFonts w:ascii="Ubuntu Light" w:hAnsi="Ubuntu Light"/>
          <w:sz w:val="24"/>
          <w:szCs w:val="24"/>
        </w:rPr>
        <w:tab/>
        <w:t xml:space="preserve">= </w:t>
      </w:r>
      <w:r w:rsidR="00F21DDE" w:rsidRPr="005B608B">
        <w:rPr>
          <w:rFonts w:ascii="Ubuntu Light" w:hAnsi="Ubuntu Light"/>
          <w:sz w:val="24"/>
          <w:szCs w:val="24"/>
        </w:rPr>
        <w:t>poblogaeth safonol Ewropeaidd yn grŵp oedran</w:t>
      </w:r>
      <w:r w:rsidRPr="005B608B">
        <w:rPr>
          <w:rFonts w:ascii="Ubuntu Light" w:hAnsi="Ubuntu Light"/>
          <w:sz w:val="24"/>
          <w:szCs w:val="24"/>
        </w:rPr>
        <w:t xml:space="preserve"> k</w:t>
      </w:r>
      <w:r w:rsidRPr="005B608B">
        <w:rPr>
          <w:rFonts w:ascii="Ubuntu Light" w:hAnsi="Ubuntu Light"/>
          <w:sz w:val="24"/>
          <w:szCs w:val="24"/>
        </w:rPr>
        <w:tab/>
      </w:r>
      <w:r w:rsidRPr="005B608B">
        <w:rPr>
          <w:rFonts w:ascii="Ubuntu Light" w:hAnsi="Ubuntu Light"/>
          <w:sz w:val="24"/>
          <w:szCs w:val="24"/>
        </w:rPr>
        <w:tab/>
      </w:r>
    </w:p>
    <w:p w14:paraId="7E4441BB" w14:textId="54C06F0F" w:rsidR="0074749A" w:rsidRPr="005B608B" w:rsidRDefault="00F21DDE" w:rsidP="00463924">
      <w:pPr>
        <w:spacing w:line="276" w:lineRule="auto"/>
        <w:jc w:val="both"/>
        <w:rPr>
          <w:rFonts w:ascii="Ubuntu Light" w:hAnsi="Ubuntu Light"/>
          <w:sz w:val="24"/>
          <w:szCs w:val="24"/>
        </w:rPr>
      </w:pPr>
      <w:r w:rsidRPr="005B608B">
        <w:rPr>
          <w:rFonts w:ascii="Ubuntu Light" w:hAnsi="Ubuntu Light"/>
          <w:sz w:val="24"/>
          <w:szCs w:val="24"/>
        </w:rPr>
        <w:t xml:space="preserve">Mae dosbarthiad Poblogaeth Safonol Ewropeaidd </w:t>
      </w:r>
      <w:r w:rsidR="00590CD6" w:rsidRPr="005B608B">
        <w:rPr>
          <w:rFonts w:ascii="Ubuntu Light" w:hAnsi="Ubuntu Light"/>
          <w:sz w:val="24"/>
          <w:szCs w:val="24"/>
        </w:rPr>
        <w:t>2013</w:t>
      </w:r>
      <w:r w:rsidRPr="005B608B">
        <w:rPr>
          <w:rFonts w:ascii="Ubuntu Light" w:hAnsi="Ubuntu Light"/>
          <w:sz w:val="24"/>
          <w:szCs w:val="24"/>
        </w:rPr>
        <w:t xml:space="preserve"> ar gael yn </w:t>
      </w:r>
      <w:hyperlink w:anchor="_Atodiad_BC_–" w:history="1">
        <w:r w:rsidRPr="005B608B">
          <w:rPr>
            <w:rStyle w:val="Hyperlink"/>
            <w:rFonts w:ascii="Ubuntu Light" w:hAnsi="Ubuntu Light"/>
            <w:sz w:val="24"/>
            <w:szCs w:val="24"/>
          </w:rPr>
          <w:t>Atodiad</w:t>
        </w:r>
        <w:r w:rsidR="00590CD6" w:rsidRPr="005B608B">
          <w:rPr>
            <w:rStyle w:val="Hyperlink"/>
            <w:rFonts w:ascii="Ubuntu Light" w:hAnsi="Ubuntu Light"/>
            <w:sz w:val="24"/>
            <w:szCs w:val="24"/>
          </w:rPr>
          <w:t xml:space="preserve"> </w:t>
        </w:r>
        <w:r w:rsidR="005A2DDC" w:rsidRPr="005B608B">
          <w:rPr>
            <w:rStyle w:val="Hyperlink"/>
            <w:rFonts w:ascii="Ubuntu Light" w:hAnsi="Ubuntu Light"/>
            <w:sz w:val="24"/>
            <w:szCs w:val="24"/>
          </w:rPr>
          <w:t>B</w:t>
        </w:r>
      </w:hyperlink>
      <w:r w:rsidR="00590CD6" w:rsidRPr="005B608B">
        <w:rPr>
          <w:rFonts w:ascii="Ubuntu Light" w:hAnsi="Ubuntu Light"/>
          <w:sz w:val="24"/>
          <w:szCs w:val="24"/>
        </w:rPr>
        <w:t>.</w:t>
      </w:r>
    </w:p>
    <w:p w14:paraId="0A667AF4" w14:textId="77777777" w:rsidR="005D365E" w:rsidRPr="005B608B" w:rsidRDefault="005D365E" w:rsidP="00463924">
      <w:pPr>
        <w:spacing w:line="276" w:lineRule="auto"/>
        <w:jc w:val="both"/>
        <w:rPr>
          <w:rFonts w:ascii="Ubuntu Light" w:hAnsi="Ubuntu Light"/>
          <w:sz w:val="24"/>
          <w:szCs w:val="24"/>
        </w:rPr>
      </w:pPr>
    </w:p>
    <w:p w14:paraId="0D48194C" w14:textId="100E1CE5" w:rsidR="00F93445" w:rsidRPr="005B608B" w:rsidRDefault="00463924" w:rsidP="00BA4047">
      <w:pPr>
        <w:pStyle w:val="Heading3"/>
        <w:spacing w:before="0" w:line="276" w:lineRule="auto"/>
        <w:rPr>
          <w:rFonts w:ascii="Ubuntu" w:hAnsi="Ubuntu"/>
          <w:color w:val="40A294"/>
          <w:sz w:val="28"/>
          <w:szCs w:val="28"/>
        </w:rPr>
      </w:pPr>
      <w:bookmarkStart w:id="12" w:name="_Toc167361404"/>
      <w:r w:rsidRPr="005B608B">
        <w:rPr>
          <w:rFonts w:ascii="Ubuntu" w:hAnsi="Ubuntu"/>
          <w:color w:val="40A294"/>
          <w:sz w:val="28"/>
          <w:szCs w:val="28"/>
        </w:rPr>
        <w:t>2.3.4</w:t>
      </w:r>
      <w:r w:rsidR="0047137F" w:rsidRPr="005B608B">
        <w:rPr>
          <w:rFonts w:ascii="Ubuntu" w:hAnsi="Ubuntu"/>
          <w:color w:val="40A294"/>
          <w:sz w:val="28"/>
          <w:szCs w:val="28"/>
        </w:rPr>
        <w:t xml:space="preserve"> </w:t>
      </w:r>
      <w:r w:rsidR="00F93445" w:rsidRPr="005B608B">
        <w:rPr>
          <w:rFonts w:ascii="Ubuntu" w:hAnsi="Ubuntu"/>
          <w:color w:val="40A294"/>
          <w:sz w:val="28"/>
          <w:szCs w:val="28"/>
        </w:rPr>
        <w:t>C</w:t>
      </w:r>
      <w:r w:rsidR="00D50A72" w:rsidRPr="005B608B">
        <w:rPr>
          <w:rFonts w:ascii="Ubuntu" w:hAnsi="Ubuntu"/>
          <w:color w:val="40A294"/>
          <w:sz w:val="28"/>
          <w:szCs w:val="28"/>
        </w:rPr>
        <w:t>yfyngau hyder</w:t>
      </w:r>
      <w:bookmarkEnd w:id="12"/>
    </w:p>
    <w:p w14:paraId="5BE089EC" w14:textId="35709DC5" w:rsidR="00463924" w:rsidRPr="005B608B" w:rsidRDefault="00463924" w:rsidP="00463924">
      <w:pPr>
        <w:spacing w:after="0" w:line="240" w:lineRule="auto"/>
        <w:jc w:val="both"/>
        <w:rPr>
          <w:rFonts w:ascii="Ubuntu Light" w:eastAsia="Times New Roman" w:hAnsi="Ubuntu Light" w:cs="Calibri"/>
          <w:color w:val="000000"/>
          <w:sz w:val="24"/>
          <w:szCs w:val="24"/>
          <w:lang w:eastAsia="en-GB"/>
        </w:rPr>
      </w:pPr>
      <w:r w:rsidRPr="005B608B">
        <w:rPr>
          <w:rFonts w:ascii="Ubuntu Light" w:eastAsia="Times New Roman" w:hAnsi="Ubuntu Light" w:cs="Calibri"/>
          <w:color w:val="000000"/>
          <w:sz w:val="24"/>
          <w:szCs w:val="24"/>
          <w:lang w:eastAsia="en-GB"/>
        </w:rPr>
        <w:t xml:space="preserve">Cynhyrchir cyfyngau hyder ar y cyd ag EASRs ar gyfer dadansoddiad daearyddol ac amddifadedd, ac ynghyd â chyfraddau crai ar gyfer dadansoddi oed. </w:t>
      </w:r>
    </w:p>
    <w:p w14:paraId="3C615FDD" w14:textId="77777777" w:rsidR="00463924" w:rsidRPr="005B608B" w:rsidRDefault="00463924" w:rsidP="00463924">
      <w:pPr>
        <w:spacing w:after="0" w:line="240" w:lineRule="auto"/>
        <w:jc w:val="both"/>
        <w:rPr>
          <w:rFonts w:ascii="Ubuntu Light" w:eastAsia="Times New Roman" w:hAnsi="Ubuntu Light" w:cs="Calibri"/>
          <w:color w:val="000000"/>
          <w:sz w:val="24"/>
          <w:szCs w:val="24"/>
          <w:lang w:eastAsia="en-GB"/>
        </w:rPr>
      </w:pPr>
    </w:p>
    <w:p w14:paraId="7466EE93" w14:textId="16ED48AA" w:rsidR="00590CD6" w:rsidRPr="005B608B" w:rsidRDefault="00952A19" w:rsidP="000103A1">
      <w:pPr>
        <w:spacing w:line="276" w:lineRule="auto"/>
        <w:jc w:val="both"/>
        <w:rPr>
          <w:rFonts w:ascii="Ubuntu Light" w:hAnsi="Ubuntu Light"/>
          <w:sz w:val="24"/>
          <w:szCs w:val="24"/>
        </w:rPr>
      </w:pPr>
      <w:r w:rsidRPr="005B608B">
        <w:rPr>
          <w:rFonts w:ascii="Ubuntu Light" w:hAnsi="Ubuntu Light"/>
          <w:sz w:val="24"/>
          <w:szCs w:val="24"/>
        </w:rPr>
        <w:t>Mae cyfyngau hyder yn arwydd o’r amrywiad naturiol a ddisgwylir ynghylch amcangyfrif a dylid eu hystyried wrth asesu neu ddehongli amcangyfrif</w:t>
      </w:r>
      <w:r w:rsidR="00590CD6" w:rsidRPr="005B608B">
        <w:rPr>
          <w:rFonts w:ascii="Ubuntu Light" w:hAnsi="Ubuntu Light"/>
          <w:sz w:val="24"/>
          <w:szCs w:val="24"/>
        </w:rPr>
        <w:t xml:space="preserve">. </w:t>
      </w:r>
      <w:r w:rsidRPr="005B608B">
        <w:rPr>
          <w:rFonts w:ascii="Ubuntu Light" w:hAnsi="Ubuntu Light"/>
          <w:sz w:val="24"/>
          <w:szCs w:val="24"/>
        </w:rPr>
        <w:t xml:space="preserve"> Mae maint y cyfwng hyder yn dibynnu ar nifer y digwyddiadau a maint y boblogaeth y deilliodd y digwyddiadau ohoni.  Yn gyffredinol,</w:t>
      </w:r>
      <w:r w:rsidR="00F93E28" w:rsidRPr="005B608B">
        <w:rPr>
          <w:rFonts w:ascii="Ubuntu Light" w:hAnsi="Ubuntu Light"/>
          <w:sz w:val="24"/>
          <w:szCs w:val="24"/>
        </w:rPr>
        <w:t xml:space="preserve"> </w:t>
      </w:r>
      <w:r w:rsidRPr="005B608B">
        <w:rPr>
          <w:rFonts w:ascii="Ubuntu Light" w:hAnsi="Ubuntu Light"/>
          <w:sz w:val="24"/>
          <w:szCs w:val="24"/>
        </w:rPr>
        <w:t>mae amcangyfrifon yn seiliedig ar nifer fach o ddigwyddiadau a phoblogaethau bach yn debygol o fod â chyfyngau hyder ehangach.  I’r gwrthwyneb, mae amcangyfrifon yn seiliedig ar boblogaethau mawr yn debygol o fod â chyfyngau hyder mwy cul</w:t>
      </w:r>
      <w:r w:rsidR="00590CD6" w:rsidRPr="005B608B">
        <w:rPr>
          <w:rFonts w:ascii="Ubuntu Light" w:hAnsi="Ubuntu Light"/>
          <w:sz w:val="24"/>
          <w:szCs w:val="24"/>
        </w:rPr>
        <w:t xml:space="preserve">. </w:t>
      </w:r>
    </w:p>
    <w:p w14:paraId="642D1B08" w14:textId="37226301" w:rsidR="003E2167" w:rsidRPr="005B608B" w:rsidRDefault="00952A19" w:rsidP="000103A1">
      <w:pPr>
        <w:spacing w:line="276" w:lineRule="auto"/>
        <w:jc w:val="both"/>
        <w:rPr>
          <w:rFonts w:ascii="Ubuntu Light" w:hAnsi="Ubuntu Light"/>
          <w:sz w:val="24"/>
          <w:szCs w:val="24"/>
        </w:rPr>
      </w:pPr>
      <w:r w:rsidRPr="005B608B">
        <w:rPr>
          <w:rFonts w:ascii="Ubuntu Light" w:hAnsi="Ubuntu Light"/>
          <w:sz w:val="24"/>
          <w:szCs w:val="24"/>
        </w:rPr>
        <w:t xml:space="preserve">Yn y cyhoeddiad hwn, rydym yn cyfrifo cyfyngau hyder o </w:t>
      </w:r>
      <w:r w:rsidR="00590CD6" w:rsidRPr="005B608B">
        <w:rPr>
          <w:rFonts w:ascii="Ubuntu Light" w:hAnsi="Ubuntu Light"/>
          <w:sz w:val="24"/>
          <w:szCs w:val="24"/>
        </w:rPr>
        <w:t xml:space="preserve">95 </w:t>
      </w:r>
      <w:r w:rsidRPr="005B608B">
        <w:rPr>
          <w:rFonts w:ascii="Ubuntu Light" w:hAnsi="Ubuntu Light"/>
          <w:sz w:val="24"/>
          <w:szCs w:val="24"/>
        </w:rPr>
        <w:t>y cant.  Mae hyn yn cynrychioli ystod o werthoedd y gallwn fod 95 y cant yn hyderus eu bod yn cynnwys yr amcangyfrif sylfaenol ‘gwirioneddol’</w:t>
      </w:r>
      <w:r w:rsidR="003E2167" w:rsidRPr="005B608B">
        <w:rPr>
          <w:rFonts w:ascii="Ubuntu Light" w:hAnsi="Ubuntu Light"/>
          <w:sz w:val="24"/>
          <w:szCs w:val="24"/>
        </w:rPr>
        <w:t>.</w:t>
      </w:r>
    </w:p>
    <w:p w14:paraId="6CB1C63D" w14:textId="6F2EE69B" w:rsidR="00463924" w:rsidRPr="005B608B" w:rsidRDefault="00952A19" w:rsidP="00BA4047">
      <w:pPr>
        <w:pStyle w:val="Footer"/>
        <w:spacing w:after="160" w:line="276" w:lineRule="auto"/>
        <w:rPr>
          <w:rFonts w:ascii="Ubuntu Light" w:hAnsi="Ubuntu Light"/>
          <w:sz w:val="24"/>
          <w:szCs w:val="24"/>
        </w:rPr>
      </w:pPr>
      <w:r w:rsidRPr="005B608B">
        <w:rPr>
          <w:rFonts w:ascii="Ubuntu Light" w:hAnsi="Ubuntu Light"/>
          <w:sz w:val="24"/>
          <w:szCs w:val="24"/>
        </w:rPr>
        <w:t xml:space="preserve">Mae cyfyngau hyder a gyfrifir ynghyd ag </w:t>
      </w:r>
      <w:r w:rsidR="00F93445" w:rsidRPr="005B608B">
        <w:rPr>
          <w:rFonts w:ascii="Ubuntu Light" w:hAnsi="Ubuntu Light"/>
          <w:sz w:val="24"/>
          <w:szCs w:val="24"/>
        </w:rPr>
        <w:t>EASR</w:t>
      </w:r>
      <w:r w:rsidRPr="005B608B">
        <w:rPr>
          <w:rFonts w:ascii="Ubuntu Light" w:hAnsi="Ubuntu Light"/>
          <w:sz w:val="24"/>
          <w:szCs w:val="24"/>
        </w:rPr>
        <w:t xml:space="preserve"> yn defnyddio’r dull dosbarthu gama wedi ei addasu gan </w:t>
      </w:r>
      <w:r w:rsidR="00920A3D" w:rsidRPr="005B608B">
        <w:rPr>
          <w:rFonts w:ascii="Ubuntu Light" w:hAnsi="Ubuntu Light"/>
          <w:sz w:val="24"/>
          <w:szCs w:val="24"/>
        </w:rPr>
        <w:t>Tiwari</w:t>
      </w:r>
      <w:r w:rsidR="00692334" w:rsidRPr="005B608B">
        <w:rPr>
          <w:rFonts w:ascii="Ubuntu Light" w:hAnsi="Ubuntu Light"/>
          <w:sz w:val="24"/>
          <w:szCs w:val="24"/>
        </w:rPr>
        <w:t>, R.C. et al</w:t>
      </w:r>
      <w:r w:rsidR="00463924" w:rsidRPr="005B608B">
        <w:rPr>
          <w:rStyle w:val="FootnoteReference"/>
          <w:rFonts w:ascii="Ubuntu Light" w:hAnsi="Ubuntu Light"/>
          <w:sz w:val="24"/>
          <w:szCs w:val="24"/>
        </w:rPr>
        <w:footnoteReference w:id="3"/>
      </w:r>
      <w:r w:rsidR="00463924" w:rsidRPr="005B608B">
        <w:rPr>
          <w:rFonts w:ascii="Ubuntu Light" w:hAnsi="Ubuntu Light"/>
          <w:sz w:val="24"/>
          <w:szCs w:val="24"/>
        </w:rPr>
        <w:t xml:space="preserve"> </w:t>
      </w:r>
      <w:r w:rsidRPr="005B608B">
        <w:rPr>
          <w:rFonts w:ascii="Ubuntu Light" w:hAnsi="Ubuntu Light"/>
          <w:sz w:val="24"/>
          <w:szCs w:val="24"/>
        </w:rPr>
        <w:t xml:space="preserve">Mae hwn yn addasiad o’r fformiwla ar gyfer terfyn hyder uchaf y cyfyngau hyder gwreiddiol ar gyfer cyfraddau wedi eu safoni’n uniongyrchol yn seiliedig ar y dosbarthiad gama, fel y cynigir gan </w:t>
      </w:r>
      <w:r w:rsidR="00692334" w:rsidRPr="005B608B">
        <w:rPr>
          <w:rFonts w:ascii="Ubuntu Light" w:hAnsi="Ubuntu Light"/>
          <w:sz w:val="24"/>
          <w:szCs w:val="24"/>
        </w:rPr>
        <w:t>Fay a Feuer</w:t>
      </w:r>
      <w:r w:rsidR="00463924" w:rsidRPr="005B608B">
        <w:rPr>
          <w:rStyle w:val="FootnoteReference"/>
          <w:rFonts w:ascii="Ubuntu Light" w:hAnsi="Ubuntu Light"/>
          <w:sz w:val="24"/>
          <w:szCs w:val="24"/>
        </w:rPr>
        <w:footnoteReference w:id="4"/>
      </w:r>
      <w:r w:rsidR="00463924" w:rsidRPr="005B608B">
        <w:rPr>
          <w:rFonts w:ascii="Ubuntu Light" w:hAnsi="Ubuntu Light"/>
          <w:sz w:val="24"/>
          <w:szCs w:val="24"/>
        </w:rPr>
        <w:t xml:space="preserve">. </w:t>
      </w:r>
      <w:r w:rsidR="00463924" w:rsidRPr="005B608B">
        <w:rPr>
          <w:rFonts w:ascii="Ubuntu Light" w:eastAsia="Times New Roman" w:hAnsi="Ubuntu Light" w:cs="Calibri"/>
          <w:color w:val="000000"/>
          <w:sz w:val="24"/>
          <w:szCs w:val="24"/>
          <w:lang w:eastAsia="en-GB"/>
        </w:rPr>
        <w:t>Mae cyfyngau hyder sydd yn cael eu cyfrifo ar y cyd â CRs yn defnyddio dull Byar</w:t>
      </w:r>
      <w:r w:rsidR="00463924" w:rsidRPr="005B608B">
        <w:rPr>
          <w:rStyle w:val="FootnoteReference"/>
          <w:rFonts w:ascii="Ubuntu Light" w:eastAsia="Times New Roman" w:hAnsi="Ubuntu Light" w:cs="Calibri"/>
          <w:color w:val="000000"/>
          <w:sz w:val="24"/>
          <w:szCs w:val="24"/>
          <w:lang w:eastAsia="en-GB"/>
        </w:rPr>
        <w:footnoteReference w:id="5"/>
      </w:r>
      <w:r w:rsidR="00463924" w:rsidRPr="005B608B">
        <w:rPr>
          <w:rFonts w:ascii="Ubuntu Light" w:eastAsia="Times New Roman" w:hAnsi="Ubuntu Light" w:cs="Calibri"/>
          <w:color w:val="000000"/>
          <w:sz w:val="24"/>
          <w:szCs w:val="24"/>
          <w:lang w:eastAsia="en-GB"/>
        </w:rPr>
        <w:t xml:space="preserve"> pan mae'r rhifiadur (cyfrif) yn ddeg o leiaf a'r dull chi-sgwâr</w:t>
      </w:r>
      <w:r w:rsidR="00463924" w:rsidRPr="005B608B">
        <w:rPr>
          <w:rStyle w:val="FootnoteReference"/>
          <w:rFonts w:ascii="Ubuntu Light" w:eastAsia="Times New Roman" w:hAnsi="Ubuntu Light" w:cs="Calibri"/>
          <w:color w:val="000000"/>
          <w:sz w:val="24"/>
          <w:szCs w:val="24"/>
          <w:lang w:eastAsia="en-GB"/>
        </w:rPr>
        <w:footnoteReference w:id="6"/>
      </w:r>
      <w:r w:rsidR="00463924" w:rsidRPr="005B608B">
        <w:rPr>
          <w:rFonts w:ascii="Ubuntu Light" w:eastAsia="Times New Roman" w:hAnsi="Ubuntu Light" w:cs="Calibri"/>
          <w:color w:val="000000"/>
          <w:sz w:val="24"/>
          <w:szCs w:val="24"/>
          <w:lang w:eastAsia="en-GB"/>
        </w:rPr>
        <w:t xml:space="preserve"> pan fydd y rhifiadur yn llai na 10.</w:t>
      </w:r>
    </w:p>
    <w:p w14:paraId="38522EE9" w14:textId="0EAB9A35" w:rsidR="004514C5" w:rsidRPr="005B608B" w:rsidRDefault="0074749A" w:rsidP="000103A1">
      <w:pPr>
        <w:spacing w:line="276" w:lineRule="auto"/>
        <w:jc w:val="both"/>
        <w:rPr>
          <w:rFonts w:ascii="Ubuntu Light" w:hAnsi="Ubuntu Light"/>
          <w:sz w:val="24"/>
          <w:szCs w:val="24"/>
        </w:rPr>
      </w:pPr>
      <w:r w:rsidRPr="005B608B">
        <w:rPr>
          <w:rFonts w:ascii="Ubuntu Light" w:hAnsi="Ubuntu Light"/>
          <w:sz w:val="24"/>
          <w:szCs w:val="24"/>
        </w:rPr>
        <w:t xml:space="preserve">Gwneir cymariaethau yn aml rhwng dau amcangyfrif neu fwy, er enghraifft rhwng ardaloedd neu gyfnodau amser gwahanol (Ffigur 1).  Weithiau mewn achosion o’r fath cynhelir profion ystadegol trwy gymharu cyfyngau hyder yr amcangyfrifon i weld a ydynt yn gorgyffwrdd.  Mae cyfyngau hyder nad ydynt yn gorgyffwrdd yn cael eu hystyried yn arwyddocaol wahanol yn </w:t>
      </w:r>
      <w:r w:rsidR="004514C5" w:rsidRPr="005B608B">
        <w:rPr>
          <w:rFonts w:ascii="Ubuntu Light" w:hAnsi="Ubuntu Light"/>
          <w:sz w:val="24"/>
          <w:szCs w:val="24"/>
        </w:rPr>
        <w:t xml:space="preserve">ystadegol (Ffigurau 1a ac 1b). Er ei fod yn ddiogel cymryd bod cyfyngau hyder nad ydynt yn gorgyffwrdd yn dangos gwahaniaeth arwyddocaol yn ystadegol, nid yw bob amser yn wir nad yw cyfyngau </w:t>
      </w:r>
      <w:r w:rsidR="004514C5" w:rsidRPr="005B608B">
        <w:rPr>
          <w:rFonts w:ascii="Ubuntu Light" w:hAnsi="Ubuntu Light"/>
          <w:sz w:val="24"/>
          <w:szCs w:val="24"/>
        </w:rPr>
        <w:lastRenderedPageBreak/>
        <w:t>hyder sydd yn gorgyffwrdd yn gwneud hynny (Ffigur</w:t>
      </w:r>
      <w:r w:rsidR="00463924" w:rsidRPr="005B608B">
        <w:rPr>
          <w:rFonts w:ascii="Ubuntu Light" w:hAnsi="Ubuntu Light"/>
          <w:sz w:val="24"/>
          <w:szCs w:val="24"/>
        </w:rPr>
        <w:t xml:space="preserve"> 1c). </w:t>
      </w:r>
      <w:r w:rsidR="004514C5" w:rsidRPr="005B608B">
        <w:rPr>
          <w:rFonts w:ascii="Ubuntu Light" w:hAnsi="Ubuntu Light"/>
          <w:sz w:val="24"/>
          <w:szCs w:val="24"/>
        </w:rPr>
        <w:t>Ymagwedd mwy union gywir yw cyfrifo cymhareb y ddau amcangyfrif, neu’r gwahaniaeth rhyngddynt, a llunio prawf neu cyfwng hyder yn seiliedig ar yr ystadegyn hwnnw. Nid yw dulliau o’r fath wedi eu cynnwys yn y canllaw technegol hwn, ond gellir dod o hyd iddynt mewn gwerslyfr safonol.</w:t>
      </w:r>
    </w:p>
    <w:p w14:paraId="43DE6701" w14:textId="53F46A82" w:rsidR="004514C5" w:rsidRPr="005B608B" w:rsidRDefault="00BA4047" w:rsidP="000103A1">
      <w:pPr>
        <w:spacing w:line="276" w:lineRule="auto"/>
        <w:jc w:val="both"/>
        <w:rPr>
          <w:rFonts w:ascii="Ubuntu Light" w:hAnsi="Ubuntu Light"/>
          <w:sz w:val="24"/>
          <w:szCs w:val="24"/>
        </w:rPr>
      </w:pPr>
      <w:r w:rsidRPr="005B608B">
        <w:rPr>
          <w:rFonts w:ascii="Ubuntu Light" w:hAnsi="Ubuntu Light"/>
          <w:sz w:val="24"/>
          <w:szCs w:val="24"/>
        </w:rPr>
        <w:t xml:space="preserve">Mae dadansoddiad </w:t>
      </w:r>
      <w:r w:rsidR="004514C5" w:rsidRPr="005B608B">
        <w:rPr>
          <w:rFonts w:ascii="Ubuntu Light" w:hAnsi="Ubuntu Light"/>
          <w:sz w:val="24"/>
          <w:szCs w:val="24"/>
        </w:rPr>
        <w:t xml:space="preserve">daearyddol yn y cyhoeddiad hwn yn dangos a yw’r EASR yn arwyddocaol wahanol o’i gymharu â chyfradd Cymru ar gyfer yr ardal, safle’r canser a’r cyfnod o amser.  Yn yr achos hwn, nodir gwahaniaeth arwyddocaol o ran a yw’r cyfyngau hyder ar gyfer yr ardal benodol yn gorgyffwrdd â’r cyfyngau hyder yn ymwneud ag amcangyfrif Cymru ar gyfer safle’r canser a’r cyfnod o amser neu beidio.  </w:t>
      </w:r>
    </w:p>
    <w:p w14:paraId="1379BD90" w14:textId="435698EB" w:rsidR="004514C5" w:rsidRPr="005B608B" w:rsidRDefault="00FA497A" w:rsidP="000103A1">
      <w:pPr>
        <w:spacing w:line="276" w:lineRule="auto"/>
        <w:jc w:val="both"/>
        <w:rPr>
          <w:rFonts w:ascii="Ubuntu Light" w:hAnsi="Ubuntu Light"/>
          <w:sz w:val="24"/>
          <w:szCs w:val="24"/>
        </w:rPr>
      </w:pPr>
      <w:r w:rsidRPr="005B608B">
        <w:rPr>
          <w:rFonts w:ascii="Ubuntu Light" w:hAnsi="Ubuntu Light"/>
          <w:noProof/>
          <w:sz w:val="24"/>
          <w:szCs w:val="24"/>
          <w:lang w:eastAsia="en-GB"/>
        </w:rPr>
        <w:drawing>
          <wp:anchor distT="0" distB="0" distL="114300" distR="114300" simplePos="0" relativeHeight="251658240" behindDoc="0" locked="0" layoutInCell="1" allowOverlap="1" wp14:anchorId="58E96CBC" wp14:editId="08190C4A">
            <wp:simplePos x="0" y="0"/>
            <wp:positionH relativeFrom="margin">
              <wp:align>center</wp:align>
            </wp:positionH>
            <wp:positionV relativeFrom="paragraph">
              <wp:posOffset>5138</wp:posOffset>
            </wp:positionV>
            <wp:extent cx="3716530" cy="2951018"/>
            <wp:effectExtent l="0" t="0" r="0" b="1905"/>
            <wp:wrapSquare wrapText="bothSides"/>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3716530" cy="2951018"/>
                    </a:xfrm>
                    <a:prstGeom prst="rect">
                      <a:avLst/>
                    </a:prstGeom>
                    <a:noFill/>
                    <a:ln>
                      <a:noFill/>
                    </a:ln>
                  </pic:spPr>
                </pic:pic>
              </a:graphicData>
            </a:graphic>
          </wp:anchor>
        </w:drawing>
      </w:r>
    </w:p>
    <w:p w14:paraId="7427F600" w14:textId="103DF30B" w:rsidR="004514C5" w:rsidRPr="005B608B" w:rsidRDefault="004514C5" w:rsidP="000103A1">
      <w:pPr>
        <w:spacing w:line="276" w:lineRule="auto"/>
        <w:jc w:val="center"/>
        <w:rPr>
          <w:rFonts w:ascii="Ubuntu Light" w:hAnsi="Ubuntu Light"/>
          <w:sz w:val="24"/>
          <w:szCs w:val="24"/>
        </w:rPr>
      </w:pPr>
    </w:p>
    <w:p w14:paraId="33A1A75E" w14:textId="67EE98A5" w:rsidR="00FA497A" w:rsidRPr="005B608B" w:rsidRDefault="00FA497A" w:rsidP="000103A1">
      <w:pPr>
        <w:spacing w:line="276" w:lineRule="auto"/>
        <w:jc w:val="center"/>
        <w:rPr>
          <w:rFonts w:ascii="Ubuntu Light" w:hAnsi="Ubuntu Light"/>
          <w:sz w:val="24"/>
          <w:szCs w:val="24"/>
        </w:rPr>
      </w:pPr>
    </w:p>
    <w:p w14:paraId="4762EBED" w14:textId="0A488EF9" w:rsidR="00FA497A" w:rsidRPr="005B608B" w:rsidRDefault="00FA497A" w:rsidP="000103A1">
      <w:pPr>
        <w:spacing w:line="276" w:lineRule="auto"/>
        <w:jc w:val="center"/>
        <w:rPr>
          <w:rFonts w:ascii="Ubuntu Light" w:hAnsi="Ubuntu Light"/>
          <w:sz w:val="24"/>
          <w:szCs w:val="24"/>
        </w:rPr>
      </w:pPr>
    </w:p>
    <w:p w14:paraId="1CA1A34D" w14:textId="58FFF3E9" w:rsidR="00FA497A" w:rsidRPr="005B608B" w:rsidRDefault="00FA497A" w:rsidP="000103A1">
      <w:pPr>
        <w:spacing w:line="276" w:lineRule="auto"/>
        <w:jc w:val="center"/>
        <w:rPr>
          <w:rFonts w:ascii="Ubuntu Light" w:hAnsi="Ubuntu Light"/>
          <w:sz w:val="24"/>
          <w:szCs w:val="24"/>
        </w:rPr>
      </w:pPr>
    </w:p>
    <w:p w14:paraId="6E3D13DF" w14:textId="3D258FC7" w:rsidR="00FA497A" w:rsidRPr="005B608B" w:rsidRDefault="00FA497A" w:rsidP="000103A1">
      <w:pPr>
        <w:spacing w:line="276" w:lineRule="auto"/>
        <w:jc w:val="center"/>
        <w:rPr>
          <w:rFonts w:ascii="Ubuntu Light" w:hAnsi="Ubuntu Light"/>
          <w:sz w:val="24"/>
          <w:szCs w:val="24"/>
        </w:rPr>
      </w:pPr>
    </w:p>
    <w:p w14:paraId="6509A713" w14:textId="6CAF27D0" w:rsidR="00FA497A" w:rsidRPr="005B608B" w:rsidRDefault="00FA497A" w:rsidP="000103A1">
      <w:pPr>
        <w:spacing w:line="276" w:lineRule="auto"/>
        <w:jc w:val="center"/>
        <w:rPr>
          <w:rFonts w:ascii="Ubuntu Light" w:hAnsi="Ubuntu Light"/>
          <w:sz w:val="24"/>
          <w:szCs w:val="24"/>
        </w:rPr>
      </w:pPr>
    </w:p>
    <w:p w14:paraId="16975592" w14:textId="69CD72F6" w:rsidR="00FA497A" w:rsidRPr="005B608B" w:rsidRDefault="00FA497A" w:rsidP="000103A1">
      <w:pPr>
        <w:spacing w:line="276" w:lineRule="auto"/>
        <w:jc w:val="center"/>
        <w:rPr>
          <w:rFonts w:ascii="Ubuntu Light" w:hAnsi="Ubuntu Light"/>
          <w:sz w:val="24"/>
          <w:szCs w:val="24"/>
        </w:rPr>
      </w:pPr>
    </w:p>
    <w:p w14:paraId="09C02D6C" w14:textId="7BA0350B" w:rsidR="00FA497A" w:rsidRPr="005B608B" w:rsidRDefault="00FA497A" w:rsidP="000103A1">
      <w:pPr>
        <w:spacing w:line="276" w:lineRule="auto"/>
        <w:jc w:val="center"/>
        <w:rPr>
          <w:rFonts w:ascii="Ubuntu Light" w:hAnsi="Ubuntu Light"/>
          <w:sz w:val="24"/>
          <w:szCs w:val="24"/>
        </w:rPr>
      </w:pPr>
    </w:p>
    <w:p w14:paraId="4C1FE493" w14:textId="7F86CBE3" w:rsidR="00FA497A" w:rsidRPr="005B608B" w:rsidRDefault="00FA497A" w:rsidP="000103A1">
      <w:pPr>
        <w:spacing w:line="276" w:lineRule="auto"/>
        <w:jc w:val="center"/>
        <w:rPr>
          <w:rFonts w:ascii="Ubuntu Light" w:hAnsi="Ubuntu Light"/>
          <w:sz w:val="24"/>
          <w:szCs w:val="24"/>
        </w:rPr>
      </w:pPr>
    </w:p>
    <w:p w14:paraId="74F3D31A" w14:textId="312E97EE" w:rsidR="003E2167" w:rsidRPr="005B608B" w:rsidRDefault="003E2167" w:rsidP="00463924">
      <w:pPr>
        <w:spacing w:line="276" w:lineRule="auto"/>
        <w:jc w:val="both"/>
        <w:rPr>
          <w:rStyle w:val="HTMLTypewriter"/>
          <w:rFonts w:ascii="Ubuntu Light" w:eastAsiaTheme="minorHAnsi" w:hAnsi="Ubuntu Light" w:cstheme="minorBidi"/>
          <w:sz w:val="24"/>
          <w:szCs w:val="24"/>
        </w:rPr>
      </w:pPr>
    </w:p>
    <w:p w14:paraId="627BEFB9" w14:textId="51FDE7C3" w:rsidR="00C3031B" w:rsidRPr="005B608B" w:rsidRDefault="0047137F" w:rsidP="005B608B">
      <w:pPr>
        <w:pStyle w:val="Heading3"/>
        <w:spacing w:before="0" w:line="276" w:lineRule="auto"/>
        <w:rPr>
          <w:rFonts w:ascii="Ubuntu" w:hAnsi="Ubuntu"/>
          <w:color w:val="40A294"/>
          <w:sz w:val="28"/>
          <w:szCs w:val="28"/>
        </w:rPr>
      </w:pPr>
      <w:bookmarkStart w:id="13" w:name="_Toc167361405"/>
      <w:r w:rsidRPr="005B608B">
        <w:rPr>
          <w:rFonts w:ascii="Ubuntu" w:hAnsi="Ubuntu"/>
          <w:color w:val="40A294"/>
          <w:sz w:val="28"/>
          <w:szCs w:val="28"/>
        </w:rPr>
        <w:t>2.3.</w:t>
      </w:r>
      <w:r w:rsidR="005D365E" w:rsidRPr="005B608B">
        <w:rPr>
          <w:rFonts w:ascii="Ubuntu" w:hAnsi="Ubuntu"/>
          <w:color w:val="40A294"/>
          <w:sz w:val="28"/>
          <w:szCs w:val="28"/>
        </w:rPr>
        <w:t>5</w:t>
      </w:r>
      <w:r w:rsidRPr="005B608B">
        <w:rPr>
          <w:rFonts w:ascii="Ubuntu" w:hAnsi="Ubuntu"/>
          <w:color w:val="40A294"/>
          <w:sz w:val="28"/>
          <w:szCs w:val="28"/>
        </w:rPr>
        <w:t xml:space="preserve"> </w:t>
      </w:r>
      <w:r w:rsidR="00590CD6" w:rsidRPr="005B608B">
        <w:rPr>
          <w:rFonts w:ascii="Ubuntu" w:hAnsi="Ubuntu"/>
          <w:color w:val="40A294"/>
          <w:sz w:val="28"/>
          <w:szCs w:val="28"/>
        </w:rPr>
        <w:t>Po</w:t>
      </w:r>
      <w:r w:rsidR="00952A19" w:rsidRPr="005B608B">
        <w:rPr>
          <w:rFonts w:ascii="Ubuntu" w:hAnsi="Ubuntu"/>
          <w:color w:val="40A294"/>
          <w:sz w:val="28"/>
          <w:szCs w:val="28"/>
        </w:rPr>
        <w:t>blogaethau</w:t>
      </w:r>
      <w:bookmarkEnd w:id="13"/>
    </w:p>
    <w:p w14:paraId="55135334" w14:textId="540BC40A" w:rsidR="005D365E" w:rsidRPr="005B608B" w:rsidRDefault="608CD2D5" w:rsidP="005B608B">
      <w:pPr>
        <w:jc w:val="both"/>
        <w:rPr>
          <w:rFonts w:ascii="Ubuntu Light" w:eastAsia="Ubuntu Light" w:hAnsi="Ubuntu Light" w:cs="Ubuntu Light"/>
          <w:color w:val="0563C1"/>
          <w:sz w:val="24"/>
          <w:szCs w:val="24"/>
        </w:rPr>
      </w:pPr>
      <w:r w:rsidRPr="005B608B">
        <w:rPr>
          <w:rFonts w:ascii="Ubuntu Light" w:eastAsia="Ubuntu Light" w:hAnsi="Ubuntu Light" w:cs="Ubuntu Light"/>
          <w:color w:val="000000" w:themeColor="text1"/>
          <w:sz w:val="24"/>
          <w:szCs w:val="24"/>
        </w:rPr>
        <w:t xml:space="preserve">Defnyddir amcangyfrifon poblogaethau canol-blwyddyn SYG o'r cyfnodau amser perthnasol fel yr enwadur ar gyfer cyfrifiadau cyfraddau. Mae canllawiau llawn ar y fethodoleg a ddefnyddir gan y SYG i gyfrifo amcangyfrifon poblogaeth ar gael </w:t>
      </w:r>
      <w:hyperlink r:id="rId20" w:history="1">
        <w:r w:rsidRPr="005B608B">
          <w:rPr>
            <w:rStyle w:val="Hyperlink"/>
            <w:rFonts w:ascii="Ubuntu Light" w:hAnsi="Ubuntu Light"/>
          </w:rPr>
          <w:t>yma</w:t>
        </w:r>
      </w:hyperlink>
      <w:r w:rsidRPr="005B608B">
        <w:rPr>
          <w:rStyle w:val="Hyperlink"/>
          <w:rFonts w:ascii="Ubuntu Light" w:hAnsi="Ubuntu Light"/>
        </w:rPr>
        <w:t>.</w:t>
      </w:r>
    </w:p>
    <w:p w14:paraId="19AE04AE" w14:textId="009F4D78" w:rsidR="005D365E" w:rsidRPr="005B608B" w:rsidRDefault="608CD2D5" w:rsidP="005B608B">
      <w:pPr>
        <w:jc w:val="both"/>
        <w:rPr>
          <w:rFonts w:ascii="Ubuntu Light" w:eastAsia="Ubuntu Light" w:hAnsi="Ubuntu Light" w:cs="Ubuntu Light"/>
          <w:color w:val="000000" w:themeColor="text1"/>
          <w:sz w:val="24"/>
          <w:szCs w:val="24"/>
        </w:rPr>
      </w:pPr>
      <w:r w:rsidRPr="005B608B">
        <w:rPr>
          <w:rFonts w:ascii="Ubuntu Light" w:eastAsia="Ubuntu Light" w:hAnsi="Ubuntu Light" w:cs="Ubuntu Light"/>
          <w:color w:val="000000" w:themeColor="text1"/>
          <w:sz w:val="24"/>
          <w:szCs w:val="24"/>
        </w:rPr>
        <w:t xml:space="preserve">Nid oedd amcangyfrifon canol-blwyddyn ar gyfer 2021 ar gael adeg y dadansoddiad. Defnyddiwyd poblogaethau 2020 i ddirprwyo dros boblogaethau 2021. </w:t>
      </w:r>
    </w:p>
    <w:p w14:paraId="6C9A33AC" w14:textId="042AE502" w:rsidR="005D365E" w:rsidRPr="005B608B" w:rsidRDefault="608CD2D5" w:rsidP="005B608B">
      <w:pPr>
        <w:jc w:val="both"/>
        <w:rPr>
          <w:rFonts w:ascii="Ubuntu Light" w:eastAsia="Ubuntu Light" w:hAnsi="Ubuntu Light" w:cs="Ubuntu Light"/>
          <w:color w:val="000000" w:themeColor="text1"/>
          <w:sz w:val="24"/>
          <w:szCs w:val="24"/>
        </w:rPr>
      </w:pPr>
      <w:r w:rsidRPr="005B608B">
        <w:rPr>
          <w:rFonts w:ascii="Ubuntu Light" w:eastAsia="Ubuntu Light" w:hAnsi="Ubuntu Light" w:cs="Ubuntu Light"/>
          <w:i/>
          <w:iCs/>
          <w:color w:val="000000" w:themeColor="text1"/>
          <w:sz w:val="24"/>
          <w:szCs w:val="24"/>
        </w:rPr>
        <w:t>Nodyn</w:t>
      </w:r>
      <w:r w:rsidRPr="005B608B">
        <w:rPr>
          <w:rFonts w:ascii="Ubuntu Light" w:eastAsia="Ubuntu Light" w:hAnsi="Ubuntu Light" w:cs="Ubuntu Light"/>
          <w:color w:val="000000" w:themeColor="text1"/>
          <w:sz w:val="24"/>
          <w:szCs w:val="24"/>
        </w:rPr>
        <w:t xml:space="preserve">: Defnyddir amcangyfrifon poblogaeth wedi’u hailsylfaenu fesul awdurdod lleol o ganol 2012 i ganol 2020 yn enwadur ar gyfer y dadansoddiad daearyddol i gyd-fynd â chyfrifiad 2021. Gellir cael manylion am ail-sylfaenu’r amcangyfrifon canol blwyddyn yn </w:t>
      </w:r>
      <w:hyperlink r:id="rId21" w:anchor="the-impact-of-changes-on-the-rebased-mid-year-estimates-series" w:history="1">
        <w:r w:rsidRPr="005B608B">
          <w:rPr>
            <w:rStyle w:val="Hyperlink"/>
            <w:rFonts w:ascii="Ubuntu Light" w:hAnsi="Ubuntu Light"/>
          </w:rPr>
          <w:t>y fan hon</w:t>
        </w:r>
      </w:hyperlink>
      <w:r w:rsidRPr="005B608B">
        <w:rPr>
          <w:rFonts w:ascii="Ubuntu Light" w:eastAsia="Ubuntu Light" w:hAnsi="Ubuntu Light" w:cs="Ubuntu Light"/>
          <w:color w:val="000000" w:themeColor="text1"/>
          <w:sz w:val="24"/>
          <w:szCs w:val="24"/>
        </w:rPr>
        <w:t>.</w:t>
      </w:r>
    </w:p>
    <w:p w14:paraId="571B385E" w14:textId="413A4E96" w:rsidR="005B608B" w:rsidRPr="005B608B" w:rsidRDefault="608CD2D5" w:rsidP="005B608B">
      <w:pPr>
        <w:jc w:val="both"/>
        <w:rPr>
          <w:rFonts w:ascii="Ubuntu Light" w:eastAsia="Ubuntu Light" w:hAnsi="Ubuntu Light" w:cs="Ubuntu Light"/>
          <w:color w:val="000000" w:themeColor="text1"/>
          <w:sz w:val="24"/>
          <w:szCs w:val="24"/>
        </w:rPr>
      </w:pPr>
      <w:r w:rsidRPr="005B608B">
        <w:rPr>
          <w:rFonts w:ascii="Ubuntu Light" w:eastAsia="Ubuntu Light" w:hAnsi="Ubuntu Light" w:cs="Ubuntu Light"/>
          <w:color w:val="000000" w:themeColor="text1"/>
          <w:sz w:val="24"/>
          <w:szCs w:val="24"/>
        </w:rPr>
        <w:t>Nid oedd amcangyfrifon poblogaeth wedi’u hailsylfaenu yn ôl ardaloedd cynnyrch ehangach is o ganol 2011 i ganol 2020 ar gael adeg cynnal y dadansoddiad. Mae’r dadansoddiad amddifadedd ar gyfer y cyfnod hwn felly’n defnyddio enwadur gwahanol ar gyfer cyfrifiadau cyfraddau, gan gynhyrchu amcangyfrif ar gyfer Cymru sy’n wahanol i’r dadansoddiad daearyddol.</w:t>
      </w:r>
    </w:p>
    <w:p w14:paraId="1F7CC235" w14:textId="3D47A35C" w:rsidR="00590CD6" w:rsidRPr="005B608B" w:rsidRDefault="005D365E" w:rsidP="005D365E">
      <w:pPr>
        <w:pStyle w:val="Heading1"/>
        <w:spacing w:before="0" w:after="160" w:line="276" w:lineRule="auto"/>
        <w:rPr>
          <w:rFonts w:ascii="Ubuntu" w:hAnsi="Ubuntu"/>
          <w:color w:val="325083"/>
          <w:sz w:val="40"/>
          <w:szCs w:val="40"/>
        </w:rPr>
      </w:pPr>
      <w:bookmarkStart w:id="14" w:name="T4"/>
      <w:bookmarkStart w:id="15" w:name="_Toc167361406"/>
      <w:bookmarkEnd w:id="14"/>
      <w:r w:rsidRPr="005B608B">
        <w:rPr>
          <w:rFonts w:ascii="Ubuntu" w:hAnsi="Ubuntu"/>
          <w:color w:val="325083"/>
          <w:sz w:val="40"/>
          <w:szCs w:val="40"/>
        </w:rPr>
        <w:lastRenderedPageBreak/>
        <w:t xml:space="preserve">3 </w:t>
      </w:r>
      <w:r w:rsidR="00FE6A29" w:rsidRPr="005B608B">
        <w:rPr>
          <w:rFonts w:ascii="Ubuntu" w:hAnsi="Ubuntu"/>
          <w:color w:val="325083"/>
          <w:sz w:val="40"/>
          <w:szCs w:val="40"/>
        </w:rPr>
        <w:t>Perthnasedd</w:t>
      </w:r>
      <w:bookmarkEnd w:id="15"/>
    </w:p>
    <w:p w14:paraId="10331CC9" w14:textId="304A030D" w:rsidR="00590CD6" w:rsidRPr="005B608B" w:rsidRDefault="00FE6A29" w:rsidP="000103A1">
      <w:pPr>
        <w:spacing w:line="276" w:lineRule="auto"/>
        <w:jc w:val="both"/>
        <w:rPr>
          <w:rFonts w:ascii="Ubuntu Light" w:hAnsi="Ubuntu Light"/>
          <w:sz w:val="24"/>
          <w:szCs w:val="24"/>
        </w:rPr>
      </w:pPr>
      <w:r w:rsidRPr="005B608B">
        <w:rPr>
          <w:rFonts w:ascii="Ubuntu Light" w:hAnsi="Ubuntu Light"/>
          <w:sz w:val="24"/>
          <w:szCs w:val="24"/>
        </w:rPr>
        <w:t xml:space="preserve">Awdurdodir rhyddhau ystadegau swyddogol gan </w:t>
      </w:r>
      <w:r w:rsidR="00391B48" w:rsidRPr="005B608B">
        <w:rPr>
          <w:rFonts w:ascii="Ubuntu Light" w:hAnsi="Ubuntu Light"/>
          <w:sz w:val="24"/>
          <w:szCs w:val="24"/>
        </w:rPr>
        <w:t xml:space="preserve">WCISU </w:t>
      </w:r>
      <w:r w:rsidRPr="005B608B">
        <w:rPr>
          <w:rFonts w:ascii="Ubuntu Light" w:hAnsi="Ubuntu Light"/>
          <w:sz w:val="24"/>
          <w:szCs w:val="24"/>
        </w:rPr>
        <w:t>yn ôl y gyfraith trwy</w:t>
      </w:r>
      <w:r w:rsidR="00590CD6" w:rsidRPr="005B608B">
        <w:rPr>
          <w:rFonts w:ascii="Ubuntu Light" w:hAnsi="Ubuntu Light"/>
          <w:sz w:val="24"/>
          <w:szCs w:val="24"/>
        </w:rPr>
        <w:t>:</w:t>
      </w:r>
    </w:p>
    <w:p w14:paraId="13E400F9" w14:textId="19804D9F" w:rsidR="00590CD6" w:rsidRPr="005B608B" w:rsidRDefault="00FE6A29" w:rsidP="000103A1">
      <w:pPr>
        <w:pStyle w:val="ListParagraph"/>
        <w:numPr>
          <w:ilvl w:val="0"/>
          <w:numId w:val="3"/>
        </w:numPr>
        <w:spacing w:after="160"/>
        <w:jc w:val="both"/>
        <w:rPr>
          <w:rFonts w:ascii="Ubuntu Light" w:hAnsi="Ubuntu Light"/>
          <w:sz w:val="24"/>
          <w:szCs w:val="24"/>
        </w:rPr>
      </w:pPr>
      <w:r w:rsidRPr="005B608B">
        <w:rPr>
          <w:rFonts w:ascii="Ubuntu Light" w:hAnsi="Ubuntu Light"/>
          <w:sz w:val="24"/>
          <w:szCs w:val="24"/>
        </w:rPr>
        <w:t>Orchymyn Gweld Ystadegau Swyddogol Cyn eu Rhyddhau (Cymru</w:t>
      </w:r>
      <w:r w:rsidR="00590CD6" w:rsidRPr="005B608B">
        <w:rPr>
          <w:rFonts w:ascii="Ubuntu Light" w:hAnsi="Ubuntu Light"/>
          <w:sz w:val="24"/>
          <w:szCs w:val="24"/>
        </w:rPr>
        <w:t>) 2009</w:t>
      </w:r>
    </w:p>
    <w:p w14:paraId="2D05FB8B" w14:textId="723D71F1" w:rsidR="00590CD6" w:rsidRPr="005B608B" w:rsidRDefault="00FE6A29" w:rsidP="000103A1">
      <w:pPr>
        <w:pStyle w:val="ListParagraph"/>
        <w:numPr>
          <w:ilvl w:val="0"/>
          <w:numId w:val="3"/>
        </w:numPr>
        <w:spacing w:after="160"/>
        <w:jc w:val="both"/>
        <w:rPr>
          <w:rFonts w:ascii="Ubuntu Light" w:hAnsi="Ubuntu Light"/>
          <w:sz w:val="24"/>
          <w:szCs w:val="24"/>
        </w:rPr>
      </w:pPr>
      <w:r w:rsidRPr="005B608B">
        <w:rPr>
          <w:rFonts w:ascii="Ubuntu Light" w:hAnsi="Ubuntu Light"/>
          <w:sz w:val="24"/>
          <w:szCs w:val="24"/>
        </w:rPr>
        <w:t xml:space="preserve">Gorchymyn Ystadegau Swyddogol </w:t>
      </w:r>
      <w:r w:rsidR="00590CD6" w:rsidRPr="005B608B">
        <w:rPr>
          <w:rFonts w:ascii="Ubuntu Light" w:hAnsi="Ubuntu Light"/>
          <w:sz w:val="24"/>
          <w:szCs w:val="24"/>
        </w:rPr>
        <w:t>(</w:t>
      </w:r>
      <w:r w:rsidRPr="005B608B">
        <w:rPr>
          <w:rFonts w:ascii="Ubuntu Light" w:hAnsi="Ubuntu Light"/>
          <w:sz w:val="24"/>
          <w:szCs w:val="24"/>
        </w:rPr>
        <w:t>Cymru</w:t>
      </w:r>
      <w:r w:rsidR="00590CD6" w:rsidRPr="005B608B">
        <w:rPr>
          <w:rFonts w:ascii="Ubuntu Light" w:hAnsi="Ubuntu Light"/>
          <w:sz w:val="24"/>
          <w:szCs w:val="24"/>
        </w:rPr>
        <w:t xml:space="preserve">) 2013 </w:t>
      </w:r>
      <w:r w:rsidRPr="005B608B">
        <w:rPr>
          <w:rFonts w:ascii="Ubuntu Light" w:hAnsi="Ubuntu Light"/>
          <w:sz w:val="24"/>
          <w:szCs w:val="24"/>
        </w:rPr>
        <w:t>a wnaed o dan adran</w:t>
      </w:r>
      <w:r w:rsidR="00590CD6" w:rsidRPr="005B608B">
        <w:rPr>
          <w:rFonts w:ascii="Ubuntu Light" w:hAnsi="Ubuntu Light"/>
          <w:sz w:val="24"/>
          <w:szCs w:val="24"/>
        </w:rPr>
        <w:t xml:space="preserve"> 65(7) o</w:t>
      </w:r>
      <w:r w:rsidRPr="005B608B">
        <w:rPr>
          <w:rFonts w:ascii="Ubuntu Light" w:hAnsi="Ubuntu Light"/>
          <w:sz w:val="24"/>
          <w:szCs w:val="24"/>
        </w:rPr>
        <w:t xml:space="preserve"> Ddeddf Ystadegau a’r Gwasanaeth Cofrestru</w:t>
      </w:r>
      <w:r w:rsidR="00590CD6" w:rsidRPr="005B608B">
        <w:rPr>
          <w:rFonts w:ascii="Ubuntu Light" w:hAnsi="Ubuntu Light"/>
          <w:sz w:val="24"/>
          <w:szCs w:val="24"/>
        </w:rPr>
        <w:t xml:space="preserve"> 2007</w:t>
      </w:r>
    </w:p>
    <w:p w14:paraId="598FC7FB" w14:textId="6E45D065" w:rsidR="00590CD6" w:rsidRPr="005B608B" w:rsidRDefault="00FE6A29" w:rsidP="000103A1">
      <w:pPr>
        <w:spacing w:line="276" w:lineRule="auto"/>
        <w:jc w:val="both"/>
        <w:rPr>
          <w:rFonts w:ascii="Ubuntu Light" w:hAnsi="Ubuntu Light"/>
          <w:sz w:val="24"/>
          <w:szCs w:val="24"/>
        </w:rPr>
      </w:pPr>
      <w:r w:rsidRPr="005B608B">
        <w:rPr>
          <w:rFonts w:ascii="Ubuntu Light" w:hAnsi="Ubuntu Light"/>
          <w:sz w:val="24"/>
          <w:szCs w:val="24"/>
        </w:rPr>
        <w:t>Rydym yn credu mai prif ddefnyddwyr ystadegau yn ymwneud â mynychder canser yw</w:t>
      </w:r>
      <w:r w:rsidR="00590CD6" w:rsidRPr="005B608B">
        <w:rPr>
          <w:rFonts w:ascii="Ubuntu Light" w:hAnsi="Ubuntu Light"/>
          <w:sz w:val="24"/>
          <w:szCs w:val="24"/>
        </w:rPr>
        <w:t>:</w:t>
      </w:r>
    </w:p>
    <w:p w14:paraId="5AD3FFC3" w14:textId="440D1DE1" w:rsidR="005952A7" w:rsidRPr="005B608B" w:rsidRDefault="00FE6A29" w:rsidP="000103A1">
      <w:pPr>
        <w:pStyle w:val="ListParagraph"/>
        <w:numPr>
          <w:ilvl w:val="0"/>
          <w:numId w:val="2"/>
        </w:numPr>
        <w:spacing w:after="160"/>
        <w:jc w:val="both"/>
        <w:rPr>
          <w:rFonts w:ascii="Ubuntu Light" w:hAnsi="Ubuntu Light"/>
          <w:sz w:val="24"/>
          <w:szCs w:val="24"/>
        </w:rPr>
      </w:pPr>
      <w:r w:rsidRPr="005B608B">
        <w:rPr>
          <w:rFonts w:ascii="Ubuntu Light" w:hAnsi="Ubuntu Light"/>
          <w:sz w:val="24"/>
          <w:szCs w:val="24"/>
        </w:rPr>
        <w:t>Y cyhoedd a grwpiau cymunedol</w:t>
      </w:r>
    </w:p>
    <w:p w14:paraId="7BF7C2C5" w14:textId="0A3FC1FF" w:rsidR="00590CD6" w:rsidRPr="005B608B" w:rsidRDefault="00FE6A29" w:rsidP="000103A1">
      <w:pPr>
        <w:pStyle w:val="ListParagraph"/>
        <w:numPr>
          <w:ilvl w:val="0"/>
          <w:numId w:val="2"/>
        </w:numPr>
        <w:spacing w:after="160"/>
        <w:jc w:val="both"/>
        <w:rPr>
          <w:rFonts w:ascii="Ubuntu Light" w:hAnsi="Ubuntu Light"/>
          <w:sz w:val="24"/>
          <w:szCs w:val="24"/>
        </w:rPr>
      </w:pPr>
      <w:r w:rsidRPr="005B608B">
        <w:rPr>
          <w:rFonts w:ascii="Ubuntu Light" w:hAnsi="Ubuntu Light"/>
          <w:sz w:val="24"/>
          <w:szCs w:val="24"/>
        </w:rPr>
        <w:t>GIG Cymru yn gyffredinol, a Byrddau Iechyd, Ymddiriedolaethau, a Grŵp Gweithredu ar Ganser Cymru y GIG a Rhwydwaith Canser Cymru, yn ogystal â thimau eraill yn Iechyd Cyhoeddus Cymru a chyrff cyhoeddus cenedlaethol a lleol eraill</w:t>
      </w:r>
    </w:p>
    <w:p w14:paraId="05B02924" w14:textId="75525A03" w:rsidR="005952A7" w:rsidRPr="005B608B" w:rsidRDefault="00FE6A29" w:rsidP="000103A1">
      <w:pPr>
        <w:pStyle w:val="ListParagraph"/>
        <w:numPr>
          <w:ilvl w:val="0"/>
          <w:numId w:val="2"/>
        </w:numPr>
        <w:spacing w:after="160"/>
        <w:jc w:val="both"/>
        <w:rPr>
          <w:rFonts w:ascii="Ubuntu Light" w:hAnsi="Ubuntu Light"/>
          <w:sz w:val="24"/>
          <w:szCs w:val="24"/>
        </w:rPr>
      </w:pPr>
      <w:r w:rsidRPr="005B608B">
        <w:rPr>
          <w:rFonts w:ascii="Ubuntu Light" w:hAnsi="Ubuntu Light"/>
          <w:sz w:val="24"/>
          <w:szCs w:val="24"/>
        </w:rPr>
        <w:t>Cyrff proffesiynol, meddygol o bob disgyblaeth, a gwneuthurwyr polisïau</w:t>
      </w:r>
    </w:p>
    <w:p w14:paraId="6AF7F08E" w14:textId="7F3E8225" w:rsidR="00590CD6" w:rsidRPr="005B608B" w:rsidRDefault="00FE6A29" w:rsidP="000103A1">
      <w:pPr>
        <w:pStyle w:val="ListParagraph"/>
        <w:numPr>
          <w:ilvl w:val="0"/>
          <w:numId w:val="2"/>
        </w:numPr>
        <w:spacing w:after="160"/>
        <w:jc w:val="both"/>
        <w:rPr>
          <w:rFonts w:ascii="Ubuntu Light" w:hAnsi="Ubuntu Light"/>
          <w:sz w:val="24"/>
          <w:szCs w:val="24"/>
        </w:rPr>
      </w:pPr>
      <w:r w:rsidRPr="005B608B">
        <w:rPr>
          <w:rFonts w:ascii="Ubuntu Light" w:hAnsi="Ubuntu Light"/>
          <w:sz w:val="24"/>
          <w:szCs w:val="24"/>
        </w:rPr>
        <w:t>Ysgrifennydd y Cabinet, Gweinidogion a’u gweision sifil</w:t>
      </w:r>
    </w:p>
    <w:p w14:paraId="2585D7D2" w14:textId="0819C0AB" w:rsidR="00590CD6" w:rsidRPr="005B608B" w:rsidRDefault="00FE6A29" w:rsidP="000103A1">
      <w:pPr>
        <w:pStyle w:val="ListParagraph"/>
        <w:numPr>
          <w:ilvl w:val="0"/>
          <w:numId w:val="2"/>
        </w:numPr>
        <w:spacing w:after="160"/>
        <w:jc w:val="both"/>
        <w:rPr>
          <w:rFonts w:ascii="Ubuntu Light" w:hAnsi="Ubuntu Light"/>
          <w:sz w:val="24"/>
          <w:szCs w:val="24"/>
        </w:rPr>
      </w:pPr>
      <w:r w:rsidRPr="005B608B">
        <w:rPr>
          <w:rFonts w:ascii="Ubuntu Light" w:hAnsi="Ubuntu Light"/>
          <w:sz w:val="24"/>
          <w:szCs w:val="24"/>
        </w:rPr>
        <w:t>Adrannau eraill y llywodraeth</w:t>
      </w:r>
    </w:p>
    <w:p w14:paraId="5FD2FDD6" w14:textId="43F5F432" w:rsidR="005952A7" w:rsidRPr="005B608B" w:rsidRDefault="00FE6A29" w:rsidP="000103A1">
      <w:pPr>
        <w:pStyle w:val="ListParagraph"/>
        <w:numPr>
          <w:ilvl w:val="0"/>
          <w:numId w:val="2"/>
        </w:numPr>
        <w:spacing w:after="160"/>
        <w:jc w:val="both"/>
        <w:rPr>
          <w:rFonts w:ascii="Ubuntu Light" w:hAnsi="Ubuntu Light"/>
          <w:sz w:val="24"/>
          <w:szCs w:val="24"/>
        </w:rPr>
      </w:pPr>
      <w:r w:rsidRPr="005B608B">
        <w:rPr>
          <w:rFonts w:ascii="Ubuntu Light" w:hAnsi="Ubuntu Light"/>
          <w:sz w:val="24"/>
          <w:szCs w:val="24"/>
        </w:rPr>
        <w:t>Aelodau’r Senedd a</w:t>
      </w:r>
      <w:r w:rsidR="00391B48" w:rsidRPr="005B608B">
        <w:rPr>
          <w:rFonts w:ascii="Ubuntu Light" w:hAnsi="Ubuntu Light"/>
          <w:sz w:val="24"/>
          <w:szCs w:val="24"/>
        </w:rPr>
        <w:t xml:space="preserve"> </w:t>
      </w:r>
      <w:r w:rsidRPr="005B608B">
        <w:rPr>
          <w:rFonts w:ascii="Ubuntu Light" w:hAnsi="Ubuntu Light"/>
          <w:sz w:val="24"/>
          <w:szCs w:val="24"/>
        </w:rPr>
        <w:t xml:space="preserve">Gwasanaeth </w:t>
      </w:r>
      <w:r w:rsidR="00391B48" w:rsidRPr="005B608B">
        <w:rPr>
          <w:rFonts w:ascii="Ubuntu Light" w:hAnsi="Ubuntu Light"/>
          <w:sz w:val="24"/>
          <w:szCs w:val="24"/>
        </w:rPr>
        <w:t>Y</w:t>
      </w:r>
      <w:r w:rsidRPr="005B608B">
        <w:rPr>
          <w:rFonts w:ascii="Ubuntu Light" w:hAnsi="Ubuntu Light"/>
          <w:sz w:val="24"/>
          <w:szCs w:val="24"/>
        </w:rPr>
        <w:t>mchwil</w:t>
      </w:r>
      <w:r w:rsidR="00391B48" w:rsidRPr="005B608B">
        <w:rPr>
          <w:rFonts w:ascii="Ubuntu Light" w:hAnsi="Ubuntu Light"/>
          <w:sz w:val="24"/>
          <w:szCs w:val="24"/>
        </w:rPr>
        <w:t xml:space="preserve"> yr Aelodau</w:t>
      </w:r>
      <w:r w:rsidR="005952A7" w:rsidRPr="005B608B">
        <w:rPr>
          <w:rFonts w:ascii="Ubuntu Light" w:hAnsi="Ubuntu Light"/>
          <w:sz w:val="24"/>
          <w:szCs w:val="24"/>
        </w:rPr>
        <w:t xml:space="preserve"> </w:t>
      </w:r>
    </w:p>
    <w:p w14:paraId="1AB56929" w14:textId="49526309" w:rsidR="00590CD6" w:rsidRPr="005B608B" w:rsidRDefault="00FE6A29" w:rsidP="000103A1">
      <w:pPr>
        <w:pStyle w:val="ListParagraph"/>
        <w:numPr>
          <w:ilvl w:val="0"/>
          <w:numId w:val="2"/>
        </w:numPr>
        <w:spacing w:after="160"/>
        <w:jc w:val="both"/>
        <w:rPr>
          <w:rFonts w:ascii="Ubuntu Light" w:hAnsi="Ubuntu Light"/>
          <w:sz w:val="24"/>
          <w:szCs w:val="24"/>
        </w:rPr>
      </w:pPr>
      <w:r w:rsidRPr="005B608B">
        <w:rPr>
          <w:rFonts w:ascii="Ubuntu Light" w:hAnsi="Ubuntu Light"/>
          <w:sz w:val="24"/>
          <w:szCs w:val="24"/>
        </w:rPr>
        <w:t>Y trydydd sector ac elusennau</w:t>
      </w:r>
      <w:r w:rsidR="00590CD6" w:rsidRPr="005B608B">
        <w:rPr>
          <w:rFonts w:ascii="Ubuntu Light" w:hAnsi="Ubuntu Light"/>
          <w:sz w:val="24"/>
          <w:szCs w:val="24"/>
        </w:rPr>
        <w:t xml:space="preserve"> </w:t>
      </w:r>
    </w:p>
    <w:p w14:paraId="3C900384" w14:textId="49F59039" w:rsidR="00590CD6" w:rsidRPr="005B608B" w:rsidRDefault="00FE6A29" w:rsidP="000103A1">
      <w:pPr>
        <w:pStyle w:val="ListParagraph"/>
        <w:numPr>
          <w:ilvl w:val="0"/>
          <w:numId w:val="2"/>
        </w:numPr>
        <w:spacing w:after="160"/>
        <w:jc w:val="both"/>
        <w:rPr>
          <w:rFonts w:ascii="Ubuntu Light" w:hAnsi="Ubuntu Light"/>
          <w:sz w:val="24"/>
          <w:szCs w:val="24"/>
        </w:rPr>
      </w:pPr>
      <w:r w:rsidRPr="005B608B">
        <w:rPr>
          <w:rFonts w:ascii="Ubuntu Light" w:hAnsi="Ubuntu Light"/>
          <w:sz w:val="24"/>
          <w:szCs w:val="24"/>
        </w:rPr>
        <w:t>Y Cyfryngau</w:t>
      </w:r>
      <w:r w:rsidR="00590CD6" w:rsidRPr="005B608B">
        <w:rPr>
          <w:rFonts w:ascii="Ubuntu Light" w:hAnsi="Ubuntu Light"/>
          <w:sz w:val="24"/>
          <w:szCs w:val="24"/>
        </w:rPr>
        <w:t xml:space="preserve"> </w:t>
      </w:r>
    </w:p>
    <w:p w14:paraId="68608A7F" w14:textId="5CD1450D" w:rsidR="00590CD6" w:rsidRPr="005B608B" w:rsidRDefault="00FE6A29" w:rsidP="000103A1">
      <w:pPr>
        <w:pStyle w:val="ListParagraph"/>
        <w:numPr>
          <w:ilvl w:val="0"/>
          <w:numId w:val="2"/>
        </w:numPr>
        <w:spacing w:after="160"/>
        <w:jc w:val="both"/>
        <w:rPr>
          <w:rFonts w:ascii="Ubuntu Light" w:hAnsi="Ubuntu Light"/>
          <w:sz w:val="24"/>
          <w:szCs w:val="24"/>
        </w:rPr>
      </w:pPr>
      <w:r w:rsidRPr="005B608B">
        <w:rPr>
          <w:rFonts w:ascii="Ubuntu Light" w:hAnsi="Ubuntu Light"/>
          <w:sz w:val="24"/>
          <w:szCs w:val="24"/>
        </w:rPr>
        <w:t>Myfyrwyr, academyddion a phrifysgolion</w:t>
      </w:r>
      <w:r w:rsidR="00590CD6" w:rsidRPr="005B608B">
        <w:rPr>
          <w:rFonts w:ascii="Ubuntu Light" w:hAnsi="Ubuntu Light"/>
          <w:sz w:val="24"/>
          <w:szCs w:val="24"/>
        </w:rPr>
        <w:t xml:space="preserve"> </w:t>
      </w:r>
      <w:r w:rsidRPr="005B608B">
        <w:rPr>
          <w:rFonts w:ascii="Ubuntu Light" w:hAnsi="Ubuntu Light"/>
          <w:sz w:val="24"/>
          <w:szCs w:val="24"/>
        </w:rPr>
        <w:t>–</w:t>
      </w:r>
      <w:r w:rsidR="00590CD6" w:rsidRPr="005B608B">
        <w:rPr>
          <w:rFonts w:ascii="Ubuntu Light" w:hAnsi="Ubuntu Light"/>
          <w:sz w:val="24"/>
          <w:szCs w:val="24"/>
        </w:rPr>
        <w:t xml:space="preserve"> </w:t>
      </w:r>
      <w:r w:rsidRPr="005B608B">
        <w:rPr>
          <w:rFonts w:ascii="Ubuntu Light" w:hAnsi="Ubuntu Light"/>
          <w:sz w:val="24"/>
          <w:szCs w:val="24"/>
        </w:rPr>
        <w:t>i ddarparu data cyfeirio gwerthfawr ar gyfer academyddion ac ymchwilwyr i ymgysylltu ag ymchwil yn ymwneud â chanser, yn cynnwys cyfranogiad uniongyrchol</w:t>
      </w:r>
      <w:r w:rsidR="00271C9A" w:rsidRPr="005B608B">
        <w:rPr>
          <w:rFonts w:ascii="Ubuntu Light" w:hAnsi="Ubuntu Light"/>
          <w:sz w:val="24"/>
          <w:szCs w:val="24"/>
        </w:rPr>
        <w:t xml:space="preserve"> </w:t>
      </w:r>
      <w:r w:rsidR="00590CD6" w:rsidRPr="005B608B">
        <w:rPr>
          <w:rFonts w:ascii="Ubuntu Light" w:hAnsi="Ubuntu Light"/>
          <w:sz w:val="24"/>
          <w:szCs w:val="24"/>
        </w:rPr>
        <w:t>WCISU</w:t>
      </w:r>
      <w:r w:rsidRPr="005B608B">
        <w:rPr>
          <w:rFonts w:ascii="Ubuntu Light" w:hAnsi="Ubuntu Light"/>
          <w:sz w:val="24"/>
          <w:szCs w:val="24"/>
        </w:rPr>
        <w:t xml:space="preserve"> mewn cydweithrediadau ymchwil</w:t>
      </w:r>
    </w:p>
    <w:p w14:paraId="5AAE1728" w14:textId="5C1276A3" w:rsidR="00590CD6" w:rsidRPr="005B608B" w:rsidRDefault="00FE6A29" w:rsidP="000103A1">
      <w:pPr>
        <w:pStyle w:val="ListParagraph"/>
        <w:numPr>
          <w:ilvl w:val="0"/>
          <w:numId w:val="2"/>
        </w:numPr>
        <w:spacing w:after="160"/>
        <w:jc w:val="both"/>
        <w:rPr>
          <w:rFonts w:ascii="Ubuntu Light" w:hAnsi="Ubuntu Light"/>
          <w:sz w:val="24"/>
          <w:szCs w:val="24"/>
        </w:rPr>
      </w:pPr>
      <w:r w:rsidRPr="005B608B">
        <w:rPr>
          <w:rFonts w:ascii="Ubuntu Light" w:hAnsi="Ubuntu Light"/>
          <w:sz w:val="24"/>
          <w:szCs w:val="24"/>
        </w:rPr>
        <w:t>Y sector preifat</w:t>
      </w:r>
    </w:p>
    <w:p w14:paraId="2155222D" w14:textId="079B9077" w:rsidR="00590CD6" w:rsidRPr="005B608B" w:rsidRDefault="00FE6A29" w:rsidP="000103A1">
      <w:pPr>
        <w:spacing w:line="276" w:lineRule="auto"/>
        <w:jc w:val="both"/>
        <w:rPr>
          <w:rFonts w:ascii="Ubuntu Light" w:hAnsi="Ubuntu Light"/>
          <w:sz w:val="24"/>
          <w:szCs w:val="24"/>
        </w:rPr>
      </w:pPr>
      <w:r w:rsidRPr="005B608B">
        <w:rPr>
          <w:rFonts w:ascii="Ubuntu Light" w:hAnsi="Ubuntu Light"/>
          <w:sz w:val="24"/>
          <w:szCs w:val="24"/>
        </w:rPr>
        <w:t>Rydym yn annog defnyddwyr yr ystadegau i gysylltu â ni i roi gwybod i ni sut maent yn defnyddio’r data, gweler y manylion cyswllt ar dudalen</w:t>
      </w:r>
      <w:r w:rsidR="00F61D58" w:rsidRPr="005B608B">
        <w:rPr>
          <w:rFonts w:ascii="Ubuntu Light" w:hAnsi="Ubuntu Light"/>
          <w:sz w:val="24"/>
          <w:szCs w:val="24"/>
        </w:rPr>
        <w:t xml:space="preserve"> </w:t>
      </w:r>
      <w:r w:rsidR="0074749A" w:rsidRPr="005B608B">
        <w:rPr>
          <w:rFonts w:ascii="Ubuntu Light" w:hAnsi="Ubuntu Light"/>
          <w:sz w:val="24"/>
          <w:szCs w:val="24"/>
        </w:rPr>
        <w:t>1</w:t>
      </w:r>
      <w:r w:rsidR="00F61D58" w:rsidRPr="005B608B">
        <w:rPr>
          <w:rFonts w:ascii="Ubuntu Light" w:hAnsi="Ubuntu Light"/>
          <w:sz w:val="24"/>
          <w:szCs w:val="24"/>
        </w:rPr>
        <w:t xml:space="preserve"> o</w:t>
      </w:r>
      <w:r w:rsidRPr="005B608B">
        <w:rPr>
          <w:rFonts w:ascii="Ubuntu Light" w:hAnsi="Ubuntu Light"/>
          <w:sz w:val="24"/>
          <w:szCs w:val="24"/>
        </w:rPr>
        <w:t>’r ddogfen hon</w:t>
      </w:r>
      <w:r w:rsidR="00F61D58" w:rsidRPr="005B608B">
        <w:rPr>
          <w:rFonts w:ascii="Ubuntu Light" w:hAnsi="Ubuntu Light"/>
          <w:sz w:val="24"/>
          <w:szCs w:val="24"/>
        </w:rPr>
        <w:t>.</w:t>
      </w:r>
      <w:r w:rsidR="00774620" w:rsidRPr="005B608B">
        <w:rPr>
          <w:rFonts w:ascii="Ubuntu Light" w:hAnsi="Ubuntu Light"/>
          <w:sz w:val="24"/>
          <w:szCs w:val="24"/>
        </w:rPr>
        <w:t xml:space="preserve"> </w:t>
      </w:r>
      <w:r w:rsidRPr="005B608B">
        <w:rPr>
          <w:rFonts w:ascii="Ubuntu Light" w:hAnsi="Ubuntu Light"/>
          <w:sz w:val="24"/>
          <w:szCs w:val="24"/>
        </w:rPr>
        <w:t>Dylid cydnabod Ymddiriedolaeth GIG Iechyd Cyhoeddus Cymru os ydych yn atgynhyrchu deunydd yn y ddogfen hon neu gynnyrch ategol</w:t>
      </w:r>
      <w:r w:rsidR="00774620" w:rsidRPr="005B608B">
        <w:rPr>
          <w:rFonts w:ascii="Ubuntu Light" w:hAnsi="Ubuntu Light"/>
          <w:sz w:val="24"/>
          <w:szCs w:val="24"/>
        </w:rPr>
        <w:t>.</w:t>
      </w:r>
    </w:p>
    <w:p w14:paraId="65316E39" w14:textId="77777777" w:rsidR="005D365E" w:rsidRPr="005B608B" w:rsidRDefault="005D365E" w:rsidP="000103A1">
      <w:pPr>
        <w:spacing w:line="276" w:lineRule="auto"/>
        <w:jc w:val="both"/>
        <w:rPr>
          <w:rFonts w:ascii="Ubuntu Light" w:hAnsi="Ubuntu Light"/>
          <w:sz w:val="24"/>
          <w:szCs w:val="24"/>
        </w:rPr>
      </w:pPr>
    </w:p>
    <w:p w14:paraId="5A0CD364" w14:textId="63247E6E" w:rsidR="00590CD6" w:rsidRPr="005B608B" w:rsidRDefault="005D365E" w:rsidP="005D365E">
      <w:pPr>
        <w:pStyle w:val="Heading1"/>
        <w:spacing w:before="0" w:line="360" w:lineRule="auto"/>
        <w:rPr>
          <w:rFonts w:ascii="Ubuntu" w:hAnsi="Ubuntu"/>
          <w:color w:val="325083"/>
          <w:sz w:val="40"/>
          <w:szCs w:val="40"/>
        </w:rPr>
      </w:pPr>
      <w:bookmarkStart w:id="16" w:name="T5"/>
      <w:bookmarkStart w:id="17" w:name="_Toc167361407"/>
      <w:bookmarkEnd w:id="16"/>
      <w:r w:rsidRPr="005B608B">
        <w:rPr>
          <w:rFonts w:ascii="Ubuntu" w:hAnsi="Ubuntu"/>
          <w:color w:val="325083"/>
          <w:sz w:val="40"/>
          <w:szCs w:val="40"/>
        </w:rPr>
        <w:t xml:space="preserve">4 </w:t>
      </w:r>
      <w:r w:rsidR="00FE6A29" w:rsidRPr="005B608B">
        <w:rPr>
          <w:rFonts w:ascii="Ubuntu" w:hAnsi="Ubuntu"/>
          <w:color w:val="325083"/>
          <w:sz w:val="40"/>
          <w:szCs w:val="40"/>
        </w:rPr>
        <w:t>Cywirdeb</w:t>
      </w:r>
      <w:bookmarkEnd w:id="17"/>
    </w:p>
    <w:p w14:paraId="22FAB0BD" w14:textId="2A8CA45B" w:rsidR="00AA68AE" w:rsidRPr="005B608B" w:rsidRDefault="00AA68AE" w:rsidP="00AA68AE">
      <w:pPr>
        <w:pStyle w:val="Heading2"/>
        <w:spacing w:before="0" w:line="276" w:lineRule="auto"/>
        <w:rPr>
          <w:rFonts w:ascii="Ubuntu" w:hAnsi="Ubuntu"/>
          <w:color w:val="E03882"/>
          <w:sz w:val="32"/>
          <w:szCs w:val="32"/>
        </w:rPr>
      </w:pPr>
      <w:bookmarkStart w:id="18" w:name="_Toc167361408"/>
      <w:r w:rsidRPr="005B608B">
        <w:rPr>
          <w:rFonts w:ascii="Ubuntu" w:hAnsi="Ubuntu"/>
          <w:color w:val="E03882"/>
          <w:sz w:val="32"/>
          <w:szCs w:val="32"/>
        </w:rPr>
        <w:t>4.1 Cofrestru canser</w:t>
      </w:r>
      <w:bookmarkEnd w:id="18"/>
    </w:p>
    <w:p w14:paraId="39168243" w14:textId="67F215B0" w:rsidR="00590CD6" w:rsidRPr="005B608B" w:rsidRDefault="00ED56FD" w:rsidP="000103A1">
      <w:pPr>
        <w:spacing w:line="276" w:lineRule="auto"/>
        <w:jc w:val="both"/>
        <w:rPr>
          <w:rFonts w:ascii="Ubuntu Light" w:hAnsi="Ubuntu Light"/>
          <w:sz w:val="24"/>
          <w:szCs w:val="24"/>
        </w:rPr>
      </w:pPr>
      <w:r w:rsidRPr="005B608B">
        <w:rPr>
          <w:rFonts w:ascii="Ubuntu Light" w:hAnsi="Ubuntu Light"/>
          <w:sz w:val="24"/>
          <w:szCs w:val="24"/>
        </w:rPr>
        <w:t>Mae cofrestru achosion o ganser yn broses ddeinamig o ran bod y gronfa ddata bob amser ar agor ac yn newid.  Mae’r gronfa ddata yn ddeinamig mewn nifer o ffyrdd</w:t>
      </w:r>
      <w:r w:rsidR="00590CD6" w:rsidRPr="005B608B">
        <w:rPr>
          <w:rFonts w:ascii="Ubuntu Light" w:hAnsi="Ubuntu Light"/>
          <w:sz w:val="24"/>
          <w:szCs w:val="24"/>
        </w:rPr>
        <w:t>:</w:t>
      </w:r>
    </w:p>
    <w:p w14:paraId="2F902380" w14:textId="7ED94CA8" w:rsidR="00590CD6" w:rsidRPr="005B608B" w:rsidRDefault="00ED56FD" w:rsidP="000103A1">
      <w:pPr>
        <w:pStyle w:val="ListParagraph"/>
        <w:numPr>
          <w:ilvl w:val="0"/>
          <w:numId w:val="5"/>
        </w:numPr>
        <w:spacing w:after="160"/>
        <w:jc w:val="both"/>
        <w:rPr>
          <w:rFonts w:ascii="Ubuntu Light" w:hAnsi="Ubuntu Light"/>
          <w:sz w:val="24"/>
          <w:szCs w:val="24"/>
        </w:rPr>
      </w:pPr>
      <w:r w:rsidRPr="005B608B">
        <w:rPr>
          <w:rFonts w:ascii="Ubuntu Light" w:hAnsi="Ubuntu Light"/>
          <w:sz w:val="24"/>
          <w:szCs w:val="24"/>
        </w:rPr>
        <w:t>bydd achosion newydd o ganser yn cael eu cofrestru: gall hyn gynnwys cofrestriadau “hwyr” newydd, lle mae achos yn cael ei gofrestru ar ôl i’r gofrestrfa ganser gyhoeddi’r hyn yr oeddent yn credu ar y pryd oedd y canlyniadau cymharol gyflawn ar gyfer blwyddyn benodol</w:t>
      </w:r>
    </w:p>
    <w:p w14:paraId="47AEB333" w14:textId="3293EE9E" w:rsidR="00590CD6" w:rsidRPr="005B608B" w:rsidRDefault="00ED56FD" w:rsidP="000103A1">
      <w:pPr>
        <w:pStyle w:val="ListParagraph"/>
        <w:numPr>
          <w:ilvl w:val="0"/>
          <w:numId w:val="5"/>
        </w:numPr>
        <w:spacing w:after="160"/>
        <w:jc w:val="both"/>
        <w:rPr>
          <w:rFonts w:ascii="Ubuntu Light" w:hAnsi="Ubuntu Light"/>
          <w:sz w:val="24"/>
          <w:szCs w:val="24"/>
        </w:rPr>
      </w:pPr>
      <w:r w:rsidRPr="005B608B">
        <w:rPr>
          <w:rFonts w:ascii="Ubuntu Light" w:hAnsi="Ubuntu Light"/>
          <w:sz w:val="24"/>
          <w:szCs w:val="24"/>
        </w:rPr>
        <w:lastRenderedPageBreak/>
        <w:t>gellir diwygio cofnodion canser: er enghraifft byddai côd y safle’n cael ei addasu os oes gwybodaeth ddiweddarach, mwy cywir yn dod ar gael</w:t>
      </w:r>
    </w:p>
    <w:p w14:paraId="141D933B" w14:textId="100639EF" w:rsidR="00590CD6" w:rsidRPr="005B608B" w:rsidRDefault="00ED56FD" w:rsidP="000103A1">
      <w:pPr>
        <w:pStyle w:val="ListParagraph"/>
        <w:numPr>
          <w:ilvl w:val="0"/>
          <w:numId w:val="5"/>
        </w:numPr>
        <w:spacing w:after="160"/>
        <w:jc w:val="both"/>
        <w:rPr>
          <w:rFonts w:ascii="Ubuntu Light" w:hAnsi="Ubuntu Light"/>
          <w:sz w:val="24"/>
          <w:szCs w:val="24"/>
        </w:rPr>
      </w:pPr>
      <w:r w:rsidRPr="005B608B">
        <w:rPr>
          <w:rFonts w:ascii="Ubuntu Light" w:hAnsi="Ubuntu Light"/>
          <w:sz w:val="24"/>
          <w:szCs w:val="24"/>
        </w:rPr>
        <w:t>gellir dileu cofnodion canser, er bod hyn yn gymharol anarferol</w:t>
      </w:r>
    </w:p>
    <w:p w14:paraId="4DA600E5" w14:textId="6FFB8E21" w:rsidR="00590CD6" w:rsidRPr="005B608B" w:rsidRDefault="00ED56FD" w:rsidP="000103A1">
      <w:pPr>
        <w:spacing w:line="276" w:lineRule="auto"/>
        <w:jc w:val="both"/>
        <w:rPr>
          <w:rFonts w:ascii="Ubuntu Light" w:hAnsi="Ubuntu Light"/>
          <w:sz w:val="24"/>
          <w:szCs w:val="24"/>
        </w:rPr>
      </w:pPr>
      <w:r w:rsidRPr="005B608B">
        <w:rPr>
          <w:rFonts w:ascii="Ubuntu Light" w:hAnsi="Ubuntu Light"/>
          <w:sz w:val="24"/>
          <w:szCs w:val="24"/>
        </w:rPr>
        <w:t>Yn debyg i gofrestrfeydd canser mewn gwledydd eraill, gall cofrestriadau canser yng Nghymru gymryd hyd at bum mlynedd ar ôl diwedd blwyddyn galendr benodol i gyrraedd cyflawnder o 100%, oherwydd croniad parhaus cofrestriadau hwyr, diwygiadau a dileu</w:t>
      </w:r>
      <w:r w:rsidR="00590CD6" w:rsidRPr="005B608B">
        <w:rPr>
          <w:rFonts w:ascii="Ubuntu Light" w:hAnsi="Ubuntu Light"/>
          <w:sz w:val="24"/>
          <w:szCs w:val="24"/>
        </w:rPr>
        <w:t>.</w:t>
      </w:r>
    </w:p>
    <w:p w14:paraId="747D2F73" w14:textId="72295666" w:rsidR="00590CD6" w:rsidRPr="005B608B" w:rsidRDefault="00EF1610" w:rsidP="000103A1">
      <w:pPr>
        <w:spacing w:line="276" w:lineRule="auto"/>
        <w:jc w:val="both"/>
        <w:rPr>
          <w:rFonts w:ascii="Ubuntu Light" w:hAnsi="Ubuntu Light"/>
          <w:sz w:val="24"/>
          <w:szCs w:val="24"/>
        </w:rPr>
      </w:pPr>
      <w:r w:rsidRPr="005B608B">
        <w:rPr>
          <w:rFonts w:ascii="Ubuntu Light" w:hAnsi="Ubuntu Light"/>
          <w:sz w:val="24"/>
          <w:szCs w:val="24"/>
        </w:rPr>
        <w:t>Rhoddodd Gymru system cofrestru canser newydd o’r enw CATRIN ar waith yn</w:t>
      </w:r>
      <w:r w:rsidR="00590CD6" w:rsidRPr="005B608B">
        <w:rPr>
          <w:rFonts w:ascii="Ubuntu Light" w:hAnsi="Ubuntu Light"/>
          <w:sz w:val="24"/>
          <w:szCs w:val="24"/>
        </w:rPr>
        <w:t xml:space="preserve"> 2015</w:t>
      </w:r>
      <w:r w:rsidR="00271C9A" w:rsidRPr="005B608B">
        <w:rPr>
          <w:rFonts w:ascii="Ubuntu Light" w:hAnsi="Ubuntu Light"/>
          <w:sz w:val="24"/>
          <w:szCs w:val="24"/>
        </w:rPr>
        <w:t xml:space="preserve">. </w:t>
      </w:r>
      <w:r w:rsidRPr="005B608B">
        <w:rPr>
          <w:rFonts w:ascii="Ubuntu Light" w:hAnsi="Ubuntu Light"/>
          <w:sz w:val="24"/>
          <w:szCs w:val="24"/>
        </w:rPr>
        <w:t xml:space="preserve"> Mae h</w:t>
      </w:r>
      <w:r w:rsidR="00391B48" w:rsidRPr="005B608B">
        <w:rPr>
          <w:rFonts w:ascii="Ubuntu Light" w:hAnsi="Ubuntu Light"/>
          <w:sz w:val="24"/>
          <w:szCs w:val="24"/>
        </w:rPr>
        <w:t>o</w:t>
      </w:r>
      <w:r w:rsidRPr="005B608B">
        <w:rPr>
          <w:rFonts w:ascii="Ubuntu Light" w:hAnsi="Ubuntu Light"/>
          <w:sz w:val="24"/>
          <w:szCs w:val="24"/>
        </w:rPr>
        <w:t xml:space="preserve">n yr un peth â system </w:t>
      </w:r>
      <w:r w:rsidR="00271C9A" w:rsidRPr="005B608B">
        <w:rPr>
          <w:rFonts w:ascii="Ubuntu Light" w:hAnsi="Ubuntu Light"/>
          <w:sz w:val="24"/>
          <w:szCs w:val="24"/>
        </w:rPr>
        <w:t xml:space="preserve">ENCORE </w:t>
      </w:r>
      <w:r w:rsidRPr="005B608B">
        <w:rPr>
          <w:rFonts w:ascii="Ubuntu Light" w:hAnsi="Ubuntu Light"/>
          <w:sz w:val="24"/>
          <w:szCs w:val="24"/>
        </w:rPr>
        <w:t xml:space="preserve">a ddefnyddir yn </w:t>
      </w:r>
      <w:r w:rsidR="00590CD6" w:rsidRPr="005B608B">
        <w:rPr>
          <w:rFonts w:ascii="Ubuntu Light" w:hAnsi="Ubuntu Light"/>
          <w:sz w:val="24"/>
          <w:szCs w:val="24"/>
        </w:rPr>
        <w:t>Public H</w:t>
      </w:r>
      <w:r w:rsidR="00271C9A" w:rsidRPr="005B608B">
        <w:rPr>
          <w:rFonts w:ascii="Ubuntu Light" w:hAnsi="Ubuntu Light"/>
          <w:sz w:val="24"/>
          <w:szCs w:val="24"/>
        </w:rPr>
        <w:t>ealth England</w:t>
      </w:r>
      <w:r w:rsidR="006E5F95" w:rsidRPr="005B608B">
        <w:rPr>
          <w:rFonts w:ascii="Ubuntu Light" w:hAnsi="Ubuntu Light"/>
          <w:sz w:val="24"/>
          <w:szCs w:val="24"/>
        </w:rPr>
        <w:t xml:space="preserve">, </w:t>
      </w:r>
      <w:r w:rsidRPr="005B608B">
        <w:rPr>
          <w:rFonts w:ascii="Ubuntu Light" w:hAnsi="Ubuntu Light"/>
          <w:sz w:val="24"/>
          <w:szCs w:val="24"/>
        </w:rPr>
        <w:t>sydd â systemau dilysu cofrestriadau cynwysedig.  Mae’r rhaglen foderneiddio hon wedi gwella rhannu data ar draws ffiniau yn arbennig.  Rhoddodd y broses symud data bwyslais penodol ar leihau dyblygu cofrestriadau oedd yn bodoli yng nghronfeydd data cofrestrfeydd Cymru a Lloegr.  Cynhaliwyd ymarfer sicrhau ansawdd a dad-ddyblygu i resymoli’r cofrestriadau canser ar draws y ddwy wlad.  Felly, gallai hyn ddangos gostyngiad mewn mynychder</w:t>
      </w:r>
      <w:r w:rsidR="00590CD6" w:rsidRPr="005B608B">
        <w:rPr>
          <w:rFonts w:ascii="Ubuntu Light" w:hAnsi="Ubuntu Light"/>
          <w:sz w:val="24"/>
          <w:szCs w:val="24"/>
        </w:rPr>
        <w:t xml:space="preserve">. </w:t>
      </w:r>
    </w:p>
    <w:p w14:paraId="6212A5C7" w14:textId="53FBE9B9" w:rsidR="00590CD6" w:rsidRPr="005B608B" w:rsidRDefault="00EF1610" w:rsidP="000103A1">
      <w:pPr>
        <w:spacing w:line="276" w:lineRule="auto"/>
        <w:jc w:val="both"/>
        <w:rPr>
          <w:rFonts w:ascii="Ubuntu Light" w:hAnsi="Ubuntu Light"/>
          <w:sz w:val="24"/>
          <w:szCs w:val="24"/>
        </w:rPr>
      </w:pPr>
      <w:r w:rsidRPr="005B608B">
        <w:rPr>
          <w:rFonts w:ascii="Ubuntu Light" w:hAnsi="Ubuntu Light"/>
          <w:sz w:val="24"/>
          <w:szCs w:val="24"/>
        </w:rPr>
        <w:t xml:space="preserve">Mae cofrestriadau canser yn cydymffurfio â fframwaith sicrwydd ansawdd sydd yn cynnwys cyfres o wiriadau ansawdd a gynhelir ar adegau amrywiol yn ystod y flwyddyn gofrestru e.e. gwiriadau chwarterol a diwedd blwyddyn.  Mae’r rhain yn gwirio cysondeb data y safle canser, rhyw a histoleg cysylltiedig yn ogystal â gwiriadau dilysrwydd dyddiadau, er enghraifft, i wirio cyfuniadau annilys ar gyfer ymddygiad a safle/histoleg; sicrhau nad yw dyddiad mynychder ar ôl dyddiad y farwolaeth.  Mae’r gwiriadau hyn yn cyd-fynd â’r rheiny a gyhoeddwyd yn </w:t>
      </w:r>
      <w:r w:rsidR="006E5F95" w:rsidRPr="005B608B">
        <w:rPr>
          <w:rFonts w:ascii="Ubuntu Light" w:hAnsi="Ubuntu Light"/>
          <w:sz w:val="24"/>
          <w:szCs w:val="24"/>
        </w:rPr>
        <w:t xml:space="preserve">2018 </w:t>
      </w:r>
      <w:r w:rsidRPr="005B608B">
        <w:rPr>
          <w:rFonts w:ascii="Ubuntu Light" w:hAnsi="Ubuntu Light"/>
          <w:sz w:val="24"/>
          <w:szCs w:val="24"/>
        </w:rPr>
        <w:t>gan y Rhwydwaith Cofrestrfeydd Canser Ewropeaidd</w:t>
      </w:r>
      <w:r w:rsidR="00590CD6" w:rsidRPr="005B608B">
        <w:rPr>
          <w:rFonts w:ascii="Ubuntu Light" w:hAnsi="Ubuntu Light"/>
          <w:sz w:val="24"/>
          <w:szCs w:val="24"/>
        </w:rPr>
        <w:t xml:space="preserve"> (ENCR)</w:t>
      </w:r>
      <w:r w:rsidR="00590CD6" w:rsidRPr="005B608B">
        <w:rPr>
          <w:rStyle w:val="FootnoteReference"/>
          <w:rFonts w:ascii="Ubuntu Light" w:hAnsi="Ubuntu Light"/>
          <w:sz w:val="24"/>
          <w:szCs w:val="24"/>
        </w:rPr>
        <w:footnoteReference w:id="7"/>
      </w:r>
      <w:r w:rsidR="00590CD6" w:rsidRPr="005B608B">
        <w:rPr>
          <w:rFonts w:ascii="Ubuntu Light" w:hAnsi="Ubuntu Light"/>
          <w:sz w:val="24"/>
          <w:szCs w:val="24"/>
        </w:rPr>
        <w:t xml:space="preserve">. </w:t>
      </w:r>
    </w:p>
    <w:p w14:paraId="006EAE98" w14:textId="169FEC64" w:rsidR="00590CD6" w:rsidRPr="005B608B" w:rsidRDefault="00EF1610" w:rsidP="000103A1">
      <w:pPr>
        <w:spacing w:line="276" w:lineRule="auto"/>
        <w:jc w:val="both"/>
        <w:rPr>
          <w:rFonts w:ascii="Ubuntu Light" w:hAnsi="Ubuntu Light"/>
          <w:sz w:val="24"/>
          <w:szCs w:val="24"/>
        </w:rPr>
      </w:pPr>
      <w:r w:rsidRPr="005B608B">
        <w:rPr>
          <w:rFonts w:ascii="Ubuntu Light" w:hAnsi="Ubuntu Light"/>
          <w:sz w:val="24"/>
          <w:szCs w:val="24"/>
        </w:rPr>
        <w:t>Mae ein holl gynnyrch yn cynnwys gwybodaeth am gwmpas, amseru a daearyddiaeth</w:t>
      </w:r>
      <w:r w:rsidR="00590CD6" w:rsidRPr="005B608B">
        <w:rPr>
          <w:rFonts w:ascii="Ubuntu Light" w:hAnsi="Ubuntu Light"/>
          <w:sz w:val="24"/>
          <w:szCs w:val="24"/>
        </w:rPr>
        <w:t>.</w:t>
      </w:r>
    </w:p>
    <w:p w14:paraId="312CC05B" w14:textId="78DCA29E" w:rsidR="00590CD6" w:rsidRPr="005B608B" w:rsidRDefault="00EF1610" w:rsidP="000103A1">
      <w:pPr>
        <w:spacing w:line="276" w:lineRule="auto"/>
        <w:jc w:val="both"/>
        <w:rPr>
          <w:rFonts w:ascii="Ubuntu Light" w:hAnsi="Ubuntu Light"/>
          <w:sz w:val="24"/>
          <w:szCs w:val="24"/>
        </w:rPr>
      </w:pPr>
      <w:r w:rsidRPr="005B608B">
        <w:rPr>
          <w:rFonts w:ascii="Ubuntu Light" w:hAnsi="Ubuntu Light"/>
          <w:color w:val="000000" w:themeColor="text1"/>
          <w:sz w:val="24"/>
          <w:szCs w:val="24"/>
        </w:rPr>
        <w:t xml:space="preserve">Ar gyfer y cynnyrch hwn, mae canserau’n cael eu codio gan ddefnyddio </w:t>
      </w:r>
      <w:r w:rsidR="00590CD6" w:rsidRPr="005B608B">
        <w:rPr>
          <w:rFonts w:ascii="Ubuntu Light" w:hAnsi="Ubuntu Light"/>
          <w:color w:val="000000" w:themeColor="text1"/>
          <w:sz w:val="24"/>
          <w:szCs w:val="24"/>
        </w:rPr>
        <w:t xml:space="preserve">ICD-10 </w:t>
      </w:r>
      <w:r w:rsidRPr="005B608B">
        <w:rPr>
          <w:rFonts w:ascii="Ubuntu Light" w:hAnsi="Ubuntu Light"/>
          <w:color w:val="000000" w:themeColor="text1"/>
          <w:sz w:val="24"/>
          <w:szCs w:val="24"/>
        </w:rPr>
        <w:t xml:space="preserve">o </w:t>
      </w:r>
      <w:r w:rsidR="00590CD6" w:rsidRPr="005B608B">
        <w:rPr>
          <w:rFonts w:ascii="Ubuntu Light" w:hAnsi="Ubuntu Light"/>
          <w:color w:val="000000" w:themeColor="text1"/>
          <w:sz w:val="24"/>
          <w:szCs w:val="24"/>
        </w:rPr>
        <w:t>1</w:t>
      </w:r>
      <w:r w:rsidRPr="005B608B">
        <w:rPr>
          <w:rFonts w:ascii="Ubuntu Light" w:hAnsi="Ubuntu Light"/>
          <w:color w:val="000000" w:themeColor="text1"/>
          <w:sz w:val="24"/>
          <w:szCs w:val="24"/>
        </w:rPr>
        <w:t xml:space="preserve"> Ionawr</w:t>
      </w:r>
      <w:r w:rsidR="00590CD6" w:rsidRPr="005B608B">
        <w:rPr>
          <w:rFonts w:ascii="Ubuntu Light" w:hAnsi="Ubuntu Light"/>
          <w:color w:val="000000" w:themeColor="text1"/>
          <w:sz w:val="24"/>
          <w:szCs w:val="24"/>
        </w:rPr>
        <w:t xml:space="preserve"> 2001 </w:t>
      </w:r>
      <w:r w:rsidRPr="005B608B">
        <w:rPr>
          <w:rFonts w:ascii="Ubuntu Light" w:hAnsi="Ubuntu Light"/>
          <w:color w:val="000000" w:themeColor="text1"/>
          <w:sz w:val="24"/>
          <w:szCs w:val="24"/>
        </w:rPr>
        <w:t>i</w:t>
      </w:r>
      <w:r w:rsidR="00590CD6" w:rsidRPr="005B608B">
        <w:rPr>
          <w:rFonts w:ascii="Ubuntu Light" w:hAnsi="Ubuntu Light"/>
          <w:color w:val="000000" w:themeColor="text1"/>
          <w:sz w:val="24"/>
          <w:szCs w:val="24"/>
        </w:rPr>
        <w:t xml:space="preserve"> 30</w:t>
      </w:r>
      <w:r w:rsidRPr="005B608B">
        <w:rPr>
          <w:rFonts w:ascii="Ubuntu Light" w:hAnsi="Ubuntu Light"/>
          <w:color w:val="000000" w:themeColor="text1"/>
          <w:sz w:val="24"/>
          <w:szCs w:val="24"/>
        </w:rPr>
        <w:t xml:space="preserve"> Mehefin</w:t>
      </w:r>
      <w:r w:rsidR="00590CD6" w:rsidRPr="005B608B">
        <w:rPr>
          <w:rFonts w:ascii="Ubuntu Light" w:hAnsi="Ubuntu Light"/>
          <w:color w:val="000000" w:themeColor="text1"/>
          <w:sz w:val="24"/>
          <w:szCs w:val="24"/>
        </w:rPr>
        <w:t xml:space="preserve"> 2012 a</w:t>
      </w:r>
      <w:r w:rsidRPr="005B608B">
        <w:rPr>
          <w:rFonts w:ascii="Ubuntu Light" w:hAnsi="Ubuntu Light"/>
          <w:color w:val="000000" w:themeColor="text1"/>
          <w:sz w:val="24"/>
          <w:szCs w:val="24"/>
        </w:rPr>
        <w:t xml:space="preserve">’u codio gan ddefnyddio </w:t>
      </w:r>
      <w:r w:rsidR="00590CD6" w:rsidRPr="005B608B">
        <w:rPr>
          <w:rFonts w:ascii="Ubuntu Light" w:hAnsi="Ubuntu Light"/>
          <w:color w:val="000000" w:themeColor="text1"/>
          <w:sz w:val="24"/>
          <w:szCs w:val="24"/>
        </w:rPr>
        <w:t>ICD-10v4</w:t>
      </w:r>
      <w:r w:rsidR="00590CD6" w:rsidRPr="005B608B">
        <w:rPr>
          <w:rStyle w:val="FootnoteReference"/>
          <w:rFonts w:ascii="Ubuntu Light" w:hAnsi="Ubuntu Light"/>
          <w:color w:val="000000" w:themeColor="text1"/>
          <w:sz w:val="24"/>
          <w:szCs w:val="24"/>
        </w:rPr>
        <w:footnoteReference w:id="8"/>
      </w:r>
      <w:r w:rsidR="00271C9A" w:rsidRPr="005B608B">
        <w:rPr>
          <w:rFonts w:ascii="Ubuntu Light" w:hAnsi="Ubuntu Light"/>
          <w:color w:val="000000" w:themeColor="text1"/>
          <w:sz w:val="24"/>
          <w:szCs w:val="24"/>
        </w:rPr>
        <w:t xml:space="preserve"> </w:t>
      </w:r>
      <w:r w:rsidRPr="005B608B">
        <w:rPr>
          <w:rFonts w:ascii="Ubuntu Light" w:hAnsi="Ubuntu Light"/>
          <w:color w:val="000000" w:themeColor="text1"/>
          <w:sz w:val="24"/>
          <w:szCs w:val="24"/>
        </w:rPr>
        <w:t>wedi hynny</w:t>
      </w:r>
      <w:r w:rsidR="00271C9A" w:rsidRPr="005B608B">
        <w:rPr>
          <w:rFonts w:ascii="Ubuntu Light" w:hAnsi="Ubuntu Light"/>
          <w:color w:val="000000" w:themeColor="text1"/>
          <w:sz w:val="24"/>
          <w:szCs w:val="24"/>
        </w:rPr>
        <w:t xml:space="preserve">. </w:t>
      </w:r>
      <w:r w:rsidRPr="005B608B">
        <w:rPr>
          <w:rFonts w:ascii="Ubuntu Light" w:hAnsi="Ubuntu Light"/>
          <w:color w:val="000000" w:themeColor="text1"/>
          <w:sz w:val="24"/>
          <w:szCs w:val="24"/>
        </w:rPr>
        <w:t xml:space="preserve"> Mae codio </w:t>
      </w:r>
      <w:r w:rsidR="00590CD6" w:rsidRPr="005B608B">
        <w:rPr>
          <w:rFonts w:ascii="Ubuntu Light" w:hAnsi="Ubuntu Light"/>
          <w:sz w:val="24"/>
          <w:szCs w:val="24"/>
        </w:rPr>
        <w:t xml:space="preserve">ICD-10 </w:t>
      </w:r>
      <w:r w:rsidRPr="005B608B">
        <w:rPr>
          <w:rFonts w:ascii="Ubuntu Light" w:hAnsi="Ubuntu Light"/>
          <w:sz w:val="24"/>
          <w:szCs w:val="24"/>
        </w:rPr>
        <w:t>ar gyfer canser yn seiliedig ar natur a safle anatomegol y canser</w:t>
      </w:r>
      <w:r w:rsidR="00590CD6" w:rsidRPr="005B608B">
        <w:rPr>
          <w:rFonts w:ascii="Ubuntu Light" w:hAnsi="Ubuntu Light"/>
          <w:sz w:val="24"/>
          <w:szCs w:val="24"/>
        </w:rPr>
        <w:t xml:space="preserve">. </w:t>
      </w:r>
    </w:p>
    <w:p w14:paraId="1CDC334F" w14:textId="36E46A30" w:rsidR="00590CD6" w:rsidRPr="005B608B" w:rsidRDefault="007755CF" w:rsidP="000103A1">
      <w:pPr>
        <w:spacing w:line="276" w:lineRule="auto"/>
        <w:jc w:val="both"/>
        <w:rPr>
          <w:rFonts w:ascii="Ubuntu Light" w:hAnsi="Ubuntu Light"/>
          <w:sz w:val="24"/>
          <w:szCs w:val="24"/>
        </w:rPr>
      </w:pPr>
      <w:r w:rsidRPr="005B608B">
        <w:rPr>
          <w:rFonts w:ascii="Ubuntu Light" w:hAnsi="Ubuntu Light"/>
          <w:sz w:val="24"/>
          <w:szCs w:val="24"/>
        </w:rPr>
        <w:t>Unwaith y mae’r cofnodion canser disgwyliedig ar gyfer unrhyw flwyddyn gofrestru wedi cael eu dilysu, cymerir cipolwg o’r data er mwyn sicrhau bod set gyson o ddata y tu ôl i’r ystadegau swyddogol am gyfnod o 12 mis</w:t>
      </w:r>
      <w:r w:rsidR="00590CD6" w:rsidRPr="005B608B">
        <w:rPr>
          <w:rFonts w:ascii="Ubuntu Light" w:hAnsi="Ubuntu Light"/>
          <w:sz w:val="24"/>
          <w:szCs w:val="24"/>
        </w:rPr>
        <w:t xml:space="preserve">. </w:t>
      </w:r>
      <w:r w:rsidRPr="005B608B">
        <w:rPr>
          <w:rFonts w:ascii="Ubuntu Light" w:hAnsi="Ubuntu Light"/>
          <w:sz w:val="24"/>
          <w:szCs w:val="24"/>
        </w:rPr>
        <w:t xml:space="preserve"> Cymerir cipolwg dilynol o’r data yn fisol a gellir ei ddefnyddio mewn cyhoeddiadau canser pellach, ymholiadau a chwestiynau seneddol</w:t>
      </w:r>
      <w:r w:rsidR="00590CD6" w:rsidRPr="005B608B">
        <w:rPr>
          <w:rFonts w:ascii="Ubuntu Light" w:hAnsi="Ubuntu Light"/>
          <w:sz w:val="24"/>
          <w:szCs w:val="24"/>
        </w:rPr>
        <w:t>.</w:t>
      </w:r>
    </w:p>
    <w:p w14:paraId="46A93148" w14:textId="10185059" w:rsidR="00590CD6" w:rsidRPr="005B608B" w:rsidRDefault="007755CF" w:rsidP="000103A1">
      <w:pPr>
        <w:spacing w:line="276" w:lineRule="auto"/>
        <w:jc w:val="both"/>
        <w:rPr>
          <w:rFonts w:ascii="Ubuntu Light" w:hAnsi="Ubuntu Light"/>
          <w:sz w:val="24"/>
          <w:szCs w:val="24"/>
        </w:rPr>
      </w:pPr>
      <w:r w:rsidRPr="005B608B">
        <w:rPr>
          <w:rFonts w:ascii="Ubuntu Light" w:hAnsi="Ubuntu Light"/>
          <w:sz w:val="24"/>
          <w:szCs w:val="24"/>
        </w:rPr>
        <w:t xml:space="preserve">Pan fydd </w:t>
      </w:r>
      <w:r w:rsidR="00590CD6" w:rsidRPr="005B608B">
        <w:rPr>
          <w:rFonts w:ascii="Ubuntu Light" w:hAnsi="Ubuntu Light"/>
          <w:sz w:val="24"/>
          <w:szCs w:val="24"/>
        </w:rPr>
        <w:t>WCISU</w:t>
      </w:r>
      <w:r w:rsidRPr="005B608B">
        <w:rPr>
          <w:rFonts w:ascii="Ubuntu Light" w:hAnsi="Ubuntu Light"/>
          <w:sz w:val="24"/>
          <w:szCs w:val="24"/>
        </w:rPr>
        <w:t xml:space="preserve"> yn cyflwyno cofrestriadau ar gyfer y flwyddyn adrodd nesaf, gallant hefyd gyflwyno “cofrestriadau hwyr” ar gyfer blynyddoedd blaenorol.  Os yw unrhyw gofrestriadau “hwyr” ar gyfer blynyddoedd cynharach wedi llwyddo yn yr holl wiriadau ansawdd, byddent yn cael eu cynnwys yn y set ddata ddiwygiedig o ganlyniad.  Mae hyn yn arwain at wahaniaethau bach yn nifer sylfaenol y cofrestriadau canser ar gyfer </w:t>
      </w:r>
      <w:r w:rsidRPr="005B608B">
        <w:rPr>
          <w:rFonts w:ascii="Ubuntu Light" w:hAnsi="Ubuntu Light"/>
          <w:sz w:val="24"/>
          <w:szCs w:val="24"/>
        </w:rPr>
        <w:lastRenderedPageBreak/>
        <w:t>adroddiadau blaenorol, er nad yw’r newidiadau hyn yn debygol o gael effaith ystyrlon ar fynychder canser</w:t>
      </w:r>
      <w:r w:rsidR="00590CD6" w:rsidRPr="005B608B">
        <w:rPr>
          <w:rFonts w:ascii="Ubuntu Light" w:hAnsi="Ubuntu Light"/>
          <w:sz w:val="24"/>
          <w:szCs w:val="24"/>
        </w:rPr>
        <w:t>.</w:t>
      </w:r>
    </w:p>
    <w:p w14:paraId="63D4759A" w14:textId="56597735" w:rsidR="00590CD6" w:rsidRPr="005B608B" w:rsidRDefault="007755CF" w:rsidP="000103A1">
      <w:pPr>
        <w:spacing w:line="276" w:lineRule="auto"/>
        <w:jc w:val="both"/>
        <w:rPr>
          <w:rFonts w:ascii="Ubuntu Light" w:hAnsi="Ubuntu Light"/>
          <w:sz w:val="24"/>
          <w:szCs w:val="24"/>
        </w:rPr>
      </w:pPr>
      <w:r w:rsidRPr="005B608B">
        <w:rPr>
          <w:rFonts w:ascii="Ubuntu Light" w:hAnsi="Ubuntu Light"/>
          <w:sz w:val="24"/>
          <w:szCs w:val="24"/>
        </w:rPr>
        <w:t xml:space="preserve">Cymerwyd y cipolwg o’r gronfa ddata cofrestru canser ar gyfer y cyhoeddiad hwn ym mis </w:t>
      </w:r>
      <w:r w:rsidR="00020811" w:rsidRPr="005B608B">
        <w:rPr>
          <w:rFonts w:ascii="Ubuntu Light" w:eastAsia="Times New Roman" w:hAnsi="Ubuntu Light" w:cs="Calibri"/>
          <w:color w:val="000000" w:themeColor="text1"/>
          <w:sz w:val="24"/>
          <w:szCs w:val="24"/>
          <w:lang w:eastAsia="en-GB"/>
        </w:rPr>
        <w:t>Chwefror 2024</w:t>
      </w:r>
      <w:r w:rsidR="00590CD6" w:rsidRPr="005B608B">
        <w:rPr>
          <w:rFonts w:ascii="Ubuntu Light" w:hAnsi="Ubuntu Light"/>
          <w:sz w:val="24"/>
          <w:szCs w:val="24"/>
        </w:rPr>
        <w:t xml:space="preserve">. </w:t>
      </w:r>
      <w:bookmarkStart w:id="19" w:name="_GoBack"/>
      <w:bookmarkEnd w:id="19"/>
    </w:p>
    <w:p w14:paraId="563A684C" w14:textId="6436616B" w:rsidR="00590CD6" w:rsidRPr="005B608B" w:rsidRDefault="007755CF" w:rsidP="000103A1">
      <w:pPr>
        <w:spacing w:line="276" w:lineRule="auto"/>
        <w:jc w:val="both"/>
        <w:rPr>
          <w:rFonts w:ascii="Ubuntu Light" w:hAnsi="Ubuntu Light"/>
          <w:sz w:val="24"/>
          <w:szCs w:val="24"/>
        </w:rPr>
      </w:pPr>
      <w:r w:rsidRPr="005B608B">
        <w:rPr>
          <w:rFonts w:ascii="Ubuntu Light" w:hAnsi="Ubuntu Light"/>
          <w:sz w:val="24"/>
          <w:szCs w:val="24"/>
        </w:rPr>
        <w:t>Os yw data anghywir yn cael ei gyhoeddi, ac mae hynny’n annhebygol, byddai diwygiadau’n cael eu gwneud a’r defnyddwyr yn cael eu hysbysu yn unol â’r Côd Ymarfer</w:t>
      </w:r>
      <w:r w:rsidR="00AA68AE" w:rsidRPr="005B608B">
        <w:rPr>
          <w:rFonts w:ascii="Ubuntu Light" w:hAnsi="Ubuntu Light"/>
          <w:sz w:val="24"/>
          <w:szCs w:val="24"/>
        </w:rPr>
        <w:t>.</w:t>
      </w:r>
    </w:p>
    <w:p w14:paraId="1C69C73D" w14:textId="77777777" w:rsidR="005D365E" w:rsidRPr="005B608B" w:rsidRDefault="005D365E" w:rsidP="000103A1">
      <w:pPr>
        <w:spacing w:line="276" w:lineRule="auto"/>
        <w:jc w:val="both"/>
        <w:rPr>
          <w:rFonts w:ascii="Ubuntu Light" w:hAnsi="Ubuntu Light"/>
          <w:sz w:val="24"/>
          <w:szCs w:val="24"/>
        </w:rPr>
      </w:pPr>
    </w:p>
    <w:p w14:paraId="19C02200" w14:textId="52FA6C9D" w:rsidR="00590CD6" w:rsidRPr="005B608B" w:rsidRDefault="005D365E" w:rsidP="005D365E">
      <w:pPr>
        <w:pStyle w:val="Heading1"/>
        <w:spacing w:before="0" w:line="360" w:lineRule="auto"/>
        <w:rPr>
          <w:rFonts w:ascii="Ubuntu" w:hAnsi="Ubuntu"/>
          <w:color w:val="325083"/>
          <w:sz w:val="40"/>
          <w:szCs w:val="40"/>
        </w:rPr>
      </w:pPr>
      <w:bookmarkStart w:id="20" w:name="T6"/>
      <w:bookmarkStart w:id="21" w:name="_Toc167361409"/>
      <w:bookmarkEnd w:id="20"/>
      <w:r w:rsidRPr="005B608B">
        <w:rPr>
          <w:rFonts w:ascii="Ubuntu" w:hAnsi="Ubuntu"/>
          <w:color w:val="325083"/>
          <w:sz w:val="40"/>
          <w:szCs w:val="40"/>
        </w:rPr>
        <w:t xml:space="preserve">5 </w:t>
      </w:r>
      <w:r w:rsidR="00FE6A29" w:rsidRPr="005B608B">
        <w:rPr>
          <w:rFonts w:ascii="Ubuntu" w:hAnsi="Ubuntu"/>
          <w:color w:val="325083"/>
          <w:sz w:val="40"/>
          <w:szCs w:val="40"/>
        </w:rPr>
        <w:t>Amseroldeb a phrydlondeb</w:t>
      </w:r>
      <w:bookmarkEnd w:id="21"/>
    </w:p>
    <w:p w14:paraId="6C3863BB" w14:textId="786D4A7A" w:rsidR="00D44BC8" w:rsidRPr="005B608B" w:rsidRDefault="00C266F9" w:rsidP="000103A1">
      <w:pPr>
        <w:spacing w:line="276" w:lineRule="auto"/>
        <w:jc w:val="both"/>
        <w:rPr>
          <w:rFonts w:ascii="Ubuntu Light" w:hAnsi="Ubuntu Light"/>
          <w:sz w:val="24"/>
          <w:szCs w:val="24"/>
        </w:rPr>
      </w:pPr>
      <w:r w:rsidRPr="005B608B">
        <w:rPr>
          <w:rFonts w:ascii="Ubuntu Light" w:hAnsi="Ubuntu Light"/>
          <w:sz w:val="24"/>
          <w:szCs w:val="24"/>
        </w:rPr>
        <w:t xml:space="preserve">Yn hanesyddol, mae </w:t>
      </w:r>
      <w:r w:rsidR="00125940" w:rsidRPr="005B608B">
        <w:rPr>
          <w:rFonts w:ascii="Ubuntu Light" w:hAnsi="Ubuntu Light"/>
          <w:sz w:val="24"/>
          <w:szCs w:val="24"/>
        </w:rPr>
        <w:t>WCISU</w:t>
      </w:r>
      <w:r w:rsidR="00590CD6" w:rsidRPr="005B608B">
        <w:rPr>
          <w:rFonts w:ascii="Ubuntu Light" w:hAnsi="Ubuntu Light"/>
          <w:sz w:val="24"/>
          <w:szCs w:val="24"/>
        </w:rPr>
        <w:t xml:space="preserve"> </w:t>
      </w:r>
      <w:r w:rsidRPr="005B608B">
        <w:rPr>
          <w:rFonts w:ascii="Ubuntu Light" w:hAnsi="Ubuntu Light"/>
          <w:sz w:val="24"/>
          <w:szCs w:val="24"/>
        </w:rPr>
        <w:t>wedi cyhoeddi data fel mater o drefn ar ddiagnosis newydd o ganser (mynychder) o fewn 18 mis o ddiwedd y flwyddyn galendr.  Mae’r treigl amser rhwng cwblhau’r data a’r data’n dod ar gael</w:t>
      </w:r>
      <w:r w:rsidR="005952A7" w:rsidRPr="005B608B">
        <w:rPr>
          <w:rFonts w:ascii="Ubuntu Light" w:hAnsi="Ubuntu Light"/>
          <w:sz w:val="24"/>
          <w:szCs w:val="24"/>
        </w:rPr>
        <w:t xml:space="preserve">, </w:t>
      </w:r>
      <w:r w:rsidRPr="005B608B">
        <w:rPr>
          <w:rFonts w:ascii="Ubuntu Light" w:hAnsi="Ubuntu Light"/>
          <w:sz w:val="24"/>
          <w:szCs w:val="24"/>
        </w:rPr>
        <w:t>yr amser a gymerir i brosesu ac uno’r holl gofrestriadau canser ar gyfer y cleifion hynny sy’n preswylio yng Nghymru yn un cofnod ar gyfer bob tiwmor gan ddefnyddio’r ffynonellau data a ddarperir i</w:t>
      </w:r>
      <w:r w:rsidR="00EB6429" w:rsidRPr="005B608B">
        <w:rPr>
          <w:rFonts w:ascii="Ubuntu Light" w:hAnsi="Ubuntu Light"/>
          <w:sz w:val="24"/>
          <w:szCs w:val="24"/>
        </w:rPr>
        <w:t xml:space="preserve"> </w:t>
      </w:r>
      <w:r w:rsidR="00125940" w:rsidRPr="005B608B">
        <w:rPr>
          <w:rFonts w:ascii="Ubuntu Light" w:hAnsi="Ubuntu Light"/>
          <w:sz w:val="24"/>
          <w:szCs w:val="24"/>
        </w:rPr>
        <w:t>WCISU</w:t>
      </w:r>
      <w:r w:rsidR="00D44BC8" w:rsidRPr="005B608B">
        <w:rPr>
          <w:rFonts w:ascii="Ubuntu Light" w:hAnsi="Ubuntu Light"/>
          <w:sz w:val="24"/>
          <w:szCs w:val="24"/>
        </w:rPr>
        <w:t xml:space="preserve">, </w:t>
      </w:r>
      <w:r w:rsidRPr="005B608B">
        <w:rPr>
          <w:rFonts w:ascii="Ubuntu Light" w:hAnsi="Ubuntu Light"/>
          <w:sz w:val="24"/>
          <w:szCs w:val="24"/>
        </w:rPr>
        <w:t xml:space="preserve">yn unol â rheolau rhyngwladol caeth codio, dosbarthu a nodi </w:t>
      </w:r>
      <w:r w:rsidR="006E095A" w:rsidRPr="005B608B">
        <w:rPr>
          <w:rFonts w:ascii="Ubuntu Light" w:hAnsi="Ubuntu Light"/>
          <w:sz w:val="24"/>
          <w:szCs w:val="24"/>
        </w:rPr>
        <w:t>cam adeg diagnosis</w:t>
      </w:r>
      <w:r w:rsidR="00125940" w:rsidRPr="005B608B">
        <w:rPr>
          <w:rFonts w:ascii="Ubuntu Light" w:hAnsi="Ubuntu Light"/>
          <w:sz w:val="24"/>
          <w:szCs w:val="24"/>
        </w:rPr>
        <w:t>.</w:t>
      </w:r>
    </w:p>
    <w:p w14:paraId="5BE62E2E" w14:textId="6A432D22" w:rsidR="00AA68AE" w:rsidRPr="005B608B" w:rsidRDefault="00AA68AE" w:rsidP="000103A1">
      <w:pPr>
        <w:spacing w:line="276" w:lineRule="auto"/>
        <w:jc w:val="both"/>
        <w:rPr>
          <w:rFonts w:ascii="Ubuntu Light" w:hAnsi="Ubuntu Light"/>
          <w:sz w:val="24"/>
          <w:szCs w:val="24"/>
        </w:rPr>
      </w:pPr>
      <w:r w:rsidRPr="005B608B">
        <w:rPr>
          <w:rFonts w:ascii="Ubuntu Light" w:hAnsi="Ubuntu Light"/>
          <w:sz w:val="24"/>
          <w:szCs w:val="24"/>
        </w:rPr>
        <w:t>Mae'r cyhoeddiad penodol hwn wedi'i ohirio wrth i'r timau cofrestru a dadansoddi yn WCISU gael eu heffeithio gan COVID-19 gydag adnoddau wedi'u hadleoli i gefnogi ymateb PHW i'r pandemig.</w:t>
      </w:r>
    </w:p>
    <w:p w14:paraId="258B8C41" w14:textId="3E7ABB75" w:rsidR="00590CD6" w:rsidRPr="005B608B" w:rsidRDefault="00C266F9" w:rsidP="000103A1">
      <w:pPr>
        <w:spacing w:line="276" w:lineRule="auto"/>
        <w:jc w:val="both"/>
        <w:rPr>
          <w:rFonts w:ascii="Ubuntu Light" w:hAnsi="Ubuntu Light"/>
          <w:sz w:val="24"/>
          <w:szCs w:val="24"/>
        </w:rPr>
      </w:pPr>
      <w:r w:rsidRPr="005B608B">
        <w:rPr>
          <w:rFonts w:ascii="Ubuntu Light" w:hAnsi="Ubuntu Light"/>
          <w:sz w:val="24"/>
          <w:szCs w:val="24"/>
        </w:rPr>
        <w:t xml:space="preserve">Mae’r holl gynnyrch yn cydymffurfio â’r Côd Ymarfer trwy gyhoeddi’r dyddiad cyhoeddi ymlaen llaw trwy’r calendr o ddigwyddiadau i ddod ar </w:t>
      </w:r>
      <w:hyperlink r:id="rId22" w:history="1">
        <w:r w:rsidRPr="005B608B">
          <w:rPr>
            <w:rStyle w:val="Hyperlink"/>
            <w:rFonts w:ascii="Ubuntu Light" w:hAnsi="Ubuntu Light"/>
            <w:sz w:val="24"/>
            <w:szCs w:val="24"/>
          </w:rPr>
          <w:t>dudalen Ystadegau ac ymchwil</w:t>
        </w:r>
      </w:hyperlink>
      <w:r w:rsidR="00590CD6" w:rsidRPr="005B608B">
        <w:rPr>
          <w:rFonts w:ascii="Ubuntu Light" w:hAnsi="Ubuntu Light"/>
          <w:sz w:val="24"/>
          <w:szCs w:val="24"/>
        </w:rPr>
        <w:t xml:space="preserve"> </w:t>
      </w:r>
      <w:r w:rsidRPr="005B608B">
        <w:rPr>
          <w:rFonts w:ascii="Ubuntu Light" w:hAnsi="Ubuntu Light"/>
          <w:sz w:val="24"/>
          <w:szCs w:val="24"/>
        </w:rPr>
        <w:t xml:space="preserve">Llywodraeth Cymru.  Yn ogystal, os oes angen gohirio cyhoeddiad bydd hyn yn cael ei </w:t>
      </w:r>
      <w:r w:rsidR="00391B48" w:rsidRPr="005B608B">
        <w:rPr>
          <w:rFonts w:ascii="Ubuntu Light" w:hAnsi="Ubuntu Light"/>
          <w:sz w:val="24"/>
          <w:szCs w:val="24"/>
        </w:rPr>
        <w:t>ddatgan</w:t>
      </w:r>
      <w:r w:rsidRPr="005B608B">
        <w:rPr>
          <w:rFonts w:ascii="Ubuntu Light" w:hAnsi="Ubuntu Light"/>
          <w:sz w:val="24"/>
          <w:szCs w:val="24"/>
        </w:rPr>
        <w:t xml:space="preserve"> a’r rheswm dros y newid yn cael ei esbonio’n llawn, fel y nodir yn y Côd Ymarfer</w:t>
      </w:r>
      <w:r w:rsidR="00AA68AE" w:rsidRPr="005B608B">
        <w:rPr>
          <w:rFonts w:ascii="Ubuntu Light" w:hAnsi="Ubuntu Light"/>
          <w:sz w:val="24"/>
          <w:szCs w:val="24"/>
        </w:rPr>
        <w:t>.</w:t>
      </w:r>
    </w:p>
    <w:p w14:paraId="12EA96E1" w14:textId="77777777" w:rsidR="005D365E" w:rsidRPr="005B608B" w:rsidRDefault="005D365E" w:rsidP="000103A1">
      <w:pPr>
        <w:spacing w:line="276" w:lineRule="auto"/>
        <w:jc w:val="both"/>
        <w:rPr>
          <w:rFonts w:ascii="Ubuntu Light" w:hAnsi="Ubuntu Light"/>
          <w:sz w:val="24"/>
          <w:szCs w:val="24"/>
        </w:rPr>
      </w:pPr>
    </w:p>
    <w:p w14:paraId="75904DE9" w14:textId="542D17AF" w:rsidR="00590CD6" w:rsidRPr="005B608B" w:rsidRDefault="005D365E" w:rsidP="005D365E">
      <w:pPr>
        <w:pStyle w:val="Heading1"/>
        <w:spacing w:before="0" w:line="360" w:lineRule="auto"/>
        <w:rPr>
          <w:rFonts w:ascii="Ubuntu" w:hAnsi="Ubuntu"/>
          <w:color w:val="325083"/>
          <w:sz w:val="40"/>
          <w:szCs w:val="40"/>
        </w:rPr>
      </w:pPr>
      <w:bookmarkStart w:id="22" w:name="T7"/>
      <w:bookmarkStart w:id="23" w:name="_Toc167361410"/>
      <w:bookmarkEnd w:id="22"/>
      <w:r w:rsidRPr="005B608B">
        <w:rPr>
          <w:rFonts w:ascii="Ubuntu" w:hAnsi="Ubuntu"/>
          <w:color w:val="325083"/>
          <w:sz w:val="40"/>
          <w:szCs w:val="40"/>
        </w:rPr>
        <w:t xml:space="preserve">6 </w:t>
      </w:r>
      <w:r w:rsidR="00FE6A29" w:rsidRPr="005B608B">
        <w:rPr>
          <w:rFonts w:ascii="Ubuntu" w:hAnsi="Ubuntu"/>
          <w:color w:val="325083"/>
          <w:sz w:val="40"/>
          <w:szCs w:val="40"/>
        </w:rPr>
        <w:t>Hygyrchedd ac eglurder</w:t>
      </w:r>
      <w:bookmarkEnd w:id="23"/>
    </w:p>
    <w:p w14:paraId="3C09DB9B" w14:textId="4D0AD6B9" w:rsidR="00590CD6" w:rsidRPr="005B608B" w:rsidRDefault="00C266F9" w:rsidP="000103A1">
      <w:pPr>
        <w:spacing w:line="276" w:lineRule="auto"/>
        <w:jc w:val="both"/>
        <w:rPr>
          <w:rFonts w:ascii="Ubuntu Light" w:hAnsi="Ubuntu Light"/>
          <w:sz w:val="24"/>
          <w:szCs w:val="24"/>
        </w:rPr>
      </w:pPr>
      <w:r w:rsidRPr="005B608B">
        <w:rPr>
          <w:rFonts w:ascii="Ubuntu Light" w:hAnsi="Ubuntu Light"/>
          <w:sz w:val="24"/>
          <w:szCs w:val="24"/>
        </w:rPr>
        <w:t>Bydd yr ystadegau’n cael eu cyhoeddi mewn ffordd hygyrch, drefnus, wedi ei chyhoeddi ymlaen llaw ar wefan Uned Deallusrwydd a Gwyliadwriaeth Canser Cymru am</w:t>
      </w:r>
      <w:r w:rsidR="00590CD6" w:rsidRPr="005B608B">
        <w:rPr>
          <w:rFonts w:ascii="Ubuntu Light" w:hAnsi="Ubuntu Light"/>
          <w:sz w:val="24"/>
          <w:szCs w:val="24"/>
        </w:rPr>
        <w:t xml:space="preserve"> 9:30am </w:t>
      </w:r>
      <w:r w:rsidRPr="005B608B">
        <w:rPr>
          <w:rFonts w:ascii="Ubuntu Light" w:hAnsi="Ubuntu Light"/>
          <w:sz w:val="24"/>
          <w:szCs w:val="24"/>
        </w:rPr>
        <w:t>ar y dyddiad cyhoeddi</w:t>
      </w:r>
      <w:r w:rsidR="00590CD6" w:rsidRPr="005B608B">
        <w:rPr>
          <w:rFonts w:ascii="Ubuntu Light" w:hAnsi="Ubuntu Light"/>
          <w:sz w:val="24"/>
          <w:szCs w:val="24"/>
        </w:rPr>
        <w:t xml:space="preserve">. </w:t>
      </w:r>
      <w:r w:rsidRPr="005B608B">
        <w:rPr>
          <w:rFonts w:ascii="Ubuntu Light" w:hAnsi="Ubuntu Light"/>
          <w:sz w:val="24"/>
          <w:szCs w:val="24"/>
        </w:rPr>
        <w:t xml:space="preserve"> Byddwn hefyd yn cyhoeddi’r cynnyrch ar Twitter a Facebook ac i’n rhanddeiliaid ar ebost</w:t>
      </w:r>
      <w:r w:rsidR="00590CD6" w:rsidRPr="005B608B">
        <w:rPr>
          <w:rFonts w:ascii="Ubuntu Light" w:hAnsi="Ubuntu Light"/>
          <w:sz w:val="24"/>
          <w:szCs w:val="24"/>
        </w:rPr>
        <w:t xml:space="preserve">. </w:t>
      </w:r>
      <w:r w:rsidRPr="005B608B">
        <w:rPr>
          <w:rFonts w:ascii="Ubuntu Light" w:hAnsi="Ubuntu Light"/>
          <w:sz w:val="24"/>
          <w:szCs w:val="24"/>
        </w:rPr>
        <w:t xml:space="preserve"> Mae’r holl gynnyrch ar gael ac am ddim i’w lawrlwytho</w:t>
      </w:r>
      <w:r w:rsidR="00590CD6" w:rsidRPr="005B608B">
        <w:rPr>
          <w:rFonts w:ascii="Ubuntu Light" w:hAnsi="Ubuntu Light"/>
          <w:sz w:val="24"/>
          <w:szCs w:val="24"/>
        </w:rPr>
        <w:t>.</w:t>
      </w:r>
    </w:p>
    <w:p w14:paraId="613A9BCE" w14:textId="1B6CDF37" w:rsidR="00590CD6" w:rsidRPr="005B608B" w:rsidRDefault="00C266F9" w:rsidP="000103A1">
      <w:pPr>
        <w:spacing w:line="276" w:lineRule="auto"/>
        <w:jc w:val="both"/>
        <w:rPr>
          <w:rFonts w:ascii="Ubuntu Light" w:hAnsi="Ubuntu Light"/>
          <w:sz w:val="24"/>
          <w:szCs w:val="24"/>
        </w:rPr>
      </w:pPr>
      <w:r w:rsidRPr="005B608B">
        <w:rPr>
          <w:rFonts w:ascii="Ubuntu Light" w:hAnsi="Ubuntu Light"/>
          <w:sz w:val="24"/>
          <w:szCs w:val="24"/>
        </w:rPr>
        <w:t xml:space="preserve">Anfonir yr Ystadegau Swyddogol ar gyfer “Mynychder </w:t>
      </w:r>
      <w:r w:rsidR="26DD8198" w:rsidRPr="005B608B">
        <w:rPr>
          <w:rFonts w:ascii="Ubuntu Light" w:hAnsi="Ubuntu Light"/>
          <w:sz w:val="24"/>
          <w:szCs w:val="24"/>
        </w:rPr>
        <w:t>canser y croen nad yw’n felanoma</w:t>
      </w:r>
      <w:r w:rsidRPr="005B608B">
        <w:rPr>
          <w:rFonts w:ascii="Ubuntu Light" w:hAnsi="Ubuntu Light"/>
          <w:sz w:val="24"/>
          <w:szCs w:val="24"/>
        </w:rPr>
        <w:t xml:space="preserve"> yng Nghymru, </w:t>
      </w:r>
      <w:r w:rsidR="26DD8198" w:rsidRPr="005B608B">
        <w:rPr>
          <w:rFonts w:ascii="Ubuntu Light" w:hAnsi="Ubuntu Light"/>
          <w:sz w:val="24"/>
          <w:szCs w:val="24"/>
        </w:rPr>
        <w:t>2016 i 2020”</w:t>
      </w:r>
      <w:r w:rsidR="00590CD6" w:rsidRPr="005B608B">
        <w:rPr>
          <w:rFonts w:ascii="Ubuntu Light" w:hAnsi="Ubuntu Light"/>
          <w:sz w:val="24"/>
          <w:szCs w:val="24"/>
        </w:rPr>
        <w:t xml:space="preserve"> </w:t>
      </w:r>
      <w:r w:rsidRPr="005B608B">
        <w:rPr>
          <w:rFonts w:ascii="Ubuntu Light" w:hAnsi="Ubuntu Light"/>
          <w:sz w:val="24"/>
          <w:szCs w:val="24"/>
        </w:rPr>
        <w:t xml:space="preserve">at nifer o bobl unigol ar y rhestr cyn cyhoeddi bum diwrnod gwaith cyn y </w:t>
      </w:r>
      <w:r w:rsidR="00391B48" w:rsidRPr="005B608B">
        <w:rPr>
          <w:rFonts w:ascii="Ubuntu Light" w:hAnsi="Ubuntu Light"/>
          <w:sz w:val="24"/>
          <w:szCs w:val="24"/>
        </w:rPr>
        <w:t>datganiad</w:t>
      </w:r>
      <w:r w:rsidRPr="005B608B">
        <w:rPr>
          <w:rFonts w:ascii="Ubuntu Light" w:hAnsi="Ubuntu Light"/>
          <w:sz w:val="24"/>
          <w:szCs w:val="24"/>
        </w:rPr>
        <w:t xml:space="preserve"> yn unol â Gorchymyn Gweld Ystadegau Swyddogol Cyn eu Rhyddhau</w:t>
      </w:r>
      <w:r w:rsidR="00590CD6" w:rsidRPr="005B608B">
        <w:rPr>
          <w:rFonts w:ascii="Ubuntu Light" w:hAnsi="Ubuntu Light"/>
          <w:sz w:val="24"/>
          <w:szCs w:val="24"/>
        </w:rPr>
        <w:t xml:space="preserve"> (</w:t>
      </w:r>
      <w:r w:rsidRPr="005B608B">
        <w:rPr>
          <w:rFonts w:ascii="Ubuntu Light" w:hAnsi="Ubuntu Light"/>
          <w:sz w:val="24"/>
          <w:szCs w:val="24"/>
        </w:rPr>
        <w:t>Cymru</w:t>
      </w:r>
      <w:r w:rsidR="00590CD6" w:rsidRPr="005B608B">
        <w:rPr>
          <w:rFonts w:ascii="Ubuntu Light" w:hAnsi="Ubuntu Light"/>
          <w:sz w:val="24"/>
          <w:szCs w:val="24"/>
        </w:rPr>
        <w:t>) 2009.</w:t>
      </w:r>
      <w:r w:rsidR="00EB6429" w:rsidRPr="005B608B">
        <w:rPr>
          <w:rFonts w:ascii="Ubuntu Light" w:hAnsi="Ubuntu Light"/>
          <w:sz w:val="24"/>
          <w:szCs w:val="24"/>
        </w:rPr>
        <w:t xml:space="preserve"> </w:t>
      </w:r>
      <w:r w:rsidRPr="005B608B">
        <w:rPr>
          <w:rFonts w:ascii="Ubuntu Light" w:hAnsi="Ubuntu Light"/>
          <w:sz w:val="24"/>
          <w:szCs w:val="24"/>
        </w:rPr>
        <w:t>Mae’r unigolion ar y rhestr cyn cyhoeddi ar dudalen y cyhoeddiad ar y we</w:t>
      </w:r>
      <w:r w:rsidR="00D10963" w:rsidRPr="005B608B">
        <w:rPr>
          <w:rFonts w:ascii="Ubuntu Light" w:hAnsi="Ubuntu Light"/>
          <w:sz w:val="24"/>
          <w:szCs w:val="24"/>
        </w:rPr>
        <w:t>.</w:t>
      </w:r>
    </w:p>
    <w:p w14:paraId="37B72A6D" w14:textId="2855CDFB" w:rsidR="00590CD6" w:rsidRPr="005B608B" w:rsidRDefault="00C266F9" w:rsidP="000103A1">
      <w:pPr>
        <w:spacing w:line="276" w:lineRule="auto"/>
        <w:jc w:val="both"/>
        <w:rPr>
          <w:rFonts w:ascii="Ubuntu Light" w:hAnsi="Ubuntu Light"/>
          <w:sz w:val="24"/>
          <w:szCs w:val="24"/>
        </w:rPr>
      </w:pPr>
      <w:r w:rsidRPr="005B608B">
        <w:rPr>
          <w:rFonts w:ascii="Ubuntu Light" w:hAnsi="Ubuntu Light"/>
          <w:sz w:val="24"/>
          <w:szCs w:val="24"/>
        </w:rPr>
        <w:lastRenderedPageBreak/>
        <w:t>Ein nod yw defnyddio Saesneg/Cymraeg clir yn ein cynnyrch a’u bod yn cydymffurfio â pholisi hygyrchedd Iechyd Cyhoeddus Cymru</w:t>
      </w:r>
      <w:r w:rsidR="00590CD6" w:rsidRPr="005B608B">
        <w:rPr>
          <w:rFonts w:ascii="Ubuntu Light" w:hAnsi="Ubuntu Light"/>
          <w:sz w:val="24"/>
          <w:szCs w:val="24"/>
        </w:rPr>
        <w:t xml:space="preserve">. </w:t>
      </w:r>
      <w:r w:rsidRPr="005B608B">
        <w:rPr>
          <w:rFonts w:ascii="Ubuntu Light" w:hAnsi="Ubuntu Light"/>
          <w:sz w:val="24"/>
          <w:szCs w:val="24"/>
        </w:rPr>
        <w:t xml:space="preserve"> Yn ogystal, mae’r ystadegau i gyd yn cael eu cyhoeddi yn Gymraeg a Saesneg.  Mae mwy o wybodaeth yn ymwneud â’r ystadegau ar gael trwy ebostio</w:t>
      </w:r>
      <w:r w:rsidR="00590CD6" w:rsidRPr="005B608B">
        <w:rPr>
          <w:rFonts w:ascii="Ubuntu Light" w:hAnsi="Ubuntu Light"/>
          <w:sz w:val="24"/>
          <w:szCs w:val="24"/>
        </w:rPr>
        <w:t xml:space="preserve"> </w:t>
      </w:r>
      <w:hyperlink r:id="rId23" w:history="1">
        <w:r w:rsidR="00590CD6" w:rsidRPr="005B608B">
          <w:rPr>
            <w:rStyle w:val="Hyperlink"/>
            <w:rFonts w:ascii="Ubuntu Light" w:hAnsi="Ubuntu Light"/>
            <w:sz w:val="24"/>
            <w:szCs w:val="24"/>
          </w:rPr>
          <w:t>WCU.stats@wales.nhs.uk</w:t>
        </w:r>
      </w:hyperlink>
      <w:r w:rsidR="00590CD6" w:rsidRPr="005B608B">
        <w:rPr>
          <w:rFonts w:ascii="Ubuntu Light" w:hAnsi="Ubuntu Light"/>
          <w:sz w:val="24"/>
          <w:szCs w:val="24"/>
        </w:rPr>
        <w:t xml:space="preserve">. </w:t>
      </w:r>
    </w:p>
    <w:p w14:paraId="08E3677A" w14:textId="77777777" w:rsidR="00590CD6" w:rsidRPr="005B608B" w:rsidRDefault="00590CD6" w:rsidP="000103A1">
      <w:pPr>
        <w:spacing w:line="276" w:lineRule="auto"/>
        <w:jc w:val="both"/>
        <w:rPr>
          <w:rFonts w:ascii="Ubuntu Light" w:hAnsi="Ubuntu Light"/>
          <w:sz w:val="24"/>
          <w:szCs w:val="24"/>
        </w:rPr>
      </w:pPr>
    </w:p>
    <w:p w14:paraId="17055890" w14:textId="6530B211" w:rsidR="00590CD6" w:rsidRPr="005B608B" w:rsidRDefault="005D365E" w:rsidP="005D365E">
      <w:pPr>
        <w:pStyle w:val="Heading1"/>
        <w:spacing w:before="0" w:line="360" w:lineRule="auto"/>
        <w:rPr>
          <w:rFonts w:ascii="Ubuntu" w:hAnsi="Ubuntu"/>
          <w:color w:val="325083"/>
          <w:szCs w:val="36"/>
        </w:rPr>
      </w:pPr>
      <w:bookmarkStart w:id="24" w:name="T8"/>
      <w:bookmarkStart w:id="25" w:name="_Toc167361411"/>
      <w:bookmarkEnd w:id="24"/>
      <w:r w:rsidRPr="005B608B">
        <w:rPr>
          <w:rFonts w:ascii="Ubuntu" w:hAnsi="Ubuntu"/>
          <w:color w:val="325083"/>
          <w:szCs w:val="36"/>
        </w:rPr>
        <w:t xml:space="preserve">7 </w:t>
      </w:r>
      <w:r w:rsidR="00590CD6" w:rsidRPr="005B608B">
        <w:rPr>
          <w:rFonts w:ascii="Ubuntu" w:hAnsi="Ubuntu"/>
          <w:color w:val="325083"/>
          <w:szCs w:val="36"/>
        </w:rPr>
        <w:t>C</w:t>
      </w:r>
      <w:r w:rsidR="00FE6A29" w:rsidRPr="005B608B">
        <w:rPr>
          <w:rFonts w:ascii="Ubuntu" w:hAnsi="Ubuntu"/>
          <w:color w:val="325083"/>
          <w:szCs w:val="36"/>
        </w:rPr>
        <w:t>ymharedd a chysondeb</w:t>
      </w:r>
      <w:bookmarkEnd w:id="25"/>
    </w:p>
    <w:p w14:paraId="47605366" w14:textId="242BCE1D" w:rsidR="008E3B17" w:rsidRPr="005B608B" w:rsidRDefault="008E3B17" w:rsidP="000103A1">
      <w:pPr>
        <w:spacing w:line="276" w:lineRule="auto"/>
        <w:jc w:val="both"/>
        <w:rPr>
          <w:rFonts w:ascii="Ubuntu Light" w:hAnsi="Ubuntu Light"/>
          <w:sz w:val="24"/>
          <w:szCs w:val="24"/>
        </w:rPr>
      </w:pPr>
      <w:r w:rsidRPr="005B608B">
        <w:rPr>
          <w:rFonts w:ascii="Ubuntu Light" w:hAnsi="Ubuntu Light"/>
          <w:sz w:val="24"/>
          <w:szCs w:val="24"/>
        </w:rPr>
        <w:t>Gan fod dulliau gwahanol o gyfrif NMSCs (digwyddiad cyntaf erioed a digwyddiad cyntaf y berson y flwyddyn), efallai na fydd modd cymharu'r cyhoeddiad hwn â data o Gogledd Iwerddon, Lloegr a'r Alban ar achosion o ganser y croen nad yw’n felanoma.</w:t>
      </w:r>
    </w:p>
    <w:p w14:paraId="7170FB58" w14:textId="77777777" w:rsidR="008E3B17" w:rsidRPr="005B608B" w:rsidRDefault="008E3B17" w:rsidP="000103A1">
      <w:pPr>
        <w:spacing w:line="276" w:lineRule="auto"/>
        <w:jc w:val="both"/>
        <w:rPr>
          <w:rFonts w:ascii="Ubuntu Light" w:hAnsi="Ubuntu Light"/>
          <w:sz w:val="24"/>
          <w:szCs w:val="24"/>
        </w:rPr>
      </w:pPr>
      <w:r w:rsidRPr="005B608B">
        <w:rPr>
          <w:rFonts w:ascii="Ubuntu Light" w:hAnsi="Ubuntu Light"/>
          <w:sz w:val="24"/>
          <w:szCs w:val="24"/>
        </w:rPr>
        <w:t>Er nad yw WCISU yn dal data achosion canser am drigolion yng Ngogledd Iwerddon, yr Alban a Lloegr, gellir lleoli data ar gyfer NMSCs o'r canlynol:</w:t>
      </w:r>
    </w:p>
    <w:p w14:paraId="43234A5A" w14:textId="3EEEFD1C" w:rsidR="00590CD6" w:rsidRPr="005B608B" w:rsidRDefault="00AF356F" w:rsidP="000103A1">
      <w:pPr>
        <w:spacing w:line="276" w:lineRule="auto"/>
        <w:jc w:val="both"/>
        <w:rPr>
          <w:rFonts w:ascii="Ubuntu Light" w:hAnsi="Ubuntu Light"/>
          <w:sz w:val="24"/>
          <w:szCs w:val="24"/>
        </w:rPr>
      </w:pPr>
      <w:r w:rsidRPr="005B608B">
        <w:rPr>
          <w:rFonts w:ascii="Ubuntu Light" w:hAnsi="Ubuntu Light"/>
          <w:sz w:val="24"/>
          <w:szCs w:val="24"/>
        </w:rPr>
        <w:t>Er nad yw</w:t>
      </w:r>
      <w:r w:rsidR="00590CD6" w:rsidRPr="005B608B">
        <w:rPr>
          <w:rFonts w:ascii="Ubuntu Light" w:hAnsi="Ubuntu Light"/>
          <w:sz w:val="24"/>
          <w:szCs w:val="24"/>
        </w:rPr>
        <w:t xml:space="preserve"> WCISU </w:t>
      </w:r>
      <w:r w:rsidRPr="005B608B">
        <w:rPr>
          <w:rFonts w:ascii="Ubuntu Light" w:hAnsi="Ubuntu Light"/>
          <w:sz w:val="24"/>
          <w:szCs w:val="24"/>
        </w:rPr>
        <w:t>yn cadw data mynychder canser am breswylwyr yng Ngogledd Iwerddon, yr Alban a Lloegr, gellir cael data cymharol o’r canlynol</w:t>
      </w:r>
      <w:r w:rsidR="00590CD6" w:rsidRPr="005B608B">
        <w:rPr>
          <w:rFonts w:ascii="Ubuntu Light" w:hAnsi="Ubuntu Light"/>
          <w:sz w:val="24"/>
          <w:szCs w:val="24"/>
        </w:rPr>
        <w:t>:</w:t>
      </w:r>
    </w:p>
    <w:p w14:paraId="3BE847D2" w14:textId="2B292473" w:rsidR="00590CD6" w:rsidRPr="005B608B" w:rsidRDefault="002D1EFB" w:rsidP="000103A1">
      <w:pPr>
        <w:pStyle w:val="ListParagraph"/>
        <w:numPr>
          <w:ilvl w:val="0"/>
          <w:numId w:val="1"/>
        </w:numPr>
        <w:spacing w:after="160"/>
        <w:jc w:val="both"/>
        <w:rPr>
          <w:rFonts w:ascii="Ubuntu Light" w:hAnsi="Ubuntu Light"/>
          <w:sz w:val="24"/>
          <w:szCs w:val="24"/>
        </w:rPr>
      </w:pPr>
      <w:hyperlink r:id="rId24" w:history="1">
        <w:r w:rsidR="00AF356F" w:rsidRPr="005B608B">
          <w:rPr>
            <w:rStyle w:val="Hyperlink"/>
            <w:rFonts w:ascii="Ubuntu Light" w:hAnsi="Ubuntu Light"/>
            <w:sz w:val="24"/>
            <w:szCs w:val="24"/>
          </w:rPr>
          <w:t>Cofrestrfa Ganser Gogledd Iwerddon</w:t>
        </w:r>
      </w:hyperlink>
    </w:p>
    <w:p w14:paraId="5918170F" w14:textId="448E3AB8" w:rsidR="00590CD6" w:rsidRPr="005B608B" w:rsidRDefault="002D1EFB" w:rsidP="000103A1">
      <w:pPr>
        <w:pStyle w:val="ListParagraph"/>
        <w:numPr>
          <w:ilvl w:val="0"/>
          <w:numId w:val="1"/>
        </w:numPr>
        <w:spacing w:after="160"/>
        <w:jc w:val="both"/>
        <w:rPr>
          <w:rFonts w:ascii="Ubuntu Light" w:hAnsi="Ubuntu Light"/>
          <w:sz w:val="24"/>
          <w:szCs w:val="24"/>
        </w:rPr>
      </w:pPr>
      <w:hyperlink r:id="rId25" w:history="1">
        <w:r w:rsidR="00AF356F" w:rsidRPr="005B608B">
          <w:rPr>
            <w:rStyle w:val="Hyperlink"/>
            <w:rFonts w:ascii="Ubuntu Light" w:hAnsi="Ubuntu Light"/>
            <w:sz w:val="24"/>
            <w:szCs w:val="24"/>
          </w:rPr>
          <w:t>Cofrestrfa Ganser yr Alban</w:t>
        </w:r>
      </w:hyperlink>
    </w:p>
    <w:p w14:paraId="0C397724" w14:textId="551E8BA2" w:rsidR="00590CD6" w:rsidRPr="005B608B" w:rsidRDefault="002D1EFB" w:rsidP="000103A1">
      <w:pPr>
        <w:pStyle w:val="ListParagraph"/>
        <w:numPr>
          <w:ilvl w:val="0"/>
          <w:numId w:val="1"/>
        </w:numPr>
        <w:spacing w:after="160"/>
        <w:jc w:val="both"/>
        <w:rPr>
          <w:rFonts w:ascii="Ubuntu Light" w:hAnsi="Ubuntu Light"/>
          <w:sz w:val="24"/>
          <w:szCs w:val="24"/>
        </w:rPr>
      </w:pPr>
      <w:hyperlink r:id="rId26" w:history="1">
        <w:r w:rsidR="00AF356F" w:rsidRPr="005B608B">
          <w:rPr>
            <w:rStyle w:val="Hyperlink"/>
            <w:rFonts w:ascii="Ubuntu Light" w:hAnsi="Ubuntu Light"/>
            <w:sz w:val="24"/>
            <w:szCs w:val="24"/>
          </w:rPr>
          <w:t>Y Swyddfa Ystadegau Gwladol</w:t>
        </w:r>
      </w:hyperlink>
    </w:p>
    <w:p w14:paraId="139C47A5" w14:textId="09AE1A46" w:rsidR="00590CD6" w:rsidRPr="005B608B" w:rsidRDefault="002D1EFB" w:rsidP="000103A1">
      <w:pPr>
        <w:pStyle w:val="ListParagraph"/>
        <w:numPr>
          <w:ilvl w:val="0"/>
          <w:numId w:val="1"/>
        </w:numPr>
        <w:spacing w:after="160"/>
        <w:jc w:val="both"/>
        <w:rPr>
          <w:rFonts w:ascii="Ubuntu Light" w:hAnsi="Ubuntu Light"/>
          <w:sz w:val="24"/>
          <w:szCs w:val="24"/>
        </w:rPr>
      </w:pPr>
      <w:hyperlink r:id="rId27" w:history="1">
        <w:r w:rsidR="00AF356F" w:rsidRPr="005B608B">
          <w:rPr>
            <w:rStyle w:val="Hyperlink"/>
            <w:rFonts w:ascii="Ubuntu Light" w:hAnsi="Ubuntu Light"/>
            <w:sz w:val="24"/>
            <w:szCs w:val="24"/>
          </w:rPr>
          <w:t>Gwasanaeth Cenedlaethol Cofrestru a Dadansoddi Canser</w:t>
        </w:r>
        <w:r w:rsidR="00590CD6" w:rsidRPr="005B608B">
          <w:rPr>
            <w:rStyle w:val="Hyperlink"/>
            <w:rFonts w:ascii="Ubuntu Light" w:hAnsi="Ubuntu Light"/>
            <w:sz w:val="24"/>
            <w:szCs w:val="24"/>
          </w:rPr>
          <w:t xml:space="preserve"> (NCRAS), Public Health England</w:t>
        </w:r>
      </w:hyperlink>
    </w:p>
    <w:p w14:paraId="6D7534D1" w14:textId="6C72F4C0" w:rsidR="00590CD6" w:rsidRPr="005B608B" w:rsidRDefault="00AF356F" w:rsidP="000103A1">
      <w:pPr>
        <w:spacing w:line="276" w:lineRule="auto"/>
        <w:jc w:val="both"/>
        <w:rPr>
          <w:rFonts w:ascii="Ubuntu Light" w:hAnsi="Ubuntu Light"/>
          <w:sz w:val="24"/>
          <w:szCs w:val="24"/>
        </w:rPr>
      </w:pPr>
      <w:r w:rsidRPr="005B608B">
        <w:rPr>
          <w:rFonts w:ascii="Ubuntu Light" w:hAnsi="Ubuntu Light"/>
          <w:sz w:val="24"/>
          <w:szCs w:val="24"/>
        </w:rPr>
        <w:t>Mae manylion cofrestrfeydd canser yn y Deyrnas Unedig ac Iwerddon ar gael ar wefan</w:t>
      </w:r>
      <w:r w:rsidR="00590CD6" w:rsidRPr="005B608B">
        <w:rPr>
          <w:rFonts w:ascii="Ubuntu Light" w:hAnsi="Ubuntu Light"/>
          <w:sz w:val="24"/>
          <w:szCs w:val="24"/>
        </w:rPr>
        <w:t xml:space="preserve"> </w:t>
      </w:r>
      <w:hyperlink r:id="rId28" w:history="1">
        <w:r w:rsidRPr="005B608B">
          <w:rPr>
            <w:rStyle w:val="Hyperlink"/>
            <w:rFonts w:ascii="Ubuntu Light" w:hAnsi="Ubuntu Light"/>
            <w:sz w:val="24"/>
            <w:szCs w:val="24"/>
          </w:rPr>
          <w:t>Cymdeithas Cofrestrfeydd Canser y Deyrnas Unedig ac Iwerddon</w:t>
        </w:r>
      </w:hyperlink>
      <w:r w:rsidR="00590CD6" w:rsidRPr="005B608B">
        <w:rPr>
          <w:rFonts w:ascii="Ubuntu Light" w:hAnsi="Ubuntu Light"/>
          <w:sz w:val="24"/>
          <w:szCs w:val="24"/>
        </w:rPr>
        <w:t xml:space="preserve">.  </w:t>
      </w:r>
    </w:p>
    <w:p w14:paraId="447838C0" w14:textId="7BDF4383" w:rsidR="00590CD6" w:rsidRPr="005B608B" w:rsidRDefault="00AF356F" w:rsidP="000103A1">
      <w:pPr>
        <w:spacing w:line="276" w:lineRule="auto"/>
        <w:jc w:val="both"/>
        <w:rPr>
          <w:rFonts w:ascii="Ubuntu Light" w:hAnsi="Ubuntu Light"/>
          <w:sz w:val="24"/>
          <w:szCs w:val="24"/>
        </w:rPr>
      </w:pPr>
      <w:r w:rsidRPr="005B608B">
        <w:rPr>
          <w:rFonts w:ascii="Ubuntu Light" w:hAnsi="Ubuntu Light"/>
          <w:sz w:val="24"/>
          <w:szCs w:val="24"/>
        </w:rPr>
        <w:t>Am ddata mynychder cymharol mae’r cymariaethau rhyngwladol diweddaraf ar gael yn</w:t>
      </w:r>
      <w:r w:rsidR="00590CD6" w:rsidRPr="005B608B">
        <w:rPr>
          <w:rFonts w:ascii="Ubuntu Light" w:hAnsi="Ubuntu Light"/>
          <w:sz w:val="24"/>
          <w:szCs w:val="24"/>
        </w:rPr>
        <w:t xml:space="preserve"> </w:t>
      </w:r>
      <w:hyperlink r:id="rId29" w:history="1">
        <w:r w:rsidR="00590CD6" w:rsidRPr="005B608B">
          <w:rPr>
            <w:rStyle w:val="Hyperlink"/>
            <w:rFonts w:ascii="Ubuntu Light" w:hAnsi="Ubuntu Light"/>
            <w:sz w:val="24"/>
            <w:szCs w:val="24"/>
          </w:rPr>
          <w:t>Cancer in Five Continents</w:t>
        </w:r>
      </w:hyperlink>
      <w:r w:rsidR="00590CD6" w:rsidRPr="005B608B">
        <w:rPr>
          <w:rFonts w:ascii="Ubuntu Light" w:hAnsi="Ubuntu Light"/>
          <w:sz w:val="24"/>
          <w:szCs w:val="24"/>
        </w:rPr>
        <w:t>.</w:t>
      </w:r>
    </w:p>
    <w:p w14:paraId="7372A3B2" w14:textId="598989D1" w:rsidR="00590CD6" w:rsidRPr="005B608B" w:rsidRDefault="00AF356F" w:rsidP="000103A1">
      <w:pPr>
        <w:spacing w:line="276" w:lineRule="auto"/>
        <w:jc w:val="both"/>
        <w:rPr>
          <w:rFonts w:ascii="Ubuntu Light" w:hAnsi="Ubuntu Light"/>
          <w:sz w:val="24"/>
          <w:szCs w:val="24"/>
        </w:rPr>
      </w:pPr>
      <w:r w:rsidRPr="005B608B">
        <w:rPr>
          <w:rFonts w:ascii="Ubuntu Light" w:hAnsi="Ubuntu Light"/>
          <w:sz w:val="24"/>
          <w:szCs w:val="24"/>
        </w:rPr>
        <w:t xml:space="preserve">Mae </w:t>
      </w:r>
      <w:r w:rsidR="00D10963" w:rsidRPr="005B608B">
        <w:rPr>
          <w:rFonts w:ascii="Ubuntu Light" w:hAnsi="Ubuntu Light"/>
          <w:sz w:val="24"/>
          <w:szCs w:val="24"/>
        </w:rPr>
        <w:t>WCISU ar</w:t>
      </w:r>
      <w:r w:rsidRPr="005B608B">
        <w:rPr>
          <w:rFonts w:ascii="Ubuntu Light" w:hAnsi="Ubuntu Light"/>
          <w:sz w:val="24"/>
          <w:szCs w:val="24"/>
        </w:rPr>
        <w:t xml:space="preserve"> hyn o bryd yn llunio dangosyddion perfformiad </w:t>
      </w:r>
      <w:r w:rsidR="00713D4F" w:rsidRPr="005B608B">
        <w:rPr>
          <w:rFonts w:ascii="Ubuntu Light" w:hAnsi="Ubuntu Light"/>
          <w:sz w:val="24"/>
          <w:szCs w:val="24"/>
        </w:rPr>
        <w:t>20</w:t>
      </w:r>
      <w:r w:rsidR="00B8745D">
        <w:rPr>
          <w:rFonts w:ascii="Ubuntu Light" w:hAnsi="Ubuntu Light"/>
          <w:sz w:val="24"/>
          <w:szCs w:val="24"/>
        </w:rPr>
        <w:t>21</w:t>
      </w:r>
      <w:r w:rsidR="00D10963" w:rsidRPr="005B608B">
        <w:rPr>
          <w:rFonts w:ascii="Ubuntu Light" w:hAnsi="Ubuntu Light"/>
          <w:sz w:val="24"/>
          <w:szCs w:val="24"/>
        </w:rPr>
        <w:t xml:space="preserve"> UKIACR</w:t>
      </w:r>
      <w:r w:rsidRPr="005B608B">
        <w:rPr>
          <w:rFonts w:ascii="Ubuntu Light" w:hAnsi="Ubuntu Light"/>
          <w:sz w:val="24"/>
          <w:szCs w:val="24"/>
        </w:rPr>
        <w:t>.  Ceir mwy o wybodaeth yn ymwneud â chyflawnder data ac ansawdd data cofrestru canser yn</w:t>
      </w:r>
      <w:r w:rsidR="00590CD6" w:rsidRPr="005B608B">
        <w:rPr>
          <w:rFonts w:ascii="Ubuntu Light" w:hAnsi="Ubuntu Light"/>
          <w:sz w:val="24"/>
          <w:szCs w:val="24"/>
        </w:rPr>
        <w:t xml:space="preserve"> </w:t>
      </w:r>
      <w:hyperlink r:id="rId30">
        <w:r w:rsidRPr="005B608B">
          <w:rPr>
            <w:rStyle w:val="Hyperlink"/>
            <w:rFonts w:ascii="Ubuntu Light" w:hAnsi="Ubuntu Light"/>
            <w:sz w:val="24"/>
            <w:szCs w:val="24"/>
          </w:rPr>
          <w:t>adroddiadau dangosyddion perfformiad U</w:t>
        </w:r>
        <w:r w:rsidR="00590CD6" w:rsidRPr="005B608B">
          <w:rPr>
            <w:rStyle w:val="Hyperlink"/>
            <w:rFonts w:ascii="Ubuntu Light" w:hAnsi="Ubuntu Light"/>
            <w:sz w:val="24"/>
            <w:szCs w:val="24"/>
          </w:rPr>
          <w:t>KIACR</w:t>
        </w:r>
      </w:hyperlink>
      <w:r w:rsidR="003049DA" w:rsidRPr="005B608B">
        <w:rPr>
          <w:rFonts w:ascii="Ubuntu Light" w:hAnsi="Ubuntu Light"/>
          <w:sz w:val="24"/>
          <w:szCs w:val="24"/>
        </w:rPr>
        <w:t>.</w:t>
      </w:r>
    </w:p>
    <w:p w14:paraId="206A75CC" w14:textId="77777777" w:rsidR="005D365E" w:rsidRPr="005B608B" w:rsidRDefault="005D365E" w:rsidP="000103A1">
      <w:pPr>
        <w:spacing w:line="276" w:lineRule="auto"/>
        <w:jc w:val="both"/>
        <w:rPr>
          <w:rFonts w:ascii="Ubuntu Light" w:hAnsi="Ubuntu Light"/>
          <w:sz w:val="24"/>
          <w:szCs w:val="24"/>
        </w:rPr>
      </w:pPr>
    </w:p>
    <w:p w14:paraId="0FFEDD20" w14:textId="7099037D" w:rsidR="00590CD6" w:rsidRPr="005B608B" w:rsidRDefault="005D365E" w:rsidP="005D365E">
      <w:pPr>
        <w:pStyle w:val="Heading1"/>
        <w:spacing w:before="0" w:line="360" w:lineRule="auto"/>
        <w:rPr>
          <w:rFonts w:ascii="Ubuntu" w:hAnsi="Ubuntu"/>
          <w:color w:val="325083"/>
          <w:sz w:val="40"/>
          <w:szCs w:val="40"/>
        </w:rPr>
      </w:pPr>
      <w:bookmarkStart w:id="26" w:name="T9"/>
      <w:bookmarkStart w:id="27" w:name="_Toc167361412"/>
      <w:bookmarkEnd w:id="26"/>
      <w:r w:rsidRPr="005B608B">
        <w:rPr>
          <w:rFonts w:ascii="Ubuntu" w:hAnsi="Ubuntu"/>
          <w:color w:val="325083"/>
          <w:sz w:val="40"/>
          <w:szCs w:val="40"/>
        </w:rPr>
        <w:t xml:space="preserve">8 </w:t>
      </w:r>
      <w:r w:rsidR="00FE6A29" w:rsidRPr="005B608B">
        <w:rPr>
          <w:rFonts w:ascii="Ubuntu" w:hAnsi="Ubuntu"/>
          <w:color w:val="325083"/>
          <w:sz w:val="40"/>
          <w:szCs w:val="40"/>
        </w:rPr>
        <w:t>Deddfwriaeth</w:t>
      </w:r>
      <w:bookmarkEnd w:id="27"/>
    </w:p>
    <w:p w14:paraId="3F75D909" w14:textId="43147493" w:rsidR="00590CD6" w:rsidRPr="005B608B" w:rsidRDefault="00AF356F" w:rsidP="000103A1">
      <w:pPr>
        <w:spacing w:line="276" w:lineRule="auto"/>
        <w:jc w:val="both"/>
        <w:rPr>
          <w:rFonts w:ascii="Ubuntu Light" w:hAnsi="Ubuntu Light"/>
          <w:sz w:val="24"/>
          <w:szCs w:val="24"/>
        </w:rPr>
      </w:pPr>
      <w:r w:rsidRPr="005B608B">
        <w:rPr>
          <w:rFonts w:ascii="Ubuntu Light" w:hAnsi="Ubuntu Light"/>
          <w:sz w:val="24"/>
          <w:szCs w:val="24"/>
        </w:rPr>
        <w:t xml:space="preserve">Mae </w:t>
      </w:r>
      <w:r w:rsidR="00590CD6" w:rsidRPr="005B608B">
        <w:rPr>
          <w:rFonts w:ascii="Ubuntu Light" w:hAnsi="Ubuntu Light"/>
          <w:sz w:val="24"/>
          <w:szCs w:val="24"/>
        </w:rPr>
        <w:t xml:space="preserve">WCISU </w:t>
      </w:r>
      <w:r w:rsidRPr="005B608B">
        <w:rPr>
          <w:rFonts w:ascii="Ubuntu Light" w:hAnsi="Ubuntu Light"/>
          <w:sz w:val="24"/>
          <w:szCs w:val="24"/>
        </w:rPr>
        <w:t xml:space="preserve">yn cydymffurfio â chanllawiau canser </w:t>
      </w:r>
      <w:r w:rsidR="00590CD6" w:rsidRPr="005B608B">
        <w:rPr>
          <w:rFonts w:ascii="Ubuntu Light" w:hAnsi="Ubuntu Light"/>
          <w:sz w:val="24"/>
          <w:szCs w:val="24"/>
        </w:rPr>
        <w:t>ENCR</w:t>
      </w:r>
      <w:r w:rsidRPr="005B608B">
        <w:rPr>
          <w:rFonts w:ascii="Ubuntu Light" w:hAnsi="Ubuntu Light"/>
          <w:sz w:val="24"/>
          <w:szCs w:val="24"/>
        </w:rPr>
        <w:t xml:space="preserve"> ar gyfer cofrestru diagnosis o ganser ymysg preswylwyr Cymru</w:t>
      </w:r>
      <w:r w:rsidR="00590CD6" w:rsidRPr="005B608B">
        <w:rPr>
          <w:rFonts w:ascii="Ubuntu Light" w:hAnsi="Ubuntu Light"/>
          <w:sz w:val="24"/>
          <w:szCs w:val="24"/>
        </w:rPr>
        <w:t>.</w:t>
      </w:r>
    </w:p>
    <w:p w14:paraId="271401E4" w14:textId="1CECCE5A" w:rsidR="00590CD6" w:rsidRPr="005B608B" w:rsidRDefault="00AF356F" w:rsidP="000103A1">
      <w:pPr>
        <w:spacing w:line="276" w:lineRule="auto"/>
        <w:jc w:val="both"/>
        <w:rPr>
          <w:rFonts w:ascii="Ubuntu Light" w:hAnsi="Ubuntu Light"/>
          <w:sz w:val="24"/>
          <w:szCs w:val="24"/>
        </w:rPr>
      </w:pPr>
      <w:r w:rsidRPr="005B608B">
        <w:rPr>
          <w:rFonts w:ascii="Ubuntu Light" w:hAnsi="Ubuntu Light"/>
          <w:sz w:val="24"/>
          <w:szCs w:val="24"/>
        </w:rPr>
        <w:t>Yn unol â’r Ddeddf Diogelu Data, mae prosesu data cleifion/defnyddwyr gwasanaeth yn gyfreithlon at ddibenion ar wahân i’r hyn sydd yn angenrheidiol ar gyfer darparu gofal yn uniongyrchol yn gofyn am fodloni’r amodau canlynol</w:t>
      </w:r>
      <w:r w:rsidR="00590CD6" w:rsidRPr="005B608B">
        <w:rPr>
          <w:rFonts w:ascii="Ubuntu Light" w:hAnsi="Ubuntu Light"/>
          <w:sz w:val="24"/>
          <w:szCs w:val="24"/>
        </w:rPr>
        <w:t>:</w:t>
      </w:r>
    </w:p>
    <w:p w14:paraId="45995694" w14:textId="1453DD82" w:rsidR="00590CD6" w:rsidRPr="005B608B" w:rsidRDefault="00590CD6" w:rsidP="000103A1">
      <w:pPr>
        <w:spacing w:line="276" w:lineRule="auto"/>
        <w:jc w:val="both"/>
        <w:rPr>
          <w:rFonts w:ascii="Ubuntu Light" w:hAnsi="Ubuntu Light"/>
          <w:sz w:val="24"/>
          <w:szCs w:val="24"/>
        </w:rPr>
      </w:pPr>
      <w:r w:rsidRPr="005B608B">
        <w:rPr>
          <w:rFonts w:ascii="Ubuntu Light" w:hAnsi="Ubuntu Light"/>
          <w:sz w:val="24"/>
          <w:szCs w:val="24"/>
        </w:rPr>
        <w:t>•</w:t>
      </w:r>
      <w:r w:rsidRPr="005B608B">
        <w:rPr>
          <w:rFonts w:ascii="Ubuntu Light" w:hAnsi="Ubuntu Light"/>
          <w:sz w:val="24"/>
          <w:szCs w:val="24"/>
        </w:rPr>
        <w:tab/>
      </w:r>
      <w:r w:rsidR="00AF356F" w:rsidRPr="005B608B">
        <w:rPr>
          <w:rFonts w:ascii="Ubuntu Light" w:hAnsi="Ubuntu Light"/>
          <w:sz w:val="24"/>
          <w:szCs w:val="24"/>
        </w:rPr>
        <w:t>Cydsyniad penodol y claf/defnyddiwr y gwasanaeth ar gyfer prosesu</w:t>
      </w:r>
    </w:p>
    <w:p w14:paraId="269B41EF" w14:textId="6D54EDAF" w:rsidR="00590CD6" w:rsidRPr="005B608B" w:rsidRDefault="00590CD6" w:rsidP="000103A1">
      <w:pPr>
        <w:spacing w:line="276" w:lineRule="auto"/>
        <w:jc w:val="both"/>
        <w:rPr>
          <w:rFonts w:ascii="Ubuntu Light" w:hAnsi="Ubuntu Light"/>
          <w:sz w:val="24"/>
          <w:szCs w:val="24"/>
        </w:rPr>
      </w:pPr>
      <w:r w:rsidRPr="005B608B">
        <w:rPr>
          <w:rFonts w:ascii="Ubuntu Light" w:hAnsi="Ubuntu Light"/>
          <w:sz w:val="24"/>
          <w:szCs w:val="24"/>
        </w:rPr>
        <w:t>•</w:t>
      </w:r>
      <w:r w:rsidRPr="005B608B">
        <w:rPr>
          <w:rFonts w:ascii="Ubuntu Light" w:hAnsi="Ubuntu Light"/>
          <w:sz w:val="24"/>
          <w:szCs w:val="24"/>
        </w:rPr>
        <w:tab/>
      </w:r>
      <w:r w:rsidR="00AF356F" w:rsidRPr="005B608B">
        <w:rPr>
          <w:rFonts w:ascii="Ubuntu Light" w:hAnsi="Ubuntu Light"/>
          <w:sz w:val="24"/>
          <w:szCs w:val="24"/>
        </w:rPr>
        <w:t>Awdurdodiad penodol yn ôl statud</w:t>
      </w:r>
    </w:p>
    <w:p w14:paraId="224C5DEF" w14:textId="3A5D3D75" w:rsidR="00590CD6" w:rsidRPr="005B608B" w:rsidRDefault="00590CD6" w:rsidP="000103A1">
      <w:pPr>
        <w:spacing w:line="276" w:lineRule="auto"/>
        <w:jc w:val="both"/>
        <w:rPr>
          <w:rFonts w:ascii="Ubuntu Light" w:hAnsi="Ubuntu Light"/>
          <w:sz w:val="24"/>
          <w:szCs w:val="24"/>
        </w:rPr>
      </w:pPr>
      <w:r w:rsidRPr="005B608B">
        <w:rPr>
          <w:rFonts w:ascii="Ubuntu Light" w:hAnsi="Ubuntu Light"/>
          <w:sz w:val="24"/>
          <w:szCs w:val="24"/>
        </w:rPr>
        <w:lastRenderedPageBreak/>
        <w:t>•</w:t>
      </w:r>
      <w:r w:rsidRPr="005B608B">
        <w:rPr>
          <w:rFonts w:ascii="Ubuntu Light" w:hAnsi="Ubuntu Light"/>
          <w:sz w:val="24"/>
          <w:szCs w:val="24"/>
        </w:rPr>
        <w:tab/>
      </w:r>
      <w:r w:rsidR="00AF356F" w:rsidRPr="005B608B">
        <w:rPr>
          <w:rFonts w:ascii="Ubuntu Light" w:hAnsi="Ubuntu Light"/>
          <w:sz w:val="24"/>
          <w:szCs w:val="24"/>
        </w:rPr>
        <w:t>Cymeradwyaeth yn unol ag Adran</w:t>
      </w:r>
      <w:r w:rsidRPr="005B608B">
        <w:rPr>
          <w:rFonts w:ascii="Ubuntu Light" w:hAnsi="Ubuntu Light"/>
          <w:sz w:val="24"/>
          <w:szCs w:val="24"/>
        </w:rPr>
        <w:t xml:space="preserve"> 251 o</w:t>
      </w:r>
      <w:r w:rsidR="00AF356F" w:rsidRPr="005B608B">
        <w:rPr>
          <w:rFonts w:ascii="Ubuntu Light" w:hAnsi="Ubuntu Light"/>
          <w:sz w:val="24"/>
          <w:szCs w:val="24"/>
        </w:rPr>
        <w:t xml:space="preserve"> Ddeddf y GIG</w:t>
      </w:r>
      <w:r w:rsidR="003049DA" w:rsidRPr="005B608B">
        <w:rPr>
          <w:rFonts w:ascii="Ubuntu Light" w:hAnsi="Ubuntu Light"/>
          <w:sz w:val="24"/>
          <w:szCs w:val="24"/>
        </w:rPr>
        <w:t xml:space="preserve"> 2006</w:t>
      </w:r>
    </w:p>
    <w:p w14:paraId="66BC55B1" w14:textId="3A4C668B" w:rsidR="00590CD6" w:rsidRPr="005B608B" w:rsidRDefault="00AF356F" w:rsidP="000103A1">
      <w:pPr>
        <w:spacing w:line="276" w:lineRule="auto"/>
        <w:jc w:val="both"/>
        <w:rPr>
          <w:rFonts w:ascii="Ubuntu Light" w:hAnsi="Ubuntu Light"/>
          <w:sz w:val="24"/>
          <w:szCs w:val="24"/>
        </w:rPr>
      </w:pPr>
      <w:r w:rsidRPr="005B608B">
        <w:rPr>
          <w:rFonts w:ascii="Ubuntu Light" w:hAnsi="Ubuntu Light"/>
          <w:sz w:val="24"/>
          <w:szCs w:val="24"/>
        </w:rPr>
        <w:t>Mae Iechyd Cyhoeddus Cymru yn cynnal nifer o weithgareddau na ellir eu dosbarthu fel gofal uniongyrchol, ond lle byddai cael cydsyniad penodol yn anymarferol neu byddai’n peryglu integredd y gweithgaredd perthnasol.  Mae enghreifftiau yn cynnwys</w:t>
      </w:r>
      <w:r w:rsidR="00590CD6" w:rsidRPr="005B608B">
        <w:rPr>
          <w:rFonts w:ascii="Ubuntu Light" w:hAnsi="Ubuntu Light"/>
          <w:sz w:val="24"/>
          <w:szCs w:val="24"/>
        </w:rPr>
        <w:t>:</w:t>
      </w:r>
    </w:p>
    <w:p w14:paraId="62304629" w14:textId="05AA2D2F" w:rsidR="00590CD6" w:rsidRPr="005B608B" w:rsidRDefault="00590CD6" w:rsidP="000103A1">
      <w:pPr>
        <w:spacing w:line="276" w:lineRule="auto"/>
        <w:jc w:val="both"/>
        <w:rPr>
          <w:rFonts w:ascii="Ubuntu Light" w:hAnsi="Ubuntu Light"/>
          <w:sz w:val="24"/>
          <w:szCs w:val="24"/>
        </w:rPr>
      </w:pPr>
      <w:r w:rsidRPr="005B608B">
        <w:rPr>
          <w:rFonts w:ascii="Ubuntu Light" w:hAnsi="Ubuntu Light"/>
          <w:sz w:val="24"/>
          <w:szCs w:val="24"/>
        </w:rPr>
        <w:t>•</w:t>
      </w:r>
      <w:r w:rsidRPr="005B608B">
        <w:rPr>
          <w:rFonts w:ascii="Ubuntu Light" w:hAnsi="Ubuntu Light"/>
          <w:sz w:val="24"/>
          <w:szCs w:val="24"/>
        </w:rPr>
        <w:tab/>
      </w:r>
      <w:r w:rsidR="00AF356F" w:rsidRPr="005B608B">
        <w:rPr>
          <w:rFonts w:ascii="Ubuntu Light" w:hAnsi="Ubuntu Light"/>
          <w:sz w:val="24"/>
          <w:szCs w:val="24"/>
        </w:rPr>
        <w:t>Gwerthuso rhaglenni sgrinio</w:t>
      </w:r>
    </w:p>
    <w:p w14:paraId="71006B15" w14:textId="6A73E61F" w:rsidR="00590CD6" w:rsidRPr="005B608B" w:rsidRDefault="00590CD6" w:rsidP="000103A1">
      <w:pPr>
        <w:spacing w:line="276" w:lineRule="auto"/>
        <w:jc w:val="both"/>
        <w:rPr>
          <w:rFonts w:ascii="Ubuntu Light" w:hAnsi="Ubuntu Light"/>
          <w:sz w:val="24"/>
          <w:szCs w:val="24"/>
        </w:rPr>
      </w:pPr>
      <w:r w:rsidRPr="005B608B">
        <w:rPr>
          <w:rFonts w:ascii="Ubuntu Light" w:hAnsi="Ubuntu Light"/>
          <w:sz w:val="24"/>
          <w:szCs w:val="24"/>
        </w:rPr>
        <w:t>•</w:t>
      </w:r>
      <w:r w:rsidRPr="005B608B">
        <w:rPr>
          <w:rFonts w:ascii="Ubuntu Light" w:hAnsi="Ubuntu Light"/>
          <w:sz w:val="24"/>
          <w:szCs w:val="24"/>
        </w:rPr>
        <w:tab/>
        <w:t>C</w:t>
      </w:r>
      <w:r w:rsidR="00AF356F" w:rsidRPr="005B608B">
        <w:rPr>
          <w:rFonts w:ascii="Ubuntu Light" w:hAnsi="Ubuntu Light"/>
          <w:sz w:val="24"/>
          <w:szCs w:val="24"/>
        </w:rPr>
        <w:t>ofrestru canser</w:t>
      </w:r>
    </w:p>
    <w:p w14:paraId="3818FCD1" w14:textId="6699AB8E" w:rsidR="00590CD6" w:rsidRPr="005B608B" w:rsidRDefault="00590CD6" w:rsidP="000103A1">
      <w:pPr>
        <w:spacing w:line="276" w:lineRule="auto"/>
        <w:jc w:val="both"/>
        <w:rPr>
          <w:rFonts w:ascii="Ubuntu Light" w:hAnsi="Ubuntu Light"/>
          <w:sz w:val="24"/>
          <w:szCs w:val="24"/>
        </w:rPr>
      </w:pPr>
      <w:r w:rsidRPr="005B608B">
        <w:rPr>
          <w:rFonts w:ascii="Ubuntu Light" w:hAnsi="Ubuntu Light"/>
          <w:sz w:val="24"/>
          <w:szCs w:val="24"/>
        </w:rPr>
        <w:t>•</w:t>
      </w:r>
      <w:r w:rsidRPr="005B608B">
        <w:rPr>
          <w:rFonts w:ascii="Ubuntu Light" w:hAnsi="Ubuntu Light"/>
          <w:sz w:val="24"/>
          <w:szCs w:val="24"/>
        </w:rPr>
        <w:tab/>
      </w:r>
      <w:r w:rsidR="00AF356F" w:rsidRPr="005B608B">
        <w:rPr>
          <w:rFonts w:ascii="Ubuntu Light" w:hAnsi="Ubuntu Light"/>
          <w:sz w:val="24"/>
          <w:szCs w:val="24"/>
        </w:rPr>
        <w:t>Cofrestru anomaleddau cynhenid</w:t>
      </w:r>
    </w:p>
    <w:p w14:paraId="31A79EE4" w14:textId="1187C620" w:rsidR="00590CD6" w:rsidRPr="005B608B" w:rsidRDefault="00AF356F" w:rsidP="000103A1">
      <w:pPr>
        <w:spacing w:line="276" w:lineRule="auto"/>
        <w:jc w:val="both"/>
        <w:rPr>
          <w:rFonts w:ascii="Ubuntu Light" w:hAnsi="Ubuntu Light"/>
          <w:sz w:val="24"/>
          <w:szCs w:val="24"/>
        </w:rPr>
      </w:pPr>
      <w:r w:rsidRPr="005B608B">
        <w:rPr>
          <w:rFonts w:ascii="Ubuntu Light" w:hAnsi="Ubuntu Light"/>
          <w:sz w:val="24"/>
          <w:szCs w:val="24"/>
        </w:rPr>
        <w:t>Yr hyn a elwir yn gymeradwyaeth ‘Adran</w:t>
      </w:r>
      <w:r w:rsidR="00590CD6" w:rsidRPr="005B608B">
        <w:rPr>
          <w:rFonts w:ascii="Ubuntu Light" w:hAnsi="Ubuntu Light"/>
          <w:sz w:val="24"/>
          <w:szCs w:val="24"/>
        </w:rPr>
        <w:t xml:space="preserve"> 251’</w:t>
      </w:r>
      <w:r w:rsidRPr="005B608B">
        <w:rPr>
          <w:rFonts w:ascii="Ubuntu Light" w:hAnsi="Ubuntu Light"/>
          <w:sz w:val="24"/>
          <w:szCs w:val="24"/>
        </w:rPr>
        <w:t>, felly, yw’r dull mwyaf priodol o hyd o sicrhau bod Iechyd Cyhoeddus Cymru yn cydymffurfio â’r Ddeddf Diogelu Data wrth gynnal prosesu o’r fath.  Mae angen cael cymeradwyaeth o’r fath ar gyfer gweithgareddau newydd a’i hadnewyddu’n flynyddol ar gyfer gweithgareddau presennol</w:t>
      </w:r>
      <w:r w:rsidR="00590CD6" w:rsidRPr="005B608B">
        <w:rPr>
          <w:rFonts w:ascii="Ubuntu Light" w:hAnsi="Ubuntu Light"/>
          <w:sz w:val="24"/>
          <w:szCs w:val="24"/>
        </w:rPr>
        <w:t>.</w:t>
      </w:r>
    </w:p>
    <w:p w14:paraId="068756D1" w14:textId="4461177D" w:rsidR="00590CD6" w:rsidRPr="005B608B" w:rsidRDefault="00AF356F" w:rsidP="000103A1">
      <w:pPr>
        <w:spacing w:line="276" w:lineRule="auto"/>
        <w:jc w:val="both"/>
        <w:rPr>
          <w:rFonts w:ascii="Ubuntu Light" w:hAnsi="Ubuntu Light"/>
          <w:sz w:val="24"/>
          <w:szCs w:val="24"/>
        </w:rPr>
      </w:pPr>
      <w:r w:rsidRPr="005B608B">
        <w:rPr>
          <w:rFonts w:ascii="Ubuntu Light" w:hAnsi="Ubuntu Light"/>
          <w:sz w:val="24"/>
          <w:szCs w:val="24"/>
        </w:rPr>
        <w:t xml:space="preserve">Cafodd Adran </w:t>
      </w:r>
      <w:r w:rsidR="00590CD6" w:rsidRPr="005B608B">
        <w:rPr>
          <w:rFonts w:ascii="Ubuntu Light" w:hAnsi="Ubuntu Light"/>
          <w:sz w:val="24"/>
          <w:szCs w:val="24"/>
        </w:rPr>
        <w:t xml:space="preserve">251 </w:t>
      </w:r>
      <w:r w:rsidRPr="005B608B">
        <w:rPr>
          <w:rFonts w:ascii="Ubuntu Light" w:hAnsi="Ubuntu Light"/>
          <w:sz w:val="24"/>
          <w:szCs w:val="24"/>
        </w:rPr>
        <w:t>ei sefydlu i roi sylfaen gyfreithiol ddiogel ar gyfer datgelu a phrosesu gwybodaeth gyfrinachol yn y GIG lle nad yw’n bosibl defnyddio gwybodaeth ddi-enw na chael cydsyniad penodol</w:t>
      </w:r>
      <w:r w:rsidR="00590CD6" w:rsidRPr="005B608B">
        <w:rPr>
          <w:rFonts w:ascii="Ubuntu Light" w:hAnsi="Ubuntu Light"/>
          <w:sz w:val="24"/>
          <w:szCs w:val="24"/>
        </w:rPr>
        <w:t xml:space="preserve">. </w:t>
      </w:r>
      <w:r w:rsidRPr="005B608B">
        <w:rPr>
          <w:rFonts w:ascii="Ubuntu Light" w:hAnsi="Ubuntu Light"/>
          <w:sz w:val="24"/>
          <w:szCs w:val="24"/>
        </w:rPr>
        <w:t xml:space="preserve"> Sefydlwyd dull o alluogi’r Ysgrifennydd Gwladol dros Iechyd i ymarfer pwerau cymeradwyo yn unol ag Adran </w:t>
      </w:r>
      <w:r w:rsidR="00590CD6" w:rsidRPr="005B608B">
        <w:rPr>
          <w:rFonts w:ascii="Ubuntu Light" w:hAnsi="Ubuntu Light"/>
          <w:sz w:val="24"/>
          <w:szCs w:val="24"/>
        </w:rPr>
        <w:t xml:space="preserve">251, </w:t>
      </w:r>
      <w:r w:rsidRPr="005B608B">
        <w:rPr>
          <w:rFonts w:ascii="Ubuntu Light" w:hAnsi="Ubuntu Light"/>
          <w:sz w:val="24"/>
          <w:szCs w:val="24"/>
        </w:rPr>
        <w:t>gyda chyngor y Bwrdd Llywodraethu Gwybodaeth Cenedlaethol</w:t>
      </w:r>
      <w:r w:rsidR="00590CD6" w:rsidRPr="005B608B">
        <w:rPr>
          <w:rFonts w:ascii="Ubuntu Light" w:hAnsi="Ubuntu Light"/>
          <w:sz w:val="24"/>
          <w:szCs w:val="24"/>
        </w:rPr>
        <w:t xml:space="preserve"> (NIGB) a</w:t>
      </w:r>
      <w:r w:rsidRPr="005B608B">
        <w:rPr>
          <w:rFonts w:ascii="Ubuntu Light" w:hAnsi="Ubuntu Light"/>
          <w:sz w:val="24"/>
          <w:szCs w:val="24"/>
        </w:rPr>
        <w:t>’i Bwyllgor Moeseg a Chyfrinachedd</w:t>
      </w:r>
      <w:r w:rsidR="00590CD6" w:rsidRPr="005B608B">
        <w:rPr>
          <w:rFonts w:ascii="Ubuntu Light" w:hAnsi="Ubuntu Light"/>
          <w:sz w:val="24"/>
          <w:szCs w:val="24"/>
        </w:rPr>
        <w:t xml:space="preserve"> (ECC). </w:t>
      </w:r>
      <w:r w:rsidRPr="005B608B">
        <w:rPr>
          <w:rFonts w:ascii="Ubuntu Light" w:hAnsi="Ubuntu Light"/>
          <w:sz w:val="24"/>
          <w:szCs w:val="24"/>
        </w:rPr>
        <w:t xml:space="preserve"> Mae’r dulliau a weithredwyd gan </w:t>
      </w:r>
      <w:r w:rsidR="00590CD6" w:rsidRPr="005B608B">
        <w:rPr>
          <w:rFonts w:ascii="Ubuntu Light" w:hAnsi="Ubuntu Light"/>
          <w:sz w:val="24"/>
          <w:szCs w:val="24"/>
        </w:rPr>
        <w:t>NIGB a</w:t>
      </w:r>
      <w:r w:rsidRPr="005B608B">
        <w:rPr>
          <w:rFonts w:ascii="Ubuntu Light" w:hAnsi="Ubuntu Light"/>
          <w:sz w:val="24"/>
          <w:szCs w:val="24"/>
        </w:rPr>
        <w:t>’i</w:t>
      </w:r>
      <w:r w:rsidR="00590CD6" w:rsidRPr="005B608B">
        <w:rPr>
          <w:rFonts w:ascii="Ubuntu Light" w:hAnsi="Ubuntu Light"/>
          <w:sz w:val="24"/>
          <w:szCs w:val="24"/>
        </w:rPr>
        <w:t xml:space="preserve"> ECC </w:t>
      </w:r>
      <w:r w:rsidRPr="005B608B">
        <w:rPr>
          <w:rFonts w:ascii="Ubuntu Light" w:hAnsi="Ubuntu Light"/>
          <w:sz w:val="24"/>
          <w:szCs w:val="24"/>
        </w:rPr>
        <w:t>hefyd yn berthnasol i Gymru</w:t>
      </w:r>
      <w:r w:rsidR="00590CD6" w:rsidRPr="005B608B">
        <w:rPr>
          <w:rFonts w:ascii="Ubuntu Light" w:hAnsi="Ubuntu Light"/>
          <w:sz w:val="24"/>
          <w:szCs w:val="24"/>
        </w:rPr>
        <w:t>.</w:t>
      </w:r>
    </w:p>
    <w:p w14:paraId="111A3611" w14:textId="008C760D" w:rsidR="00590CD6" w:rsidRPr="005B608B" w:rsidRDefault="00AF356F" w:rsidP="000103A1">
      <w:pPr>
        <w:spacing w:line="276" w:lineRule="auto"/>
        <w:rPr>
          <w:rFonts w:ascii="Ubuntu Light" w:hAnsi="Ubuntu Light"/>
          <w:sz w:val="24"/>
          <w:szCs w:val="24"/>
        </w:rPr>
      </w:pPr>
      <w:r w:rsidRPr="005B608B">
        <w:rPr>
          <w:rFonts w:ascii="Ubuntu Light" w:hAnsi="Ubuntu Light"/>
          <w:sz w:val="24"/>
          <w:szCs w:val="24"/>
        </w:rPr>
        <w:t>Yn unol â’r Rheol</w:t>
      </w:r>
      <w:r w:rsidR="00391B48" w:rsidRPr="005B608B">
        <w:rPr>
          <w:rFonts w:ascii="Ubuntu Light" w:hAnsi="Ubuntu Light"/>
          <w:sz w:val="24"/>
          <w:szCs w:val="24"/>
        </w:rPr>
        <w:t>eiddiad</w:t>
      </w:r>
      <w:r w:rsidRPr="005B608B">
        <w:rPr>
          <w:rFonts w:ascii="Ubuntu Light" w:hAnsi="Ubuntu Light"/>
          <w:sz w:val="24"/>
          <w:szCs w:val="24"/>
        </w:rPr>
        <w:t xml:space="preserve"> Cyffredinol ar Ddiogelu Data</w:t>
      </w:r>
      <w:r w:rsidR="00590CD6" w:rsidRPr="005B608B">
        <w:rPr>
          <w:rFonts w:ascii="Ubuntu Light" w:hAnsi="Ubuntu Light"/>
          <w:sz w:val="24"/>
          <w:szCs w:val="24"/>
        </w:rPr>
        <w:t xml:space="preserve"> (GDPR), </w:t>
      </w:r>
      <w:r w:rsidRPr="005B608B">
        <w:rPr>
          <w:rFonts w:ascii="Ubuntu Light" w:hAnsi="Ubuntu Light"/>
          <w:sz w:val="24"/>
          <w:szCs w:val="24"/>
        </w:rPr>
        <w:t>rydym yn dilyn</w:t>
      </w:r>
      <w:r w:rsidR="00590CD6" w:rsidRPr="005B608B">
        <w:rPr>
          <w:rFonts w:ascii="Ubuntu Light" w:hAnsi="Ubuntu Light"/>
          <w:sz w:val="24"/>
          <w:szCs w:val="24"/>
        </w:rPr>
        <w:t xml:space="preserve">: </w:t>
      </w:r>
    </w:p>
    <w:p w14:paraId="3598EF1C" w14:textId="60508A5C" w:rsidR="00590CD6" w:rsidRPr="005B608B" w:rsidRDefault="00AF356F" w:rsidP="000103A1">
      <w:pPr>
        <w:spacing w:line="276" w:lineRule="auto"/>
        <w:rPr>
          <w:rFonts w:ascii="Ubuntu Light" w:hAnsi="Ubuntu Light"/>
          <w:sz w:val="24"/>
          <w:szCs w:val="24"/>
        </w:rPr>
      </w:pPr>
      <w:r w:rsidRPr="005B608B">
        <w:rPr>
          <w:rFonts w:ascii="Ubuntu Light" w:hAnsi="Ubuntu Light"/>
          <w:sz w:val="24"/>
          <w:szCs w:val="24"/>
        </w:rPr>
        <w:t>Erthygl</w:t>
      </w:r>
      <w:r w:rsidR="00590CD6" w:rsidRPr="005B608B">
        <w:rPr>
          <w:rFonts w:ascii="Ubuntu Light" w:hAnsi="Ubuntu Light"/>
          <w:sz w:val="24"/>
          <w:szCs w:val="24"/>
        </w:rPr>
        <w:t xml:space="preserve"> 6 (1) e </w:t>
      </w:r>
      <w:r w:rsidRPr="005B608B">
        <w:rPr>
          <w:rFonts w:ascii="Ubuntu Light" w:hAnsi="Ubuntu Light"/>
          <w:sz w:val="24"/>
          <w:szCs w:val="24"/>
        </w:rPr>
        <w:t>–</w:t>
      </w:r>
      <w:r w:rsidR="00590CD6" w:rsidRPr="005B608B">
        <w:rPr>
          <w:rFonts w:ascii="Ubuntu Light" w:hAnsi="Ubuntu Light"/>
          <w:sz w:val="24"/>
          <w:szCs w:val="24"/>
        </w:rPr>
        <w:t xml:space="preserve"> </w:t>
      </w:r>
      <w:r w:rsidRPr="005B608B">
        <w:rPr>
          <w:rFonts w:ascii="Ubuntu Light" w:hAnsi="Ubuntu Light"/>
          <w:sz w:val="24"/>
          <w:szCs w:val="24"/>
        </w:rPr>
        <w:t>mae prosesu yn angenrheidiol ar gyfer cyflawni tasg er budd y cyhoedd neu wrth ymarfer awdurdod swyddogol a roddir i’r rheolwr</w:t>
      </w:r>
      <w:r w:rsidR="00590CD6" w:rsidRPr="005B608B">
        <w:rPr>
          <w:rFonts w:ascii="Ubuntu Light" w:hAnsi="Ubuntu Light"/>
          <w:sz w:val="24"/>
          <w:szCs w:val="24"/>
        </w:rPr>
        <w:t>;</w:t>
      </w:r>
    </w:p>
    <w:p w14:paraId="4719E335" w14:textId="6A80846C" w:rsidR="00590CD6" w:rsidRPr="005B608B" w:rsidRDefault="00590CD6" w:rsidP="000103A1">
      <w:pPr>
        <w:spacing w:line="276" w:lineRule="auto"/>
        <w:rPr>
          <w:rFonts w:ascii="Ubuntu Light" w:hAnsi="Ubuntu Light"/>
          <w:sz w:val="24"/>
          <w:szCs w:val="24"/>
        </w:rPr>
      </w:pPr>
      <w:r w:rsidRPr="005B608B">
        <w:rPr>
          <w:rFonts w:ascii="Ubuntu Light" w:hAnsi="Ubuntu Light"/>
          <w:sz w:val="24"/>
          <w:szCs w:val="24"/>
        </w:rPr>
        <w:t>A</w:t>
      </w:r>
      <w:r w:rsidR="00AF356F" w:rsidRPr="005B608B">
        <w:rPr>
          <w:rFonts w:ascii="Ubuntu Light" w:hAnsi="Ubuntu Light"/>
          <w:sz w:val="24"/>
          <w:szCs w:val="24"/>
        </w:rPr>
        <w:t>c</w:t>
      </w:r>
      <w:r w:rsidRPr="005B608B">
        <w:rPr>
          <w:rFonts w:ascii="Ubuntu Light" w:hAnsi="Ubuntu Light"/>
          <w:sz w:val="24"/>
          <w:szCs w:val="24"/>
        </w:rPr>
        <w:t xml:space="preserve"> </w:t>
      </w:r>
    </w:p>
    <w:p w14:paraId="472E4085" w14:textId="5F99BD98" w:rsidR="00590CD6" w:rsidRPr="005B608B" w:rsidRDefault="00AF356F" w:rsidP="000103A1">
      <w:pPr>
        <w:spacing w:line="276" w:lineRule="auto"/>
        <w:rPr>
          <w:rFonts w:ascii="Ubuntu Light" w:hAnsi="Ubuntu Light"/>
          <w:sz w:val="24"/>
          <w:szCs w:val="24"/>
        </w:rPr>
      </w:pPr>
      <w:r w:rsidRPr="005B608B">
        <w:rPr>
          <w:rFonts w:ascii="Ubuntu Light" w:hAnsi="Ubuntu Light"/>
          <w:sz w:val="24"/>
          <w:szCs w:val="24"/>
        </w:rPr>
        <w:t xml:space="preserve">Erthygl </w:t>
      </w:r>
      <w:r w:rsidR="00590CD6" w:rsidRPr="005B608B">
        <w:rPr>
          <w:rFonts w:ascii="Ubuntu Light" w:hAnsi="Ubuntu Light"/>
          <w:sz w:val="24"/>
          <w:szCs w:val="24"/>
        </w:rPr>
        <w:t xml:space="preserve">9 (2) h </w:t>
      </w:r>
      <w:r w:rsidRPr="005B608B">
        <w:rPr>
          <w:rFonts w:ascii="Ubuntu Light" w:hAnsi="Ubuntu Light"/>
          <w:sz w:val="24"/>
          <w:szCs w:val="24"/>
        </w:rPr>
        <w:t>–</w:t>
      </w:r>
      <w:r w:rsidR="00590CD6" w:rsidRPr="005B608B">
        <w:rPr>
          <w:rFonts w:ascii="Ubuntu Light" w:hAnsi="Ubuntu Light"/>
          <w:sz w:val="24"/>
          <w:szCs w:val="24"/>
        </w:rPr>
        <w:t xml:space="preserve"> </w:t>
      </w:r>
      <w:r w:rsidRPr="005B608B">
        <w:rPr>
          <w:rFonts w:ascii="Ubuntu Light" w:hAnsi="Ubuntu Light"/>
          <w:sz w:val="24"/>
          <w:szCs w:val="24"/>
        </w:rPr>
        <w:t>mae prosesu yn angenrheidiol at ddibenion meddyginiaeth ataliol neu alwedigaethol, ar gyfer asesu gallu’r cyflogai i weithio, diagnosis meddygol, darparu gofal iechyd neu gymdeithasol neu drin neu reoli systemau a gwasanaethau iechyd neu ofal cymdeithasol ar sail cyfraith Undeb neu Aelod-wladwriaeth neu yn unol â chontract gyda gweithiwr iechyd proffesiynol ac yn gaeth i’r amodau a’r amddiffyniadau y cyfeirir atynt ym mharagraff</w:t>
      </w:r>
      <w:r w:rsidR="00590CD6" w:rsidRPr="005B608B">
        <w:rPr>
          <w:rFonts w:ascii="Ubuntu Light" w:hAnsi="Ubuntu Light"/>
          <w:sz w:val="24"/>
          <w:szCs w:val="24"/>
        </w:rPr>
        <w:t xml:space="preserve"> 3.</w:t>
      </w:r>
    </w:p>
    <w:p w14:paraId="1C137A04" w14:textId="477E131C" w:rsidR="00590CD6" w:rsidRPr="005B608B" w:rsidRDefault="00AF356F" w:rsidP="000103A1">
      <w:pPr>
        <w:spacing w:line="276" w:lineRule="auto"/>
        <w:jc w:val="both"/>
        <w:rPr>
          <w:rFonts w:ascii="Ubuntu Light" w:hAnsi="Ubuntu Light"/>
          <w:sz w:val="24"/>
          <w:szCs w:val="24"/>
        </w:rPr>
      </w:pPr>
      <w:r w:rsidRPr="005B608B">
        <w:rPr>
          <w:rFonts w:ascii="Ubuntu Light" w:hAnsi="Ubuntu Light"/>
          <w:sz w:val="24"/>
          <w:szCs w:val="24"/>
        </w:rPr>
        <w:t>Mae’r prif bolisi ar ganser yng Nghymru wedi ei nodi yng</w:t>
      </w:r>
      <w:r w:rsidR="00590CD6" w:rsidRPr="005B608B">
        <w:rPr>
          <w:rFonts w:ascii="Ubuntu Light" w:hAnsi="Ubuntu Light"/>
          <w:sz w:val="24"/>
          <w:szCs w:val="24"/>
        </w:rPr>
        <w:t xml:space="preserve"> </w:t>
      </w:r>
      <w:hyperlink r:id="rId31" w:history="1">
        <w:r w:rsidRPr="005B608B">
          <w:rPr>
            <w:rStyle w:val="Hyperlink"/>
            <w:rFonts w:ascii="Ubuntu Light" w:hAnsi="Ubuntu Light"/>
            <w:sz w:val="24"/>
            <w:szCs w:val="24"/>
          </w:rPr>
          <w:t>Nghynllun Cyflawni ar gyfer Canser</w:t>
        </w:r>
        <w:r w:rsidR="00590CD6" w:rsidRPr="005B608B">
          <w:rPr>
            <w:rStyle w:val="Hyperlink"/>
            <w:rFonts w:ascii="Ubuntu Light" w:hAnsi="Ubuntu Light"/>
            <w:sz w:val="24"/>
            <w:szCs w:val="24"/>
          </w:rPr>
          <w:t xml:space="preserve"> 2016-2020</w:t>
        </w:r>
      </w:hyperlink>
      <w:r w:rsidRPr="005B608B">
        <w:rPr>
          <w:rFonts w:ascii="Ubuntu Light" w:hAnsi="Ubuntu Light"/>
          <w:sz w:val="24"/>
          <w:szCs w:val="24"/>
        </w:rPr>
        <w:t xml:space="preserve"> Llywodraeth Cymru.</w:t>
      </w:r>
    </w:p>
    <w:p w14:paraId="323CB1D0" w14:textId="43221CF4" w:rsidR="00590CD6" w:rsidRPr="005B608B" w:rsidRDefault="006021F4" w:rsidP="000103A1">
      <w:pPr>
        <w:spacing w:line="276" w:lineRule="auto"/>
        <w:jc w:val="both"/>
        <w:rPr>
          <w:rFonts w:ascii="Ubuntu Light" w:hAnsi="Ubuntu Light"/>
          <w:sz w:val="24"/>
          <w:szCs w:val="24"/>
        </w:rPr>
      </w:pPr>
      <w:r w:rsidRPr="005B608B">
        <w:rPr>
          <w:rFonts w:ascii="Ubuntu Light" w:hAnsi="Ubuntu Light"/>
          <w:sz w:val="24"/>
          <w:szCs w:val="24"/>
        </w:rPr>
        <w:t>Mae Deddf Llesiant Cenedlaethau’r Dyfodol</w:t>
      </w:r>
      <w:r w:rsidR="00590CD6" w:rsidRPr="005B608B">
        <w:rPr>
          <w:rFonts w:ascii="Ubuntu Light" w:hAnsi="Ubuntu Light"/>
          <w:sz w:val="24"/>
          <w:szCs w:val="24"/>
        </w:rPr>
        <w:t xml:space="preserve"> 2015 </w:t>
      </w:r>
      <w:r w:rsidRPr="005B608B">
        <w:rPr>
          <w:rFonts w:ascii="Ubuntu Light" w:hAnsi="Ubuntu Light"/>
          <w:sz w:val="24"/>
          <w:szCs w:val="24"/>
        </w:rPr>
        <w:t>yn ymwneud â gwella llesiant cymdeithasol, economaidd, amgylcheddol a diwylliannol Cymru</w:t>
      </w:r>
      <w:r w:rsidR="00590CD6" w:rsidRPr="005B608B">
        <w:rPr>
          <w:rFonts w:ascii="Ubuntu Light" w:hAnsi="Ubuntu Light"/>
          <w:sz w:val="24"/>
          <w:szCs w:val="24"/>
        </w:rPr>
        <w:t xml:space="preserve">. </w:t>
      </w:r>
      <w:r w:rsidRPr="005B608B">
        <w:rPr>
          <w:rFonts w:ascii="Ubuntu Light" w:hAnsi="Ubuntu Light"/>
          <w:sz w:val="24"/>
          <w:szCs w:val="24"/>
        </w:rPr>
        <w:t xml:space="preserve"> Mae’r Ddeddf yn sefydlu saith nod llesiant ar gyfer Cymru.  Mae’r rhain ar gyfer Cymru fwy cyfartal, ffyniannus, cydnerth, iachach a mwy cyfrifol yn fyd-eang, gyda chymunedau cydlynus </w:t>
      </w:r>
      <w:r w:rsidRPr="005B608B">
        <w:rPr>
          <w:rFonts w:ascii="Ubuntu Light" w:hAnsi="Ubuntu Light"/>
          <w:sz w:val="24"/>
          <w:szCs w:val="24"/>
        </w:rPr>
        <w:lastRenderedPageBreak/>
        <w:t xml:space="preserve">a diwylliant bywiog </w:t>
      </w:r>
      <w:r w:rsidR="00391B48" w:rsidRPr="005B608B">
        <w:rPr>
          <w:rFonts w:ascii="Ubuntu Light" w:hAnsi="Ubuntu Light"/>
          <w:sz w:val="24"/>
          <w:szCs w:val="24"/>
        </w:rPr>
        <w:t>lle mae</w:t>
      </w:r>
      <w:r w:rsidRPr="005B608B">
        <w:rPr>
          <w:rFonts w:ascii="Ubuntu Light" w:hAnsi="Ubuntu Light"/>
          <w:sz w:val="24"/>
          <w:szCs w:val="24"/>
        </w:rPr>
        <w:t xml:space="preserve">’r Gymraeg yn ffynnu.  Yn unol ag adran </w:t>
      </w:r>
      <w:r w:rsidR="00590CD6" w:rsidRPr="005B608B">
        <w:rPr>
          <w:rFonts w:ascii="Ubuntu Light" w:hAnsi="Ubuntu Light"/>
          <w:sz w:val="24"/>
          <w:szCs w:val="24"/>
        </w:rPr>
        <w:t>(10) (1) o</w:t>
      </w:r>
      <w:r w:rsidRPr="005B608B">
        <w:rPr>
          <w:rFonts w:ascii="Ubuntu Light" w:hAnsi="Ubuntu Light"/>
          <w:sz w:val="24"/>
          <w:szCs w:val="24"/>
        </w:rPr>
        <w:t xml:space="preserve">’r Ddeddf, </w:t>
      </w:r>
      <w:r w:rsidR="00391B48" w:rsidRPr="005B608B">
        <w:rPr>
          <w:rFonts w:ascii="Ubuntu Light" w:hAnsi="Ubuntu Light"/>
          <w:sz w:val="24"/>
          <w:szCs w:val="24"/>
        </w:rPr>
        <w:t>m</w:t>
      </w:r>
      <w:r w:rsidRPr="005B608B">
        <w:rPr>
          <w:rFonts w:ascii="Ubuntu Light" w:hAnsi="Ubuntu Light"/>
          <w:sz w:val="24"/>
          <w:szCs w:val="24"/>
        </w:rPr>
        <w:t>ae’n rhaid i Weinidogion Cymru</w:t>
      </w:r>
      <w:r w:rsidR="00590CD6" w:rsidRPr="005B608B">
        <w:rPr>
          <w:rFonts w:ascii="Ubuntu Light" w:hAnsi="Ubuntu Light"/>
          <w:sz w:val="24"/>
          <w:szCs w:val="24"/>
        </w:rPr>
        <w:t>:</w:t>
      </w:r>
    </w:p>
    <w:p w14:paraId="5D7E418B" w14:textId="02D4AF3E" w:rsidR="00590CD6" w:rsidRPr="005B608B" w:rsidRDefault="006021F4" w:rsidP="000103A1">
      <w:pPr>
        <w:pStyle w:val="ListParagraph"/>
        <w:numPr>
          <w:ilvl w:val="0"/>
          <w:numId w:val="6"/>
        </w:numPr>
        <w:spacing w:after="160"/>
        <w:jc w:val="both"/>
        <w:rPr>
          <w:rFonts w:ascii="Ubuntu Light" w:hAnsi="Ubuntu Light"/>
          <w:sz w:val="24"/>
          <w:szCs w:val="24"/>
        </w:rPr>
      </w:pPr>
      <w:r w:rsidRPr="005B608B">
        <w:rPr>
          <w:rFonts w:ascii="Ubuntu Light" w:hAnsi="Ubuntu Light"/>
          <w:sz w:val="24"/>
          <w:szCs w:val="24"/>
        </w:rPr>
        <w:t>gyhoeddi dangosyddion</w:t>
      </w:r>
      <w:r w:rsidR="00590CD6" w:rsidRPr="005B608B">
        <w:rPr>
          <w:rFonts w:ascii="Ubuntu Light" w:hAnsi="Ubuntu Light"/>
          <w:sz w:val="24"/>
          <w:szCs w:val="24"/>
        </w:rPr>
        <w:t xml:space="preserve"> (“</w:t>
      </w:r>
      <w:r w:rsidRPr="005B608B">
        <w:rPr>
          <w:rFonts w:ascii="Ubuntu Light" w:hAnsi="Ubuntu Light"/>
          <w:sz w:val="24"/>
          <w:szCs w:val="24"/>
        </w:rPr>
        <w:t>dangosyddion cenedlaethol</w:t>
      </w:r>
      <w:r w:rsidR="00590CD6" w:rsidRPr="005B608B">
        <w:rPr>
          <w:rFonts w:ascii="Ubuntu Light" w:hAnsi="Ubuntu Light"/>
          <w:sz w:val="24"/>
          <w:szCs w:val="24"/>
        </w:rPr>
        <w:t xml:space="preserve">”) </w:t>
      </w:r>
      <w:r w:rsidRPr="005B608B">
        <w:rPr>
          <w:rFonts w:ascii="Ubuntu Light" w:hAnsi="Ubuntu Light"/>
          <w:sz w:val="24"/>
          <w:szCs w:val="24"/>
        </w:rPr>
        <w:t>y mae’n rhaid eu cymhwyso at y diben o fesur cynnydd tuag at gyflawni’r nodau Llesiant</w:t>
      </w:r>
      <w:r w:rsidR="00590CD6" w:rsidRPr="005B608B">
        <w:rPr>
          <w:rFonts w:ascii="Ubuntu Light" w:hAnsi="Ubuntu Light"/>
          <w:sz w:val="24"/>
          <w:szCs w:val="24"/>
        </w:rPr>
        <w:t xml:space="preserve"> </w:t>
      </w:r>
    </w:p>
    <w:p w14:paraId="4FA54830" w14:textId="1B67F12B" w:rsidR="00590CD6" w:rsidRPr="005B608B" w:rsidRDefault="00391B48" w:rsidP="000103A1">
      <w:pPr>
        <w:pStyle w:val="ListParagraph"/>
        <w:numPr>
          <w:ilvl w:val="0"/>
          <w:numId w:val="6"/>
        </w:numPr>
        <w:spacing w:after="160"/>
        <w:jc w:val="both"/>
        <w:rPr>
          <w:rFonts w:ascii="Ubuntu Light" w:hAnsi="Ubuntu Light"/>
          <w:sz w:val="24"/>
          <w:szCs w:val="24"/>
        </w:rPr>
      </w:pPr>
      <w:r w:rsidRPr="005B608B">
        <w:rPr>
          <w:rFonts w:ascii="Ubuntu Light" w:hAnsi="Ubuntu Light"/>
          <w:sz w:val="24"/>
          <w:szCs w:val="24"/>
        </w:rPr>
        <w:t>c</w:t>
      </w:r>
      <w:r w:rsidR="006021F4" w:rsidRPr="005B608B">
        <w:rPr>
          <w:rFonts w:ascii="Ubuntu Light" w:hAnsi="Ubuntu Light"/>
          <w:sz w:val="24"/>
          <w:szCs w:val="24"/>
        </w:rPr>
        <w:t>yflwyno copi o’r dangosyddion cenedlaethol gerbron y Cynulliad Cenedlaethol.  Nodwyd y 46 dangosydd cenedlaethol ym mis Mawrth</w:t>
      </w:r>
      <w:r w:rsidR="00590CD6" w:rsidRPr="005B608B">
        <w:rPr>
          <w:rFonts w:ascii="Ubuntu Light" w:hAnsi="Ubuntu Light"/>
          <w:sz w:val="24"/>
          <w:szCs w:val="24"/>
        </w:rPr>
        <w:t xml:space="preserve"> 2016</w:t>
      </w:r>
    </w:p>
    <w:p w14:paraId="12CF3959" w14:textId="20387776" w:rsidR="00590CD6" w:rsidRPr="005B608B" w:rsidRDefault="002D1EFB" w:rsidP="000103A1">
      <w:pPr>
        <w:spacing w:line="276" w:lineRule="auto"/>
        <w:jc w:val="both"/>
        <w:rPr>
          <w:rFonts w:ascii="Ubuntu Light" w:hAnsi="Ubuntu Light"/>
          <w:sz w:val="24"/>
          <w:szCs w:val="24"/>
        </w:rPr>
      </w:pPr>
      <w:hyperlink r:id="rId32" w:history="1">
        <w:r w:rsidR="006021F4" w:rsidRPr="005B608B">
          <w:rPr>
            <w:rStyle w:val="Hyperlink"/>
            <w:rFonts w:ascii="Ubuntu Light" w:hAnsi="Ubuntu Light"/>
            <w:sz w:val="24"/>
            <w:szCs w:val="24"/>
          </w:rPr>
          <w:t>Gwybodaeth am ddangosyddion a gwyb</w:t>
        </w:r>
        <w:r w:rsidR="00391B48" w:rsidRPr="005B608B">
          <w:rPr>
            <w:rStyle w:val="Hyperlink"/>
            <w:rFonts w:ascii="Ubuntu Light" w:hAnsi="Ubuntu Light"/>
            <w:sz w:val="24"/>
            <w:szCs w:val="24"/>
          </w:rPr>
          <w:t>o</w:t>
        </w:r>
        <w:r w:rsidR="006021F4" w:rsidRPr="005B608B">
          <w:rPr>
            <w:rStyle w:val="Hyperlink"/>
            <w:rFonts w:ascii="Ubuntu Light" w:hAnsi="Ubuntu Light"/>
            <w:sz w:val="24"/>
            <w:szCs w:val="24"/>
          </w:rPr>
          <w:t>daeth dechnegol gysylltiedig</w:t>
        </w:r>
        <w:r w:rsidR="00590CD6" w:rsidRPr="005B608B">
          <w:rPr>
            <w:rStyle w:val="Hyperlink"/>
            <w:rFonts w:ascii="Ubuntu Light" w:hAnsi="Ubuntu Light"/>
            <w:sz w:val="24"/>
            <w:szCs w:val="24"/>
          </w:rPr>
          <w:t xml:space="preserve"> </w:t>
        </w:r>
        <w:r w:rsidR="006021F4" w:rsidRPr="005B608B">
          <w:rPr>
            <w:rStyle w:val="Hyperlink"/>
            <w:rFonts w:ascii="Ubuntu Light" w:hAnsi="Ubuntu Light"/>
            <w:sz w:val="24"/>
            <w:szCs w:val="24"/>
          </w:rPr>
          <w:t>–</w:t>
        </w:r>
        <w:r w:rsidR="00590CD6" w:rsidRPr="005B608B">
          <w:rPr>
            <w:rStyle w:val="Hyperlink"/>
            <w:rFonts w:ascii="Ubuntu Light" w:hAnsi="Ubuntu Light"/>
            <w:sz w:val="24"/>
            <w:szCs w:val="24"/>
          </w:rPr>
          <w:t xml:space="preserve"> </w:t>
        </w:r>
        <w:r w:rsidR="006021F4" w:rsidRPr="005B608B">
          <w:rPr>
            <w:rStyle w:val="Hyperlink"/>
            <w:rFonts w:ascii="Ubuntu Light" w:hAnsi="Ubuntu Light"/>
            <w:sz w:val="24"/>
            <w:szCs w:val="24"/>
          </w:rPr>
          <w:t>Sut ydych yn mesur cynnydd cenedl</w:t>
        </w:r>
        <w:r w:rsidR="00590CD6" w:rsidRPr="005B608B">
          <w:rPr>
            <w:rStyle w:val="Hyperlink"/>
            <w:rFonts w:ascii="Ubuntu Light" w:hAnsi="Ubuntu Light"/>
            <w:sz w:val="24"/>
            <w:szCs w:val="24"/>
          </w:rPr>
          <w:t xml:space="preserve">? </w:t>
        </w:r>
        <w:r w:rsidR="006021F4" w:rsidRPr="005B608B">
          <w:rPr>
            <w:rStyle w:val="Hyperlink"/>
            <w:rFonts w:ascii="Ubuntu Light" w:hAnsi="Ubuntu Light"/>
            <w:sz w:val="24"/>
            <w:szCs w:val="24"/>
          </w:rPr>
          <w:t>–</w:t>
        </w:r>
        <w:r w:rsidR="00590CD6" w:rsidRPr="005B608B">
          <w:rPr>
            <w:rStyle w:val="Hyperlink"/>
            <w:rFonts w:ascii="Ubuntu Light" w:hAnsi="Ubuntu Light"/>
            <w:sz w:val="24"/>
            <w:szCs w:val="24"/>
          </w:rPr>
          <w:t xml:space="preserve"> </w:t>
        </w:r>
        <w:r w:rsidR="006021F4" w:rsidRPr="005B608B">
          <w:rPr>
            <w:rStyle w:val="Hyperlink"/>
            <w:rFonts w:ascii="Ubuntu Light" w:hAnsi="Ubuntu Light"/>
            <w:sz w:val="24"/>
            <w:szCs w:val="24"/>
          </w:rPr>
          <w:t>Dangosyddion Cenedlaethol</w:t>
        </w:r>
      </w:hyperlink>
    </w:p>
    <w:p w14:paraId="32D7D1FE" w14:textId="2A0EF02C" w:rsidR="00590CD6" w:rsidRPr="005B608B" w:rsidRDefault="006021F4" w:rsidP="000103A1">
      <w:pPr>
        <w:spacing w:line="276" w:lineRule="auto"/>
        <w:jc w:val="both"/>
        <w:rPr>
          <w:rFonts w:ascii="Ubuntu Light" w:hAnsi="Ubuntu Light"/>
          <w:sz w:val="24"/>
          <w:szCs w:val="24"/>
        </w:rPr>
      </w:pPr>
      <w:r w:rsidRPr="005B608B">
        <w:rPr>
          <w:rFonts w:ascii="Ubuntu Light" w:hAnsi="Ubuntu Light"/>
          <w:sz w:val="24"/>
          <w:szCs w:val="24"/>
        </w:rPr>
        <w:t xml:space="preserve">Mwy o wybodaeth am </w:t>
      </w:r>
      <w:hyperlink r:id="rId33" w:history="1">
        <w:r w:rsidRPr="005B608B">
          <w:rPr>
            <w:rStyle w:val="Hyperlink"/>
            <w:rFonts w:ascii="Ubuntu Light" w:hAnsi="Ubuntu Light"/>
            <w:sz w:val="24"/>
            <w:szCs w:val="24"/>
          </w:rPr>
          <w:t>Ddeddf Llesiant Cenedlaethau’r Dyfodol (Cymru)</w:t>
        </w:r>
        <w:r w:rsidR="00590CD6" w:rsidRPr="005B608B">
          <w:rPr>
            <w:rStyle w:val="Hyperlink"/>
            <w:rFonts w:ascii="Ubuntu Light" w:hAnsi="Ubuntu Light"/>
            <w:sz w:val="24"/>
            <w:szCs w:val="24"/>
          </w:rPr>
          <w:t xml:space="preserve"> 2015</w:t>
        </w:r>
      </w:hyperlink>
      <w:r w:rsidR="00590CD6" w:rsidRPr="005B608B">
        <w:rPr>
          <w:rFonts w:ascii="Ubuntu Light" w:hAnsi="Ubuntu Light"/>
          <w:sz w:val="24"/>
          <w:szCs w:val="24"/>
        </w:rPr>
        <w:t>.</w:t>
      </w:r>
    </w:p>
    <w:p w14:paraId="1C9FBBC4" w14:textId="22466DE6" w:rsidR="00590CD6" w:rsidRPr="005B608B" w:rsidRDefault="006021F4" w:rsidP="000103A1">
      <w:pPr>
        <w:spacing w:line="276" w:lineRule="auto"/>
        <w:jc w:val="both"/>
        <w:rPr>
          <w:rFonts w:ascii="Ubuntu Light" w:hAnsi="Ubuntu Light"/>
          <w:sz w:val="24"/>
          <w:szCs w:val="24"/>
        </w:rPr>
      </w:pPr>
      <w:r w:rsidRPr="005B608B">
        <w:rPr>
          <w:rFonts w:ascii="Ubuntu Light" w:hAnsi="Ubuntu Light"/>
          <w:sz w:val="24"/>
          <w:szCs w:val="24"/>
        </w:rPr>
        <w:t>Gallai’r ystadegau sydd wedi eu cynnwys yn y cyhoeddiad hwn hefyd ddarparu naratif ategol i’r dangosyddion cenedlaethol a chael e</w:t>
      </w:r>
      <w:r w:rsidR="00391B48" w:rsidRPr="005B608B">
        <w:rPr>
          <w:rFonts w:ascii="Ubuntu Light" w:hAnsi="Ubuntu Light"/>
          <w:sz w:val="24"/>
          <w:szCs w:val="24"/>
        </w:rPr>
        <w:t xml:space="preserve">u </w:t>
      </w:r>
      <w:r w:rsidRPr="005B608B">
        <w:rPr>
          <w:rFonts w:ascii="Ubuntu Light" w:hAnsi="Ubuntu Light"/>
          <w:sz w:val="24"/>
          <w:szCs w:val="24"/>
        </w:rPr>
        <w:t>defnyddio gan fyrddau gwasanaethau cyhoeddus mewn perthynas â’u hasesiadau llesiant lleol a’u cynlluniau llesiant lleol</w:t>
      </w:r>
      <w:r w:rsidR="00590CD6" w:rsidRPr="005B608B">
        <w:rPr>
          <w:rFonts w:ascii="Ubuntu Light" w:hAnsi="Ubuntu Light"/>
          <w:sz w:val="24"/>
          <w:szCs w:val="24"/>
        </w:rPr>
        <w:t>.</w:t>
      </w:r>
    </w:p>
    <w:p w14:paraId="36F31469" w14:textId="09D1F99E" w:rsidR="00590CD6" w:rsidRPr="005B608B" w:rsidRDefault="006021F4" w:rsidP="000103A1">
      <w:pPr>
        <w:spacing w:line="276" w:lineRule="auto"/>
        <w:jc w:val="both"/>
        <w:rPr>
          <w:rFonts w:ascii="Ubuntu Light" w:hAnsi="Ubuntu Light"/>
          <w:sz w:val="24"/>
          <w:szCs w:val="24"/>
        </w:rPr>
      </w:pPr>
      <w:r w:rsidRPr="005B608B">
        <w:rPr>
          <w:rFonts w:ascii="Ubuntu Light" w:hAnsi="Ubuntu Light"/>
          <w:sz w:val="24"/>
          <w:szCs w:val="24"/>
        </w:rPr>
        <w:t>Mae</w:t>
      </w:r>
      <w:r w:rsidR="00590CD6" w:rsidRPr="005B608B">
        <w:rPr>
          <w:rFonts w:ascii="Ubuntu Light" w:hAnsi="Ubuntu Light"/>
          <w:sz w:val="24"/>
          <w:szCs w:val="24"/>
        </w:rPr>
        <w:t xml:space="preserve"> WCISU </w:t>
      </w:r>
      <w:r w:rsidRPr="005B608B">
        <w:rPr>
          <w:rFonts w:ascii="Ubuntu Light" w:hAnsi="Ubuntu Light"/>
          <w:sz w:val="24"/>
          <w:szCs w:val="24"/>
        </w:rPr>
        <w:t>yn cydymffurfio â chanllawiau niferoedd bach ar gyfer mynychder canser Cymdeithas Cofrestrfeydd Canser y Deyrnas Unedig ac Iwerddon</w:t>
      </w:r>
      <w:r w:rsidR="00590CD6" w:rsidRPr="005B608B">
        <w:rPr>
          <w:rFonts w:ascii="Ubuntu Light" w:hAnsi="Ubuntu Light"/>
          <w:sz w:val="24"/>
          <w:szCs w:val="24"/>
        </w:rPr>
        <w:t xml:space="preserve"> (UKIACR)</w:t>
      </w:r>
      <w:r w:rsidRPr="005B608B">
        <w:rPr>
          <w:rFonts w:ascii="Ubuntu Light" w:hAnsi="Ubuntu Light"/>
          <w:sz w:val="24"/>
          <w:szCs w:val="24"/>
        </w:rPr>
        <w:t xml:space="preserve">; h.y. os yw’r cyfrifiad mynychder canser o lai na phump yn cael ei arsylwi mewn unrhyw gell gyda’r boblogaeth mewn perygl o fod yn llai na </w:t>
      </w:r>
      <w:r w:rsidR="00590CD6" w:rsidRPr="005B608B">
        <w:rPr>
          <w:rFonts w:ascii="Ubuntu Light" w:hAnsi="Ubuntu Light"/>
          <w:sz w:val="24"/>
          <w:szCs w:val="24"/>
        </w:rPr>
        <w:t>1,000</w:t>
      </w:r>
      <w:r w:rsidRPr="005B608B">
        <w:rPr>
          <w:rFonts w:ascii="Ubuntu Light" w:hAnsi="Ubuntu Light"/>
          <w:sz w:val="24"/>
          <w:szCs w:val="24"/>
        </w:rPr>
        <w:t>, yna mae’r gwerth yn cael ei atal</w:t>
      </w:r>
      <w:r w:rsidR="003321BD" w:rsidRPr="005B608B">
        <w:rPr>
          <w:rFonts w:ascii="Ubuntu Light" w:hAnsi="Ubuntu Light"/>
          <w:sz w:val="24"/>
          <w:szCs w:val="24"/>
        </w:rPr>
        <w:t xml:space="preserve">. </w:t>
      </w:r>
      <w:r w:rsidRPr="005B608B">
        <w:rPr>
          <w:rFonts w:ascii="Ubuntu Light" w:hAnsi="Ubuntu Light"/>
          <w:sz w:val="24"/>
          <w:szCs w:val="24"/>
        </w:rPr>
        <w:t xml:space="preserve"> Mae </w:t>
      </w:r>
      <w:r w:rsidR="00590CD6" w:rsidRPr="005B608B">
        <w:rPr>
          <w:rFonts w:ascii="Ubuntu Light" w:hAnsi="Ubuntu Light"/>
          <w:sz w:val="24"/>
          <w:szCs w:val="24"/>
        </w:rPr>
        <w:t xml:space="preserve">WCISU </w:t>
      </w:r>
      <w:r w:rsidRPr="005B608B">
        <w:rPr>
          <w:rFonts w:ascii="Ubuntu Light" w:hAnsi="Ubuntu Light"/>
          <w:sz w:val="24"/>
          <w:szCs w:val="24"/>
        </w:rPr>
        <w:t>hefyd yn cydymffurfio â chanllawiau rheoli datgeliad y</w:t>
      </w:r>
      <w:r w:rsidR="00590CD6" w:rsidRPr="005B608B">
        <w:rPr>
          <w:rFonts w:ascii="Ubuntu Light" w:hAnsi="Ubuntu Light"/>
          <w:sz w:val="24"/>
          <w:szCs w:val="24"/>
        </w:rPr>
        <w:t xml:space="preserve"> </w:t>
      </w:r>
      <w:hyperlink r:id="rId34" w:history="1">
        <w:r w:rsidRPr="005B608B">
          <w:rPr>
            <w:rStyle w:val="Hyperlink"/>
            <w:rFonts w:ascii="Ubuntu Light" w:hAnsi="Ubuntu Light"/>
            <w:sz w:val="24"/>
            <w:szCs w:val="24"/>
          </w:rPr>
          <w:t>Swyddfa Ystadegau Gwladol</w:t>
        </w:r>
      </w:hyperlink>
      <w:r w:rsidR="00590CD6" w:rsidRPr="005B608B">
        <w:rPr>
          <w:rFonts w:ascii="Ubuntu Light" w:hAnsi="Ubuntu Light"/>
          <w:sz w:val="24"/>
          <w:szCs w:val="24"/>
        </w:rPr>
        <w:t xml:space="preserve"> </w:t>
      </w:r>
      <w:r w:rsidRPr="005B608B">
        <w:rPr>
          <w:rFonts w:ascii="Ubuntu Light" w:hAnsi="Ubuntu Light"/>
          <w:sz w:val="24"/>
          <w:szCs w:val="24"/>
        </w:rPr>
        <w:t>ar gyfer ystadegau marwolaethau</w:t>
      </w:r>
      <w:r w:rsidR="00590CD6" w:rsidRPr="005B608B">
        <w:rPr>
          <w:rFonts w:ascii="Ubuntu Light" w:hAnsi="Ubuntu Light"/>
          <w:sz w:val="24"/>
          <w:szCs w:val="24"/>
        </w:rPr>
        <w:t>.</w:t>
      </w:r>
    </w:p>
    <w:p w14:paraId="2662E18E" w14:textId="77777777" w:rsidR="00590CD6" w:rsidRPr="005B608B" w:rsidRDefault="00590CD6" w:rsidP="000103A1">
      <w:pPr>
        <w:spacing w:line="276" w:lineRule="auto"/>
        <w:jc w:val="both"/>
        <w:rPr>
          <w:rFonts w:ascii="Ubuntu Light" w:hAnsi="Ubuntu Light"/>
          <w:b/>
          <w:color w:val="806000" w:themeColor="accent4" w:themeShade="80"/>
          <w:sz w:val="24"/>
          <w:szCs w:val="24"/>
        </w:rPr>
      </w:pPr>
      <w:bookmarkStart w:id="28" w:name="T10"/>
      <w:bookmarkEnd w:id="28"/>
    </w:p>
    <w:p w14:paraId="3A73BD28" w14:textId="117EDE41" w:rsidR="00590CD6" w:rsidRPr="005B608B" w:rsidRDefault="005D365E" w:rsidP="005D365E">
      <w:pPr>
        <w:pStyle w:val="Heading1"/>
        <w:spacing w:before="0" w:line="360" w:lineRule="auto"/>
        <w:rPr>
          <w:rFonts w:ascii="Ubuntu" w:hAnsi="Ubuntu"/>
          <w:color w:val="325083"/>
          <w:sz w:val="40"/>
          <w:szCs w:val="40"/>
        </w:rPr>
      </w:pPr>
      <w:bookmarkStart w:id="29" w:name="_Toc167361413"/>
      <w:r w:rsidRPr="005B608B">
        <w:rPr>
          <w:rFonts w:ascii="Ubuntu" w:hAnsi="Ubuntu"/>
          <w:color w:val="325083"/>
          <w:sz w:val="40"/>
          <w:szCs w:val="40"/>
        </w:rPr>
        <w:t xml:space="preserve">9 </w:t>
      </w:r>
      <w:r w:rsidR="00FE6A29" w:rsidRPr="005B608B">
        <w:rPr>
          <w:rFonts w:ascii="Ubuntu" w:hAnsi="Ubuntu"/>
          <w:color w:val="325083"/>
          <w:sz w:val="40"/>
          <w:szCs w:val="40"/>
        </w:rPr>
        <w:t>Mwy o fanylion</w:t>
      </w:r>
      <w:bookmarkEnd w:id="29"/>
    </w:p>
    <w:p w14:paraId="5A538BD7" w14:textId="06A8A657" w:rsidR="003049DA" w:rsidRPr="005B608B" w:rsidRDefault="003049DA" w:rsidP="003049DA">
      <w:pPr>
        <w:spacing w:after="0" w:line="240" w:lineRule="auto"/>
        <w:jc w:val="both"/>
        <w:rPr>
          <w:rFonts w:ascii="Ubuntu Light" w:eastAsia="Times New Roman" w:hAnsi="Ubuntu Light" w:cs="Calibri"/>
          <w:color w:val="000000"/>
          <w:sz w:val="24"/>
          <w:szCs w:val="24"/>
          <w:lang w:eastAsia="en-GB"/>
        </w:rPr>
      </w:pPr>
      <w:r w:rsidRPr="005B608B">
        <w:rPr>
          <w:rFonts w:ascii="Ubuntu Light" w:eastAsia="Times New Roman" w:hAnsi="Ubuntu Light" w:cs="Calibri"/>
          <w:color w:val="000000"/>
          <w:sz w:val="24"/>
          <w:szCs w:val="24"/>
          <w:lang w:eastAsia="en-GB"/>
        </w:rPr>
        <w:t>Mae digwyddedd canser y croen nad yw'n felanoma yn gyhoeddiad ystadegau swyddogol newydd a gynhyrchir gan WCISU. Gall y cyhoeddiad hwn gael ei gyhoeddi ar y cyd â chyhoeddiadau ystadegau swyddogol digwyddedd canser gan WCISU yn y dyfodol.</w:t>
      </w:r>
    </w:p>
    <w:p w14:paraId="0F021367" w14:textId="77777777" w:rsidR="003049DA" w:rsidRPr="005B608B" w:rsidRDefault="003049DA" w:rsidP="003049DA">
      <w:pPr>
        <w:spacing w:after="0" w:line="240" w:lineRule="auto"/>
        <w:jc w:val="both"/>
        <w:rPr>
          <w:rFonts w:ascii="Ubuntu Light" w:eastAsia="Times New Roman" w:hAnsi="Ubuntu Light" w:cs="Calibri"/>
          <w:color w:val="000000"/>
          <w:sz w:val="24"/>
          <w:szCs w:val="24"/>
          <w:lang w:eastAsia="en-GB"/>
        </w:rPr>
      </w:pPr>
    </w:p>
    <w:p w14:paraId="23D911DA" w14:textId="6D924B57" w:rsidR="00E00E4E" w:rsidRPr="005B608B" w:rsidRDefault="006021F4" w:rsidP="000103A1">
      <w:pPr>
        <w:spacing w:line="276" w:lineRule="auto"/>
        <w:jc w:val="both"/>
        <w:rPr>
          <w:rFonts w:ascii="Ubuntu Light" w:hAnsi="Ubuntu Light"/>
          <w:sz w:val="24"/>
          <w:szCs w:val="24"/>
        </w:rPr>
      </w:pPr>
      <w:r w:rsidRPr="005B608B">
        <w:rPr>
          <w:rFonts w:ascii="Ubuntu Light" w:hAnsi="Ubuntu Light"/>
          <w:sz w:val="24"/>
          <w:szCs w:val="24"/>
        </w:rPr>
        <w:t xml:space="preserve">Mynychder canser yw un o’r tri cyhoeddiad ystadegau swyddogol sydd yn cael eu cynhyrchu’n rheolaidd gan </w:t>
      </w:r>
      <w:r w:rsidR="00E00E4E" w:rsidRPr="005B608B">
        <w:rPr>
          <w:rFonts w:ascii="Ubuntu Light" w:hAnsi="Ubuntu Light"/>
          <w:sz w:val="24"/>
          <w:szCs w:val="24"/>
        </w:rPr>
        <w:t>WCISU</w:t>
      </w:r>
      <w:r w:rsidR="00046DD3" w:rsidRPr="005B608B">
        <w:rPr>
          <w:rFonts w:ascii="Ubuntu Light" w:hAnsi="Ubuntu Light"/>
          <w:sz w:val="24"/>
          <w:szCs w:val="24"/>
        </w:rPr>
        <w:t xml:space="preserve">, ynghyd </w:t>
      </w:r>
      <w:r w:rsidR="00046DD3" w:rsidRPr="005B608B">
        <w:rPr>
          <w:rFonts w:ascii="Ubuntu Light" w:hAnsi="Ubuntu Light" w:cs="Calibri"/>
          <w:sz w:val="24"/>
          <w:szCs w:val="24"/>
        </w:rPr>
        <w:t>â</w:t>
      </w:r>
      <w:r w:rsidR="00046DD3" w:rsidRPr="005B608B">
        <w:rPr>
          <w:rFonts w:ascii="Ubuntu Light" w:hAnsi="Ubuntu Light"/>
          <w:sz w:val="24"/>
          <w:szCs w:val="24"/>
        </w:rPr>
        <w:t xml:space="preserve"> goroeiad canser a marwolaethau canser</w:t>
      </w:r>
      <w:r w:rsidR="00E00E4E" w:rsidRPr="005B608B">
        <w:rPr>
          <w:rFonts w:ascii="Ubuntu Light" w:hAnsi="Ubuntu Light"/>
          <w:sz w:val="24"/>
          <w:szCs w:val="24"/>
        </w:rPr>
        <w:t>.</w:t>
      </w:r>
      <w:r w:rsidR="00046DD3" w:rsidRPr="005B608B">
        <w:rPr>
          <w:rFonts w:ascii="Ubuntu Light" w:hAnsi="Ubuntu Light"/>
          <w:sz w:val="24"/>
          <w:szCs w:val="24"/>
        </w:rPr>
        <w:t xml:space="preserve"> Gellir gweld ein holl gyhoeddiadau yma:</w:t>
      </w:r>
    </w:p>
    <w:p w14:paraId="18380201" w14:textId="362C2EF1" w:rsidR="00590CD6" w:rsidRPr="005B608B" w:rsidRDefault="002D1EFB" w:rsidP="003049DA">
      <w:pPr>
        <w:spacing w:line="276" w:lineRule="auto"/>
        <w:jc w:val="both"/>
        <w:rPr>
          <w:rFonts w:ascii="Ubuntu Light" w:hAnsi="Ubuntu Light"/>
          <w:color w:val="0066FF"/>
          <w:sz w:val="24"/>
          <w:szCs w:val="24"/>
        </w:rPr>
      </w:pPr>
      <w:hyperlink r:id="rId35" w:history="1">
        <w:r w:rsidR="00046DD3" w:rsidRPr="005B608B">
          <w:rPr>
            <w:rStyle w:val="Hyperlink"/>
            <w:rFonts w:ascii="Ubuntu Light" w:hAnsi="Ubuntu Light"/>
            <w:sz w:val="24"/>
            <w:szCs w:val="24"/>
          </w:rPr>
          <w:t>https://icc.gig.cymru/gwasanaethau-a-thimau/uned-deallusrwydd-a-gwyliadwriaeth-canser-cymru-wcisu/</w:t>
        </w:r>
      </w:hyperlink>
    </w:p>
    <w:p w14:paraId="4E207492" w14:textId="77777777" w:rsidR="005D365E" w:rsidRPr="005B608B" w:rsidRDefault="005D365E" w:rsidP="00B543D4">
      <w:pPr>
        <w:pStyle w:val="Heading1"/>
        <w:rPr>
          <w:rFonts w:ascii="Ubuntu Light" w:hAnsi="Ubuntu Light"/>
          <w:sz w:val="24"/>
          <w:szCs w:val="24"/>
        </w:rPr>
      </w:pPr>
      <w:bookmarkStart w:id="30" w:name="T11"/>
      <w:bookmarkEnd w:id="30"/>
    </w:p>
    <w:p w14:paraId="402E620C" w14:textId="77777777" w:rsidR="005D365E" w:rsidRPr="005B608B" w:rsidRDefault="005D365E" w:rsidP="00B543D4">
      <w:pPr>
        <w:pStyle w:val="Heading1"/>
        <w:rPr>
          <w:rFonts w:ascii="Ubuntu Light" w:hAnsi="Ubuntu Light"/>
          <w:color w:val="325083"/>
          <w:sz w:val="40"/>
          <w:szCs w:val="40"/>
        </w:rPr>
      </w:pPr>
    </w:p>
    <w:p w14:paraId="4A284FD1" w14:textId="77777777" w:rsidR="005D365E" w:rsidRPr="005B608B" w:rsidRDefault="005D365E" w:rsidP="00B543D4">
      <w:pPr>
        <w:pStyle w:val="Heading1"/>
        <w:rPr>
          <w:rFonts w:ascii="Ubuntu Light" w:hAnsi="Ubuntu Light"/>
          <w:color w:val="325083"/>
          <w:sz w:val="40"/>
          <w:szCs w:val="40"/>
        </w:rPr>
      </w:pPr>
    </w:p>
    <w:p w14:paraId="64B1F283" w14:textId="77777777" w:rsidR="005D365E" w:rsidRPr="005B608B" w:rsidRDefault="005D365E" w:rsidP="005D365E">
      <w:pPr>
        <w:rPr>
          <w:rFonts w:ascii="Ubuntu Light" w:hAnsi="Ubuntu Light"/>
        </w:rPr>
      </w:pPr>
    </w:p>
    <w:p w14:paraId="4A66C6C4" w14:textId="77777777" w:rsidR="005D365E" w:rsidRPr="005B608B" w:rsidRDefault="005D365E" w:rsidP="005D365E">
      <w:pPr>
        <w:rPr>
          <w:rFonts w:ascii="Ubuntu Light" w:hAnsi="Ubuntu Light"/>
        </w:rPr>
      </w:pPr>
    </w:p>
    <w:p w14:paraId="50F49DD1" w14:textId="1BC6D665" w:rsidR="0080674A" w:rsidRPr="005B608B" w:rsidRDefault="006F7B67" w:rsidP="006F7B67">
      <w:pPr>
        <w:pStyle w:val="Heading1"/>
        <w:rPr>
          <w:rFonts w:ascii="Ubuntu" w:hAnsi="Ubuntu"/>
          <w:color w:val="325083"/>
          <w:sz w:val="40"/>
          <w:szCs w:val="40"/>
        </w:rPr>
      </w:pPr>
      <w:bookmarkStart w:id="31" w:name="_Atodiad_A_–"/>
      <w:bookmarkStart w:id="32" w:name="_Toc167361414"/>
      <w:bookmarkEnd w:id="31"/>
      <w:r w:rsidRPr="005B608B">
        <w:rPr>
          <w:rFonts w:ascii="Ubuntu" w:hAnsi="Ubuntu"/>
          <w:color w:val="325083"/>
          <w:sz w:val="40"/>
          <w:szCs w:val="40"/>
        </w:rPr>
        <w:lastRenderedPageBreak/>
        <w:t>1</w:t>
      </w:r>
      <w:r w:rsidR="00B8745D">
        <w:rPr>
          <w:rFonts w:ascii="Ubuntu" w:hAnsi="Ubuntu"/>
          <w:color w:val="325083"/>
          <w:sz w:val="40"/>
          <w:szCs w:val="40"/>
        </w:rPr>
        <w:t>0</w:t>
      </w:r>
      <w:r w:rsidR="005D365E" w:rsidRPr="005B608B">
        <w:rPr>
          <w:rFonts w:ascii="Ubuntu" w:hAnsi="Ubuntu"/>
          <w:color w:val="325083"/>
          <w:sz w:val="40"/>
          <w:szCs w:val="40"/>
        </w:rPr>
        <w:t xml:space="preserve"> </w:t>
      </w:r>
      <w:r w:rsidR="0080674A" w:rsidRPr="005B608B">
        <w:rPr>
          <w:rFonts w:ascii="Ubuntu" w:hAnsi="Ubuntu"/>
          <w:color w:val="325083"/>
          <w:sz w:val="40"/>
          <w:szCs w:val="40"/>
        </w:rPr>
        <w:t>A</w:t>
      </w:r>
      <w:r w:rsidR="00FE6A29" w:rsidRPr="005B608B">
        <w:rPr>
          <w:rFonts w:ascii="Ubuntu" w:hAnsi="Ubuntu"/>
          <w:color w:val="325083"/>
          <w:sz w:val="40"/>
          <w:szCs w:val="40"/>
        </w:rPr>
        <w:t>todiad</w:t>
      </w:r>
      <w:r w:rsidR="0080674A" w:rsidRPr="005B608B">
        <w:rPr>
          <w:rFonts w:ascii="Ubuntu" w:hAnsi="Ubuntu"/>
          <w:color w:val="325083"/>
          <w:sz w:val="40"/>
          <w:szCs w:val="40"/>
        </w:rPr>
        <w:t xml:space="preserve"> A</w:t>
      </w:r>
      <w:bookmarkEnd w:id="32"/>
    </w:p>
    <w:p w14:paraId="123BA7C1" w14:textId="5B916179" w:rsidR="00865B47" w:rsidRPr="005B608B" w:rsidRDefault="00865B47" w:rsidP="00865B47">
      <w:pPr>
        <w:pStyle w:val="Heading2"/>
        <w:rPr>
          <w:rFonts w:ascii="Ubuntu" w:hAnsi="Ubuntu"/>
          <w:color w:val="E03882"/>
          <w:sz w:val="32"/>
          <w:szCs w:val="32"/>
        </w:rPr>
      </w:pPr>
      <w:bookmarkStart w:id="33" w:name="_Toc167361415"/>
      <w:r w:rsidRPr="005B608B">
        <w:rPr>
          <w:rFonts w:ascii="Ubuntu" w:hAnsi="Ubuntu"/>
          <w:color w:val="E03882"/>
          <w:sz w:val="32"/>
          <w:szCs w:val="32"/>
        </w:rPr>
        <w:t>1</w:t>
      </w:r>
      <w:r w:rsidR="00B8745D">
        <w:rPr>
          <w:rFonts w:ascii="Ubuntu" w:hAnsi="Ubuntu"/>
          <w:color w:val="E03882"/>
          <w:sz w:val="32"/>
          <w:szCs w:val="32"/>
        </w:rPr>
        <w:t>0</w:t>
      </w:r>
      <w:r w:rsidRPr="005B608B">
        <w:rPr>
          <w:rFonts w:ascii="Ubuntu" w:hAnsi="Ubuntu"/>
          <w:color w:val="E03882"/>
          <w:sz w:val="32"/>
          <w:szCs w:val="32"/>
        </w:rPr>
        <w:t>.1 Map o fathau o ganser NMSC</w:t>
      </w:r>
      <w:bookmarkEnd w:id="33"/>
    </w:p>
    <w:p w14:paraId="5017A6D6" w14:textId="5475649A" w:rsidR="00865B47" w:rsidRPr="005B608B" w:rsidRDefault="00E3481C" w:rsidP="00865B47">
      <w:pPr>
        <w:rPr>
          <w:rFonts w:ascii="Ubuntu Light" w:hAnsi="Ubuntu Light"/>
          <w:sz w:val="24"/>
          <w:szCs w:val="24"/>
        </w:rPr>
      </w:pPr>
      <w:r w:rsidRPr="005B608B">
        <w:rPr>
          <w:rFonts w:ascii="Ubuntu Light" w:hAnsi="Ubuntu Light"/>
          <w:lang w:eastAsia="en-GB"/>
        </w:rPr>
        <w:drawing>
          <wp:inline distT="0" distB="0" distL="0" distR="0" wp14:anchorId="1E89A9F8" wp14:editId="68E44E23">
            <wp:extent cx="5731510" cy="6475730"/>
            <wp:effectExtent l="0" t="0" r="2540" b="127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5731510" cy="6475730"/>
                    </a:xfrm>
                    <a:prstGeom prst="rect">
                      <a:avLst/>
                    </a:prstGeom>
                    <a:noFill/>
                    <a:ln>
                      <a:noFill/>
                    </a:ln>
                  </pic:spPr>
                </pic:pic>
              </a:graphicData>
            </a:graphic>
          </wp:inline>
        </w:drawing>
      </w:r>
    </w:p>
    <w:p w14:paraId="21CB3FAE" w14:textId="2853D191" w:rsidR="00865B47" w:rsidRPr="005B608B" w:rsidRDefault="00865B47" w:rsidP="00865B47">
      <w:pPr>
        <w:pStyle w:val="Heading2"/>
        <w:rPr>
          <w:rFonts w:ascii="Ubuntu" w:hAnsi="Ubuntu"/>
          <w:color w:val="E03882"/>
          <w:sz w:val="32"/>
          <w:szCs w:val="32"/>
        </w:rPr>
      </w:pPr>
      <w:bookmarkStart w:id="34" w:name="_Toc167361416"/>
      <w:r w:rsidRPr="005B608B">
        <w:rPr>
          <w:rFonts w:ascii="Ubuntu" w:hAnsi="Ubuntu"/>
          <w:color w:val="E03882"/>
          <w:sz w:val="32"/>
          <w:szCs w:val="32"/>
        </w:rPr>
        <w:lastRenderedPageBreak/>
        <w:t>1</w:t>
      </w:r>
      <w:r w:rsidR="00B8745D">
        <w:rPr>
          <w:rFonts w:ascii="Ubuntu" w:hAnsi="Ubuntu"/>
          <w:color w:val="E03882"/>
          <w:sz w:val="32"/>
          <w:szCs w:val="32"/>
        </w:rPr>
        <w:t>0</w:t>
      </w:r>
      <w:r w:rsidRPr="005B608B">
        <w:rPr>
          <w:rFonts w:ascii="Ubuntu" w:hAnsi="Ubuntu"/>
          <w:color w:val="E03882"/>
          <w:sz w:val="32"/>
          <w:szCs w:val="32"/>
        </w:rPr>
        <w:t>.2 Disgrifiad cod ICD-10</w:t>
      </w:r>
      <w:bookmarkEnd w:id="34"/>
    </w:p>
    <w:p w14:paraId="356422C0" w14:textId="55C7DF8E" w:rsidR="00865B47" w:rsidRPr="005B608B" w:rsidRDefault="00607C1E" w:rsidP="00865B47">
      <w:pPr>
        <w:rPr>
          <w:rFonts w:ascii="Ubuntu Light" w:hAnsi="Ubuntu Light"/>
          <w:sz w:val="24"/>
          <w:szCs w:val="24"/>
        </w:rPr>
      </w:pPr>
      <w:r w:rsidRPr="005B608B">
        <w:rPr>
          <w:rFonts w:ascii="Ubuntu Light" w:hAnsi="Ubuntu Light"/>
          <w:lang w:eastAsia="en-GB"/>
        </w:rPr>
        <w:drawing>
          <wp:inline distT="0" distB="0" distL="0" distR="0" wp14:anchorId="6DD13E91" wp14:editId="72DAFA79">
            <wp:extent cx="5257800" cy="4114800"/>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5257800" cy="4114800"/>
                    </a:xfrm>
                    <a:prstGeom prst="rect">
                      <a:avLst/>
                    </a:prstGeom>
                    <a:noFill/>
                    <a:ln>
                      <a:noFill/>
                    </a:ln>
                  </pic:spPr>
                </pic:pic>
              </a:graphicData>
            </a:graphic>
          </wp:inline>
        </w:drawing>
      </w:r>
    </w:p>
    <w:p w14:paraId="52B7A31F" w14:textId="4FF913DC" w:rsidR="00865B47" w:rsidRPr="005B608B" w:rsidRDefault="00865B47" w:rsidP="00865B47">
      <w:pPr>
        <w:rPr>
          <w:rFonts w:ascii="Ubuntu Light" w:hAnsi="Ubuntu Light"/>
          <w:sz w:val="24"/>
          <w:szCs w:val="24"/>
        </w:rPr>
      </w:pPr>
    </w:p>
    <w:p w14:paraId="61DC9A19" w14:textId="0FEA577A" w:rsidR="00865B47" w:rsidRPr="005B608B" w:rsidRDefault="00865B47" w:rsidP="00865B47">
      <w:pPr>
        <w:pStyle w:val="Heading1"/>
        <w:rPr>
          <w:rFonts w:ascii="Ubuntu" w:hAnsi="Ubuntu"/>
          <w:color w:val="325083"/>
          <w:sz w:val="40"/>
          <w:szCs w:val="40"/>
        </w:rPr>
      </w:pPr>
      <w:bookmarkStart w:id="35" w:name="_Atodiad_BC_–"/>
      <w:bookmarkStart w:id="36" w:name="_Toc167361417"/>
      <w:bookmarkEnd w:id="35"/>
      <w:r w:rsidRPr="005B608B">
        <w:rPr>
          <w:rFonts w:ascii="Ubuntu" w:hAnsi="Ubuntu"/>
          <w:color w:val="325083"/>
          <w:sz w:val="40"/>
          <w:szCs w:val="40"/>
        </w:rPr>
        <w:lastRenderedPageBreak/>
        <w:t>1</w:t>
      </w:r>
      <w:r w:rsidR="00B8745D">
        <w:rPr>
          <w:rFonts w:ascii="Ubuntu" w:hAnsi="Ubuntu"/>
          <w:color w:val="325083"/>
          <w:sz w:val="40"/>
          <w:szCs w:val="40"/>
        </w:rPr>
        <w:t>1</w:t>
      </w:r>
      <w:r w:rsidR="005D365E" w:rsidRPr="005B608B">
        <w:rPr>
          <w:rFonts w:ascii="Ubuntu" w:hAnsi="Ubuntu"/>
          <w:color w:val="325083"/>
          <w:sz w:val="40"/>
          <w:szCs w:val="40"/>
        </w:rPr>
        <w:t xml:space="preserve"> </w:t>
      </w:r>
      <w:r w:rsidRPr="005B608B">
        <w:rPr>
          <w:rFonts w:ascii="Ubuntu" w:hAnsi="Ubuntu"/>
          <w:color w:val="325083"/>
          <w:sz w:val="40"/>
          <w:szCs w:val="40"/>
        </w:rPr>
        <w:t>Atodiad B</w:t>
      </w:r>
      <w:bookmarkEnd w:id="36"/>
    </w:p>
    <w:p w14:paraId="0BB55D28" w14:textId="7A7A4FAC" w:rsidR="00592698" w:rsidRPr="005B608B" w:rsidRDefault="00865B47" w:rsidP="00865B47">
      <w:pPr>
        <w:pStyle w:val="Heading2"/>
        <w:rPr>
          <w:rFonts w:ascii="Ubuntu" w:hAnsi="Ubuntu"/>
          <w:color w:val="E03882"/>
          <w:sz w:val="32"/>
          <w:szCs w:val="32"/>
        </w:rPr>
      </w:pPr>
      <w:bookmarkStart w:id="37" w:name="_Toc167361418"/>
      <w:r w:rsidRPr="005B608B">
        <w:rPr>
          <w:rFonts w:ascii="Ubuntu" w:hAnsi="Ubuntu"/>
          <w:color w:val="E03882"/>
          <w:sz w:val="32"/>
          <w:szCs w:val="32"/>
        </w:rPr>
        <w:t>1</w:t>
      </w:r>
      <w:r w:rsidR="00B8745D">
        <w:rPr>
          <w:rFonts w:ascii="Ubuntu" w:hAnsi="Ubuntu"/>
          <w:color w:val="E03882"/>
          <w:sz w:val="32"/>
          <w:szCs w:val="32"/>
        </w:rPr>
        <w:t>1</w:t>
      </w:r>
      <w:r w:rsidRPr="005B608B">
        <w:rPr>
          <w:rFonts w:ascii="Ubuntu" w:hAnsi="Ubuntu"/>
          <w:color w:val="E03882"/>
          <w:sz w:val="32"/>
          <w:szCs w:val="32"/>
        </w:rPr>
        <w:t xml:space="preserve">.1 </w:t>
      </w:r>
      <w:r w:rsidR="00FE6A29" w:rsidRPr="005B608B">
        <w:rPr>
          <w:rFonts w:ascii="Ubuntu" w:hAnsi="Ubuntu"/>
          <w:color w:val="E03882"/>
          <w:sz w:val="32"/>
          <w:szCs w:val="32"/>
        </w:rPr>
        <w:t xml:space="preserve">Poblogaeth Safonol Ewropeaidd </w:t>
      </w:r>
      <w:r w:rsidR="00592698" w:rsidRPr="005B608B">
        <w:rPr>
          <w:rFonts w:ascii="Ubuntu" w:hAnsi="Ubuntu"/>
          <w:color w:val="E03882"/>
          <w:sz w:val="32"/>
          <w:szCs w:val="32"/>
        </w:rPr>
        <w:t>2013</w:t>
      </w:r>
      <w:bookmarkEnd w:id="37"/>
    </w:p>
    <w:p w14:paraId="2B97F504" w14:textId="60E56C57" w:rsidR="003E2167" w:rsidRPr="005B608B" w:rsidRDefault="00302B56">
      <w:pPr>
        <w:rPr>
          <w:rFonts w:ascii="Ubuntu Light" w:hAnsi="Ubuntu Light"/>
          <w:sz w:val="24"/>
          <w:szCs w:val="24"/>
        </w:rPr>
      </w:pPr>
      <w:r w:rsidRPr="005B608B">
        <w:rPr>
          <w:rFonts w:ascii="Ubuntu Light" w:hAnsi="Ubuntu Light"/>
          <w:noProof/>
          <w:sz w:val="24"/>
          <w:szCs w:val="24"/>
          <w:lang w:eastAsia="en-GB"/>
        </w:rPr>
        <w:drawing>
          <wp:anchor distT="0" distB="0" distL="114300" distR="114300" simplePos="0" relativeHeight="251658241" behindDoc="0" locked="0" layoutInCell="1" allowOverlap="1" wp14:anchorId="4B16B514" wp14:editId="78D25334">
            <wp:simplePos x="0" y="0"/>
            <wp:positionH relativeFrom="margin">
              <wp:align>center</wp:align>
            </wp:positionH>
            <wp:positionV relativeFrom="paragraph">
              <wp:posOffset>266469</wp:posOffset>
            </wp:positionV>
            <wp:extent cx="3934460" cy="5420995"/>
            <wp:effectExtent l="0" t="0" r="8890" b="8255"/>
            <wp:wrapSquare wrapText="bothSides"/>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3934460" cy="5420995"/>
                    </a:xfrm>
                    <a:prstGeom prst="rect">
                      <a:avLst/>
                    </a:prstGeom>
                    <a:noFill/>
                    <a:ln>
                      <a:noFill/>
                    </a:ln>
                  </pic:spPr>
                </pic:pic>
              </a:graphicData>
            </a:graphic>
            <wp14:sizeRelH relativeFrom="margin">
              <wp14:pctWidth>0</wp14:pctWidth>
            </wp14:sizeRelH>
            <wp14:sizeRelV relativeFrom="margin">
              <wp14:pctHeight>0</wp14:pctHeight>
            </wp14:sizeRelV>
          </wp:anchor>
        </w:drawing>
      </w:r>
    </w:p>
    <w:sectPr w:rsidR="003E2167" w:rsidRPr="005B608B" w:rsidSect="00590CD6">
      <w:headerReference w:type="default" r:id="rId39"/>
      <w:footerReference w:type="default" r:id="rId40"/>
      <w:footerReference w:type="first" r:id="rId41"/>
      <w:pgSz w:w="11906" w:h="16838"/>
      <w:pgMar w:top="1440" w:right="1440" w:bottom="1440" w:left="1440" w:header="708" w:footer="708" w:gutter="0"/>
      <w:pgNumType w:start="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8CA34D3" w14:textId="77777777" w:rsidR="008C3132" w:rsidRDefault="008C3132" w:rsidP="00590CD6">
      <w:pPr>
        <w:spacing w:after="0" w:line="240" w:lineRule="auto"/>
      </w:pPr>
      <w:r>
        <w:separator/>
      </w:r>
    </w:p>
  </w:endnote>
  <w:endnote w:type="continuationSeparator" w:id="0">
    <w:p w14:paraId="75319AE6" w14:textId="77777777" w:rsidR="008C3132" w:rsidRDefault="008C3132" w:rsidP="00590CD6">
      <w:pPr>
        <w:spacing w:after="0" w:line="240" w:lineRule="auto"/>
      </w:pPr>
      <w:r>
        <w:continuationSeparator/>
      </w:r>
    </w:p>
  </w:endnote>
  <w:endnote w:type="continuationNotice" w:id="1">
    <w:p w14:paraId="1006859B" w14:textId="77777777" w:rsidR="008C3132" w:rsidRDefault="008C3132">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w:panose1 w:val="020B0502040204020203"/>
    <w:charset w:val="00"/>
    <w:family w:val="swiss"/>
    <w:pitch w:val="variable"/>
    <w:sig w:usb0="E4002EFF" w:usb1="C000E47F" w:usb2="00000009" w:usb3="00000000" w:csb0="000001FF" w:csb1="00000000"/>
  </w:font>
  <w:font w:name="Consolas">
    <w:panose1 w:val="020B0609020204030204"/>
    <w:charset w:val="00"/>
    <w:family w:val="modern"/>
    <w:pitch w:val="fixed"/>
    <w:sig w:usb0="E00006FF" w:usb1="0000FCFF" w:usb2="00000001" w:usb3="00000000" w:csb0="0000019F" w:csb1="00000000"/>
  </w:font>
  <w:font w:name="Calibri Light">
    <w:panose1 w:val="020F0302020204030204"/>
    <w:charset w:val="00"/>
    <w:family w:val="swiss"/>
    <w:pitch w:val="variable"/>
    <w:sig w:usb0="E4002EFF" w:usb1="C000247B" w:usb2="00000009" w:usb3="00000000" w:csb0="000001FF" w:csb1="00000000"/>
  </w:font>
  <w:font w:name="Ubuntu Light">
    <w:charset w:val="00"/>
    <w:family w:val="swiss"/>
    <w:pitch w:val="variable"/>
    <w:sig w:usb0="E00002FF" w:usb1="5000205B" w:usb2="00000000" w:usb3="00000000" w:csb0="0000009F" w:csb1="00000000"/>
  </w:font>
  <w:font w:name="Ubuntu">
    <w:altName w:val="Arial"/>
    <w:charset w:val="00"/>
    <w:family w:val="swiss"/>
    <w:pitch w:val="variable"/>
    <w:sig w:usb0="E00002FF" w:usb1="5000205B"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4634E34" w14:textId="3A08DC4A" w:rsidR="002A4793" w:rsidRDefault="002A4793">
    <w:pPr>
      <w:pStyle w:val="Footer"/>
      <w:jc w:val="right"/>
    </w:pPr>
    <w:r>
      <w:rPr>
        <w:b/>
        <w:color w:val="44546A" w:themeColor="text2"/>
        <w:lang w:eastAsia="en-GB"/>
      </w:rPr>
      <mc:AlternateContent>
        <mc:Choice Requires="wps">
          <w:drawing>
            <wp:anchor distT="0" distB="0" distL="114300" distR="114300" simplePos="0" relativeHeight="251658242" behindDoc="0" locked="0" layoutInCell="1" allowOverlap="1" wp14:anchorId="6670323A" wp14:editId="4D774EC7">
              <wp:simplePos x="0" y="0"/>
              <wp:positionH relativeFrom="margin">
                <wp:align>center</wp:align>
              </wp:positionH>
              <wp:positionV relativeFrom="paragraph">
                <wp:posOffset>74295</wp:posOffset>
              </wp:positionV>
              <wp:extent cx="6362700" cy="9525"/>
              <wp:effectExtent l="0" t="0" r="19050" b="28575"/>
              <wp:wrapNone/>
              <wp:docPr id="5" name="Straight Connector 5"/>
              <wp:cNvGraphicFramePr/>
              <a:graphic xmlns:a="http://schemas.openxmlformats.org/drawingml/2006/main">
                <a:graphicData uri="http://schemas.microsoft.com/office/word/2010/wordprocessingShape">
                  <wps:wsp>
                    <wps:cNvCnPr/>
                    <wps:spPr>
                      <a:xfrm flipV="1">
                        <a:off x="0" y="0"/>
                        <a:ext cx="6362700" cy="9525"/>
                      </a:xfrm>
                      <a:prstGeom prst="line">
                        <a:avLst/>
                      </a:prstGeom>
                      <a:noFill/>
                      <a:ln w="6350" cap="flat" cmpd="sng" algn="ctr">
                        <a:solidFill>
                          <a:srgbClr val="A5A5A5"/>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w:pict>
            <v:line w14:anchorId="418990A6" id="Straight Connector 5" o:spid="_x0000_s1026" style="position:absolute;flip:y;z-index:251658242;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 from="0,5.85pt" to="501pt,6.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" strokecolor="#a5a5a5" strokeweight=".5pt">
              <v:stroke joinstyle="miter"/>
              <w10:wrap anchorx="margin"/>
            </v:line>
          </w:pict>
        </mc:Fallback>
      </mc:AlternateContent>
    </w:r>
  </w:p>
  <w:p w14:paraId="7E3CC781" w14:textId="671DB635" w:rsidR="002A4793" w:rsidRPr="006E5F93" w:rsidRDefault="002D1EFB" w:rsidP="002A4793">
    <w:pPr>
      <w:pStyle w:val="Footer"/>
      <w:jc w:val="right"/>
      <w:rPr>
        <w:rFonts w:ascii="Ubuntu" w:hAnsi="Ubuntu"/>
        <w:sz w:val="24"/>
        <w:szCs w:val="24"/>
      </w:rPr>
    </w:pPr>
    <w:sdt>
      <w:sdtPr>
        <w:id w:val="-1276475091"/>
        <w:docPartObj>
          <w:docPartGallery w:val="Page Numbers (Bottom of Page)"/>
          <w:docPartUnique/>
        </w:docPartObj>
      </w:sdtPr>
      <w:sdtEndPr>
        <w:rPr>
          <w:rFonts w:ascii="Ubuntu" w:hAnsi="Ubuntu"/>
          <w:noProof/>
          <w:sz w:val="24"/>
          <w:szCs w:val="24"/>
        </w:rPr>
      </w:sdtEndPr>
      <w:sdtContent>
        <w:r w:rsidR="0042705A" w:rsidRPr="006E5F93">
          <w:rPr>
            <w:rFonts w:ascii="Ubuntu" w:hAnsi="Ubuntu"/>
            <w:sz w:val="24"/>
            <w:szCs w:val="24"/>
          </w:rPr>
          <w:fldChar w:fldCharType="begin"/>
        </w:r>
        <w:r w:rsidR="0042705A" w:rsidRPr="006E5F93">
          <w:rPr>
            <w:rFonts w:ascii="Ubuntu" w:hAnsi="Ubuntu"/>
            <w:sz w:val="24"/>
            <w:szCs w:val="24"/>
          </w:rPr>
          <w:instrText xml:space="preserve"> PAGE   \* MERGEFORMAT </w:instrText>
        </w:r>
        <w:r w:rsidR="0042705A" w:rsidRPr="006E5F93">
          <w:rPr>
            <w:rFonts w:ascii="Ubuntu" w:hAnsi="Ubuntu"/>
            <w:sz w:val="24"/>
            <w:szCs w:val="24"/>
          </w:rPr>
          <w:fldChar w:fldCharType="separate"/>
        </w:r>
        <w:r w:rsidR="00020811">
          <w:rPr>
            <w:rFonts w:ascii="Ubuntu" w:hAnsi="Ubuntu"/>
            <w:noProof/>
            <w:sz w:val="24"/>
            <w:szCs w:val="24"/>
          </w:rPr>
          <w:t>13</w:t>
        </w:r>
        <w:r w:rsidR="0042705A" w:rsidRPr="006E5F93">
          <w:rPr>
            <w:rFonts w:ascii="Ubuntu" w:hAnsi="Ubuntu"/>
            <w:noProof/>
            <w:sz w:val="24"/>
            <w:szCs w:val="24"/>
          </w:rPr>
          <w:fldChar w:fldCharType="end"/>
        </w:r>
      </w:sdtContent>
    </w:sdt>
  </w:p>
  <w:p w14:paraId="12797D15" w14:textId="51C5E60F" w:rsidR="00AB5B80" w:rsidRPr="002A4793" w:rsidRDefault="006E5F93" w:rsidP="006E5F93">
    <w:pPr>
      <w:pStyle w:val="Footer"/>
    </w:pPr>
    <w:r>
      <w:rPr>
        <w:b/>
        <w:bCs/>
        <w:color w:val="44546A" w:themeColor="text2"/>
      </w:rPr>
      <w:t>Mynychder Canser y Croen nad yw’n Felanoma</w:t>
    </w:r>
    <w:r w:rsidR="002A4793" w:rsidRPr="00616EED">
      <w:rPr>
        <w:b/>
        <w:bCs/>
        <w:color w:val="44546A" w:themeColor="text2"/>
      </w:rPr>
      <w:t xml:space="preserve">: </w:t>
    </w:r>
    <w:r>
      <w:rPr>
        <w:b/>
        <w:bCs/>
        <w:color w:val="44546A" w:themeColor="text2"/>
      </w:rPr>
      <w:t>Canllaw Technegol</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969169713"/>
      <w:placeholder>
        <w:docPart w:val="0939C5CFDFF141C2BA19DA8D854DD89A"/>
      </w:placeholder>
      <w:temporary/>
      <w:showingPlcHdr/>
      <w15:appearance w15:val="hidden"/>
    </w:sdtPr>
    <w:sdtEndPr/>
    <w:sdtContent>
      <w:p w14:paraId="3FCBD672" w14:textId="77777777" w:rsidR="00AB5B80" w:rsidRDefault="00AB5B80">
        <w:pPr>
          <w:pStyle w:val="Footer"/>
        </w:pPr>
        <w:r>
          <w:t>[Type here]</w:t>
        </w:r>
      </w:p>
    </w:sdtContent>
  </w:sdt>
  <w:p w14:paraId="09EEB234" w14:textId="77777777" w:rsidR="00AB5B80" w:rsidRDefault="00AB5B80">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1809A39" w14:textId="77777777" w:rsidR="008C3132" w:rsidRDefault="008C3132" w:rsidP="00590CD6">
      <w:pPr>
        <w:spacing w:after="0" w:line="240" w:lineRule="auto"/>
      </w:pPr>
      <w:r>
        <w:separator/>
      </w:r>
    </w:p>
  </w:footnote>
  <w:footnote w:type="continuationSeparator" w:id="0">
    <w:p w14:paraId="09AB4E03" w14:textId="77777777" w:rsidR="008C3132" w:rsidRDefault="008C3132" w:rsidP="00590CD6">
      <w:pPr>
        <w:spacing w:after="0" w:line="240" w:lineRule="auto"/>
      </w:pPr>
      <w:r>
        <w:continuationSeparator/>
      </w:r>
    </w:p>
  </w:footnote>
  <w:footnote w:type="continuationNotice" w:id="1">
    <w:p w14:paraId="22FFEB3B" w14:textId="77777777" w:rsidR="008C3132" w:rsidRDefault="008C3132">
      <w:pPr>
        <w:spacing w:after="0" w:line="240" w:lineRule="auto"/>
      </w:pPr>
    </w:p>
  </w:footnote>
  <w:footnote w:id="2">
    <w:p w14:paraId="3F3B5195" w14:textId="33C879DB" w:rsidR="00AB5B80" w:rsidRDefault="00AB5B80">
      <w:pPr>
        <w:pStyle w:val="FootnoteText"/>
      </w:pPr>
      <w:r>
        <w:rPr>
          <w:rStyle w:val="FootnoteReference"/>
        </w:rPr>
        <w:footnoteRef/>
      </w:r>
      <w:r>
        <w:t xml:space="preserve"> </w:t>
      </w:r>
      <w:r w:rsidRPr="00463924">
        <w:rPr>
          <w:rFonts w:ascii="Verdana" w:hAnsi="Verdana"/>
          <w:sz w:val="16"/>
          <w:szCs w:val="16"/>
        </w:rPr>
        <w:t xml:space="preserve">Swyddfa Ystadegau Gwladol (ONS): Implementing the 2013 European Standard Population: the impact of selected upper age limits on mortality statistics: ar gael ar </w:t>
      </w:r>
      <w:hyperlink r:id="rId1" w:history="1">
        <w:r w:rsidRPr="00463924">
          <w:rPr>
            <w:rStyle w:val="Hyperlink"/>
            <w:rFonts w:ascii="Verdana" w:hAnsi="Verdana"/>
            <w:sz w:val="16"/>
            <w:szCs w:val="16"/>
          </w:rPr>
          <w:t>wefan ONS</w:t>
        </w:r>
      </w:hyperlink>
      <w:r w:rsidRPr="00463924">
        <w:rPr>
          <w:rFonts w:ascii="Verdana" w:hAnsi="Verdana"/>
          <w:sz w:val="16"/>
          <w:szCs w:val="16"/>
        </w:rPr>
        <w:t>.</w:t>
      </w:r>
    </w:p>
  </w:footnote>
  <w:footnote w:id="3">
    <w:p w14:paraId="074E20B1" w14:textId="2389596B" w:rsidR="00AB5B80" w:rsidRDefault="00AB5B80">
      <w:pPr>
        <w:pStyle w:val="FootnoteText"/>
      </w:pPr>
      <w:r>
        <w:rPr>
          <w:rStyle w:val="FootnoteReference"/>
        </w:rPr>
        <w:footnoteRef/>
      </w:r>
      <w:r>
        <w:t xml:space="preserve"> </w:t>
      </w:r>
      <w:r w:rsidRPr="00463924">
        <w:rPr>
          <w:rFonts w:ascii="Verdana" w:hAnsi="Verdana"/>
          <w:sz w:val="16"/>
          <w:szCs w:val="16"/>
        </w:rPr>
        <w:t xml:space="preserve">Tiwari, Clegg a Zou (2006); Efficient interval estimation for age-adjusted cancer rates; Statistical Methods in Medical Research </w:t>
      </w:r>
      <w:r w:rsidRPr="00463924">
        <w:rPr>
          <w:rStyle w:val="HTMLTypewriter"/>
          <w:rFonts w:ascii="Verdana" w:eastAsiaTheme="minorHAnsi" w:hAnsi="Verdana"/>
          <w:sz w:val="16"/>
          <w:szCs w:val="16"/>
        </w:rPr>
        <w:t>15: 547–569</w:t>
      </w:r>
    </w:p>
  </w:footnote>
  <w:footnote w:id="4">
    <w:p w14:paraId="731EA01C" w14:textId="3A5EFEC0" w:rsidR="00AB5B80" w:rsidRDefault="00AB5B80">
      <w:pPr>
        <w:pStyle w:val="FootnoteText"/>
      </w:pPr>
      <w:r>
        <w:rPr>
          <w:rStyle w:val="FootnoteReference"/>
        </w:rPr>
        <w:footnoteRef/>
      </w:r>
      <w:r>
        <w:t xml:space="preserve"> </w:t>
      </w:r>
      <w:r w:rsidRPr="00463924">
        <w:rPr>
          <w:rFonts w:ascii="Verdana" w:hAnsi="Verdana"/>
          <w:sz w:val="16"/>
          <w:szCs w:val="16"/>
        </w:rPr>
        <w:t>Fay a Feuer (1997); Confidence intervals for directly standardized rates: A method based on the gamma distribution; Statistics in Medicine 16: 791-801</w:t>
      </w:r>
    </w:p>
  </w:footnote>
  <w:footnote w:id="5">
    <w:p w14:paraId="63EDE9E7" w14:textId="60DDB1FC" w:rsidR="00AB5B80" w:rsidRDefault="00AB5B80">
      <w:pPr>
        <w:pStyle w:val="FootnoteText"/>
      </w:pPr>
      <w:r>
        <w:rPr>
          <w:rStyle w:val="FootnoteReference"/>
        </w:rPr>
        <w:footnoteRef/>
      </w:r>
      <w:r>
        <w:t xml:space="preserve"> </w:t>
      </w:r>
      <w:r w:rsidRPr="00463924">
        <w:rPr>
          <w:sz w:val="18"/>
        </w:rPr>
        <w:t>Breslow NE, Day NE; Statistical methods in cancer research, volume II: The design and analysis of cohort studies; Lyon: International Agency for Research on Cancer, Sefydliad Iechyd y Byd; 1987</w:t>
      </w:r>
    </w:p>
  </w:footnote>
  <w:footnote w:id="6">
    <w:p w14:paraId="2C0B7200" w14:textId="695A8557" w:rsidR="00AB5B80" w:rsidRDefault="00AB5B80">
      <w:pPr>
        <w:pStyle w:val="FootnoteText"/>
      </w:pPr>
      <w:r>
        <w:rPr>
          <w:rStyle w:val="FootnoteReference"/>
        </w:rPr>
        <w:footnoteRef/>
      </w:r>
      <w:r>
        <w:t xml:space="preserve"> </w:t>
      </w:r>
      <w:r w:rsidRPr="00463924">
        <w:rPr>
          <w:sz w:val="18"/>
        </w:rPr>
        <w:t>Armitage P, Berry G; Statistical Methods in Medical Research. 4ydd rhifyn; Rhydychen, Blackwell Science Ltd, 2002.</w:t>
      </w:r>
    </w:p>
  </w:footnote>
  <w:footnote w:id="7">
    <w:p w14:paraId="31711341" w14:textId="7D358942" w:rsidR="00AB5B80" w:rsidRDefault="00AB5B80" w:rsidP="00590CD6">
      <w:pPr>
        <w:pStyle w:val="FootnoteText"/>
      </w:pPr>
      <w:r w:rsidRPr="006208B2">
        <w:rPr>
          <w:rStyle w:val="FootnoteReference"/>
          <w:rFonts w:ascii="Verdana" w:hAnsi="Verdana"/>
          <w:sz w:val="16"/>
          <w:szCs w:val="16"/>
        </w:rPr>
        <w:footnoteRef/>
      </w:r>
      <w:r>
        <w:rPr>
          <w:rStyle w:val="Hyperlink"/>
          <w:rFonts w:ascii="Verdana" w:hAnsi="Verdana"/>
          <w:sz w:val="16"/>
          <w:szCs w:val="16"/>
        </w:rPr>
        <w:t xml:space="preserve"> </w:t>
      </w:r>
      <w:hyperlink r:id="rId2" w:history="1">
        <w:r w:rsidRPr="00A86A55">
          <w:rPr>
            <w:rStyle w:val="Hyperlink"/>
            <w:rFonts w:ascii="Verdana" w:hAnsi="Verdana"/>
            <w:sz w:val="16"/>
            <w:szCs w:val="16"/>
          </w:rPr>
          <w:t>https://www.encr.eu/sites/default/files/inline-files/Cancer%20Data%20Quality%20Checks%20Procedure%20Report%20online.pdf</w:t>
        </w:r>
      </w:hyperlink>
    </w:p>
  </w:footnote>
  <w:footnote w:id="8">
    <w:p w14:paraId="59FC6E1E" w14:textId="6D114904" w:rsidR="00AB5B80" w:rsidRPr="006208B2" w:rsidRDefault="00AB5B80" w:rsidP="006E5F95">
      <w:pPr>
        <w:pStyle w:val="FootnoteText"/>
        <w:rPr>
          <w:rFonts w:ascii="Verdana" w:hAnsi="Verdana"/>
          <w:sz w:val="16"/>
          <w:szCs w:val="16"/>
        </w:rPr>
      </w:pPr>
      <w:r w:rsidRPr="006208B2">
        <w:rPr>
          <w:rStyle w:val="FootnoteReference"/>
          <w:rFonts w:ascii="Verdana" w:hAnsi="Verdana"/>
          <w:sz w:val="16"/>
          <w:szCs w:val="16"/>
        </w:rPr>
        <w:footnoteRef/>
      </w:r>
      <w:hyperlink r:id="rId3" w:history="1">
        <w:r w:rsidRPr="006208B2">
          <w:rPr>
            <w:rStyle w:val="Hyperlink"/>
            <w:rFonts w:ascii="Verdana" w:hAnsi="Verdana"/>
            <w:sz w:val="16"/>
            <w:szCs w:val="16"/>
          </w:rPr>
          <w:t>http://www.who.int/classifications/icd/en/</w:t>
        </w:r>
      </w:hyperlink>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49FDF3C" w14:textId="174DB77D" w:rsidR="00DA0E41" w:rsidRDefault="00E368F7">
    <w:pPr>
      <w:pStyle w:val="Header"/>
    </w:pPr>
    <w:r>
      <w:rPr>
        <w:noProof/>
        <w:lang w:eastAsia="en-GB"/>
      </w:rPr>
      <w:drawing>
        <wp:anchor distT="0" distB="0" distL="114300" distR="114300" simplePos="0" relativeHeight="251658241" behindDoc="0" locked="0" layoutInCell="1" allowOverlap="1" wp14:anchorId="1B84E9BD" wp14:editId="5E0B8129">
          <wp:simplePos x="0" y="0"/>
          <wp:positionH relativeFrom="column">
            <wp:posOffset>-542925</wp:posOffset>
          </wp:positionH>
          <wp:positionV relativeFrom="paragraph">
            <wp:posOffset>-354330</wp:posOffset>
          </wp:positionV>
          <wp:extent cx="2210435" cy="517525"/>
          <wp:effectExtent l="0" t="0" r="0" b="0"/>
          <wp:wrapSquare wrapText="bothSides"/>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2210435" cy="517525"/>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9F7C07">
      <w:rPr>
        <w:noProof/>
        <w:lang w:eastAsia="en-GB"/>
      </w:rPr>
      <w:drawing>
        <wp:anchor distT="0" distB="0" distL="114300" distR="114300" simplePos="0" relativeHeight="251658240" behindDoc="0" locked="0" layoutInCell="1" allowOverlap="1" wp14:anchorId="2A797828" wp14:editId="4EFFE031">
          <wp:simplePos x="0" y="0"/>
          <wp:positionH relativeFrom="page">
            <wp:align>right</wp:align>
          </wp:positionH>
          <wp:positionV relativeFrom="paragraph">
            <wp:posOffset>-629285</wp:posOffset>
          </wp:positionV>
          <wp:extent cx="7617350" cy="897890"/>
          <wp:effectExtent l="0" t="0" r="3175" b="0"/>
          <wp:wrapNone/>
          <wp:docPr id="22" name="Picture 2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5" name="docshape16"/>
                  <pic:cNvPicPr>
                    <a:picLocks/>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7617350" cy="89789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1849B242" w14:textId="44087C93" w:rsidR="00AB5B80" w:rsidRPr="00C24CDB" w:rsidRDefault="00AB5B80">
    <w:pPr>
      <w:pStyle w:val="Header"/>
      <w:rPr>
        <w:color w:val="3182BD"/>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624A5E"/>
    <w:multiLevelType w:val="hybridMultilevel"/>
    <w:tmpl w:val="362CA748"/>
    <w:lvl w:ilvl="0" w:tplc="E4A06342">
      <w:start w:val="4"/>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2343087"/>
    <w:multiLevelType w:val="hybridMultilevel"/>
    <w:tmpl w:val="FCFA9C92"/>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 w15:restartNumberingAfterBreak="0">
    <w:nsid w:val="049F6E33"/>
    <w:multiLevelType w:val="hybridMultilevel"/>
    <w:tmpl w:val="612C30FC"/>
    <w:lvl w:ilvl="0" w:tplc="04F0CF5A">
      <w:start w:val="9"/>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04B41724"/>
    <w:multiLevelType w:val="hybridMultilevel"/>
    <w:tmpl w:val="BB2AA9A6"/>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0B8B77A8"/>
    <w:multiLevelType w:val="hybridMultilevel"/>
    <w:tmpl w:val="6034160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3EA285B"/>
    <w:multiLevelType w:val="hybridMultilevel"/>
    <w:tmpl w:val="BD3EA6F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9057C8C"/>
    <w:multiLevelType w:val="hybridMultilevel"/>
    <w:tmpl w:val="7188ECC6"/>
    <w:lvl w:ilvl="0" w:tplc="03E82980">
      <w:start w:val="3"/>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1A7B257B"/>
    <w:multiLevelType w:val="hybridMultilevel"/>
    <w:tmpl w:val="374A6392"/>
    <w:lvl w:ilvl="0" w:tplc="9D30C43E">
      <w:start w:val="11"/>
      <w:numFmt w:val="decimal"/>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1F0D6D44"/>
    <w:multiLevelType w:val="hybridMultilevel"/>
    <w:tmpl w:val="44DAD2E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255E4062"/>
    <w:multiLevelType w:val="hybridMultilevel"/>
    <w:tmpl w:val="0B180752"/>
    <w:lvl w:ilvl="0" w:tplc="3F32ED30">
      <w:start w:val="1"/>
      <w:numFmt w:val="decimal"/>
      <w:lvlText w:val="%1."/>
      <w:lvlJc w:val="left"/>
      <w:pPr>
        <w:ind w:left="720" w:hanging="720"/>
      </w:pPr>
      <w:rPr>
        <w:rFonts w:hint="default"/>
        <w:b/>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0" w15:restartNumberingAfterBreak="0">
    <w:nsid w:val="2DE902D7"/>
    <w:multiLevelType w:val="hybridMultilevel"/>
    <w:tmpl w:val="31D05AB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37184BA4"/>
    <w:multiLevelType w:val="hybridMultilevel"/>
    <w:tmpl w:val="F3E645C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3D5057D6"/>
    <w:multiLevelType w:val="hybridMultilevel"/>
    <w:tmpl w:val="54967D52"/>
    <w:lvl w:ilvl="0" w:tplc="CB46D24C">
      <w:start w:val="8"/>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40CA4194"/>
    <w:multiLevelType w:val="hybridMultilevel"/>
    <w:tmpl w:val="DCBCA43E"/>
    <w:lvl w:ilvl="0" w:tplc="0F3495D6">
      <w:start w:val="5"/>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41BE6A0B"/>
    <w:multiLevelType w:val="hybridMultilevel"/>
    <w:tmpl w:val="5C882BB6"/>
    <w:lvl w:ilvl="0" w:tplc="9C285A66">
      <w:start w:val="1"/>
      <w:numFmt w:val="decimal"/>
      <w:lvlText w:val="%1."/>
      <w:lvlJc w:val="left"/>
      <w:pPr>
        <w:ind w:left="720" w:hanging="720"/>
      </w:pPr>
      <w:rPr>
        <w:rFonts w:hint="default"/>
        <w:b/>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5" w15:restartNumberingAfterBreak="0">
    <w:nsid w:val="471776E1"/>
    <w:multiLevelType w:val="hybridMultilevel"/>
    <w:tmpl w:val="915E4384"/>
    <w:lvl w:ilvl="0" w:tplc="A7225F82">
      <w:start w:val="4"/>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4851201C"/>
    <w:multiLevelType w:val="hybridMultilevel"/>
    <w:tmpl w:val="4F9A2090"/>
    <w:lvl w:ilvl="0" w:tplc="DDEA1DE6">
      <w:start w:val="3"/>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49741FCB"/>
    <w:multiLevelType w:val="hybridMultilevel"/>
    <w:tmpl w:val="F17A9B6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4E7513F4"/>
    <w:multiLevelType w:val="hybridMultilevel"/>
    <w:tmpl w:val="EC16987E"/>
    <w:lvl w:ilvl="0" w:tplc="CD4A42C4">
      <w:start w:val="3"/>
      <w:numFmt w:val="decimal"/>
      <w:lvlText w:val="%1."/>
      <w:lvlJc w:val="left"/>
      <w:pPr>
        <w:ind w:left="720" w:hanging="72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9" w15:restartNumberingAfterBreak="0">
    <w:nsid w:val="64624679"/>
    <w:multiLevelType w:val="hybridMultilevel"/>
    <w:tmpl w:val="FCD88042"/>
    <w:lvl w:ilvl="0" w:tplc="DF64BCFE">
      <w:start w:val="6"/>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 w15:restartNumberingAfterBreak="0">
    <w:nsid w:val="6B5F774E"/>
    <w:multiLevelType w:val="hybridMultilevel"/>
    <w:tmpl w:val="6010DDE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1" w15:restartNumberingAfterBreak="0">
    <w:nsid w:val="71B74123"/>
    <w:multiLevelType w:val="hybridMultilevel"/>
    <w:tmpl w:val="4B487D0C"/>
    <w:lvl w:ilvl="0" w:tplc="85A691C8">
      <w:start w:val="7"/>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2" w15:restartNumberingAfterBreak="0">
    <w:nsid w:val="74ED7646"/>
    <w:multiLevelType w:val="hybridMultilevel"/>
    <w:tmpl w:val="4F58312E"/>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3" w15:restartNumberingAfterBreak="0">
    <w:nsid w:val="779F736C"/>
    <w:multiLevelType w:val="hybridMultilevel"/>
    <w:tmpl w:val="471EA84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200699550">
    <w:abstractNumId w:val="17"/>
  </w:num>
  <w:num w:numId="2" w16cid:durableId="738090394">
    <w:abstractNumId w:val="5"/>
  </w:num>
  <w:num w:numId="3" w16cid:durableId="49039022">
    <w:abstractNumId w:val="4"/>
  </w:num>
  <w:num w:numId="4" w16cid:durableId="1978603799">
    <w:abstractNumId w:val="23"/>
  </w:num>
  <w:num w:numId="5" w16cid:durableId="1743870540">
    <w:abstractNumId w:val="10"/>
  </w:num>
  <w:num w:numId="6" w16cid:durableId="417210879">
    <w:abstractNumId w:val="8"/>
  </w:num>
  <w:num w:numId="7" w16cid:durableId="62408654">
    <w:abstractNumId w:val="20"/>
  </w:num>
  <w:num w:numId="8" w16cid:durableId="1838841012">
    <w:abstractNumId w:val="14"/>
  </w:num>
  <w:num w:numId="9" w16cid:durableId="732695980">
    <w:abstractNumId w:val="18"/>
  </w:num>
  <w:num w:numId="10" w16cid:durableId="73749587">
    <w:abstractNumId w:val="7"/>
  </w:num>
  <w:num w:numId="11" w16cid:durableId="688339055">
    <w:abstractNumId w:val="3"/>
  </w:num>
  <w:num w:numId="12" w16cid:durableId="1007249175">
    <w:abstractNumId w:val="1"/>
  </w:num>
  <w:num w:numId="13" w16cid:durableId="195314451">
    <w:abstractNumId w:val="22"/>
  </w:num>
  <w:num w:numId="14" w16cid:durableId="761802699">
    <w:abstractNumId w:val="9"/>
  </w:num>
  <w:num w:numId="15" w16cid:durableId="2042514420">
    <w:abstractNumId w:val="11"/>
  </w:num>
  <w:num w:numId="16" w16cid:durableId="1303805612">
    <w:abstractNumId w:val="16"/>
  </w:num>
  <w:num w:numId="17" w16cid:durableId="579025086">
    <w:abstractNumId w:val="6"/>
  </w:num>
  <w:num w:numId="18" w16cid:durableId="2062054780">
    <w:abstractNumId w:val="0"/>
  </w:num>
  <w:num w:numId="19" w16cid:durableId="1973554622">
    <w:abstractNumId w:val="15"/>
  </w:num>
  <w:num w:numId="20" w16cid:durableId="1946574897">
    <w:abstractNumId w:val="13"/>
  </w:num>
  <w:num w:numId="21" w16cid:durableId="566455042">
    <w:abstractNumId w:val="19"/>
  </w:num>
  <w:num w:numId="22" w16cid:durableId="4093651">
    <w:abstractNumId w:val="21"/>
  </w:num>
  <w:num w:numId="23" w16cid:durableId="1627083903">
    <w:abstractNumId w:val="12"/>
  </w:num>
  <w:num w:numId="24" w16cid:durableId="381441292">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SpellingErrors/>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90CD6"/>
    <w:rsid w:val="000103A1"/>
    <w:rsid w:val="00020811"/>
    <w:rsid w:val="00020AAD"/>
    <w:rsid w:val="00033241"/>
    <w:rsid w:val="00046DD3"/>
    <w:rsid w:val="00047FA3"/>
    <w:rsid w:val="00053D00"/>
    <w:rsid w:val="00054E5B"/>
    <w:rsid w:val="00054FDD"/>
    <w:rsid w:val="00055D73"/>
    <w:rsid w:val="0006624F"/>
    <w:rsid w:val="00067BB1"/>
    <w:rsid w:val="00072477"/>
    <w:rsid w:val="00096B4F"/>
    <w:rsid w:val="000E1194"/>
    <w:rsid w:val="000E6DA1"/>
    <w:rsid w:val="00102E76"/>
    <w:rsid w:val="00105706"/>
    <w:rsid w:val="00120416"/>
    <w:rsid w:val="00121FD7"/>
    <w:rsid w:val="00125698"/>
    <w:rsid w:val="00125940"/>
    <w:rsid w:val="00135872"/>
    <w:rsid w:val="001622A2"/>
    <w:rsid w:val="00172A6B"/>
    <w:rsid w:val="0019118E"/>
    <w:rsid w:val="001931C7"/>
    <w:rsid w:val="001C20C7"/>
    <w:rsid w:val="001D1113"/>
    <w:rsid w:val="00204794"/>
    <w:rsid w:val="00242C34"/>
    <w:rsid w:val="002479BA"/>
    <w:rsid w:val="00271C9A"/>
    <w:rsid w:val="00274273"/>
    <w:rsid w:val="00283E50"/>
    <w:rsid w:val="002A4793"/>
    <w:rsid w:val="002B5147"/>
    <w:rsid w:val="002D1EFB"/>
    <w:rsid w:val="002E68A4"/>
    <w:rsid w:val="002F459D"/>
    <w:rsid w:val="00302B56"/>
    <w:rsid w:val="003049DA"/>
    <w:rsid w:val="003174E9"/>
    <w:rsid w:val="00321A7E"/>
    <w:rsid w:val="003249E8"/>
    <w:rsid w:val="003321BD"/>
    <w:rsid w:val="003568A5"/>
    <w:rsid w:val="00364D1A"/>
    <w:rsid w:val="003859E3"/>
    <w:rsid w:val="003908A2"/>
    <w:rsid w:val="00391B48"/>
    <w:rsid w:val="003A1452"/>
    <w:rsid w:val="003A18D0"/>
    <w:rsid w:val="003C4B76"/>
    <w:rsid w:val="003D097D"/>
    <w:rsid w:val="003E1CD4"/>
    <w:rsid w:val="003E2167"/>
    <w:rsid w:val="003E65D1"/>
    <w:rsid w:val="003F1B7A"/>
    <w:rsid w:val="0042705A"/>
    <w:rsid w:val="00436585"/>
    <w:rsid w:val="0044036C"/>
    <w:rsid w:val="004514C5"/>
    <w:rsid w:val="00455482"/>
    <w:rsid w:val="0046240D"/>
    <w:rsid w:val="004628D9"/>
    <w:rsid w:val="00463924"/>
    <w:rsid w:val="0047137F"/>
    <w:rsid w:val="004766C4"/>
    <w:rsid w:val="004771CA"/>
    <w:rsid w:val="004A0127"/>
    <w:rsid w:val="004A0CD9"/>
    <w:rsid w:val="004A177E"/>
    <w:rsid w:val="004C245B"/>
    <w:rsid w:val="004D3151"/>
    <w:rsid w:val="004D3FF7"/>
    <w:rsid w:val="00512BCE"/>
    <w:rsid w:val="00514B10"/>
    <w:rsid w:val="005626CB"/>
    <w:rsid w:val="005673F3"/>
    <w:rsid w:val="00582224"/>
    <w:rsid w:val="00585899"/>
    <w:rsid w:val="00590CD6"/>
    <w:rsid w:val="00592698"/>
    <w:rsid w:val="005952A7"/>
    <w:rsid w:val="005A2DDC"/>
    <w:rsid w:val="005A3084"/>
    <w:rsid w:val="005B0FDD"/>
    <w:rsid w:val="005B3293"/>
    <w:rsid w:val="005B608B"/>
    <w:rsid w:val="005C2EBC"/>
    <w:rsid w:val="005D1A6A"/>
    <w:rsid w:val="005D2BAB"/>
    <w:rsid w:val="005D365E"/>
    <w:rsid w:val="006021F4"/>
    <w:rsid w:val="00607C1E"/>
    <w:rsid w:val="00616DB6"/>
    <w:rsid w:val="006441B1"/>
    <w:rsid w:val="00652B38"/>
    <w:rsid w:val="00662285"/>
    <w:rsid w:val="00664343"/>
    <w:rsid w:val="006658EF"/>
    <w:rsid w:val="00686947"/>
    <w:rsid w:val="00692334"/>
    <w:rsid w:val="006956EB"/>
    <w:rsid w:val="006D76CB"/>
    <w:rsid w:val="006E095A"/>
    <w:rsid w:val="006E5F93"/>
    <w:rsid w:val="006E5F95"/>
    <w:rsid w:val="006F7B67"/>
    <w:rsid w:val="00713D4F"/>
    <w:rsid w:val="00720D81"/>
    <w:rsid w:val="0074749A"/>
    <w:rsid w:val="00761230"/>
    <w:rsid w:val="00763B6E"/>
    <w:rsid w:val="00774620"/>
    <w:rsid w:val="007755CF"/>
    <w:rsid w:val="007E2783"/>
    <w:rsid w:val="007F00EB"/>
    <w:rsid w:val="007F07A5"/>
    <w:rsid w:val="007F0CD2"/>
    <w:rsid w:val="007F63B4"/>
    <w:rsid w:val="0080674A"/>
    <w:rsid w:val="00825658"/>
    <w:rsid w:val="00831753"/>
    <w:rsid w:val="00837CB9"/>
    <w:rsid w:val="00842800"/>
    <w:rsid w:val="008441F1"/>
    <w:rsid w:val="00846BC0"/>
    <w:rsid w:val="008500C3"/>
    <w:rsid w:val="00856778"/>
    <w:rsid w:val="00865B47"/>
    <w:rsid w:val="00866F23"/>
    <w:rsid w:val="00881677"/>
    <w:rsid w:val="008A61B7"/>
    <w:rsid w:val="008C3132"/>
    <w:rsid w:val="008C42B1"/>
    <w:rsid w:val="008C4954"/>
    <w:rsid w:val="008E3B17"/>
    <w:rsid w:val="008F0274"/>
    <w:rsid w:val="00920A3D"/>
    <w:rsid w:val="00952A19"/>
    <w:rsid w:val="00981B18"/>
    <w:rsid w:val="00983680"/>
    <w:rsid w:val="00993597"/>
    <w:rsid w:val="009A6E0D"/>
    <w:rsid w:val="009C2FC4"/>
    <w:rsid w:val="009D4943"/>
    <w:rsid w:val="009E5B03"/>
    <w:rsid w:val="009F2608"/>
    <w:rsid w:val="009F7C07"/>
    <w:rsid w:val="00A10582"/>
    <w:rsid w:val="00A13C48"/>
    <w:rsid w:val="00A16A80"/>
    <w:rsid w:val="00A17E73"/>
    <w:rsid w:val="00A20F63"/>
    <w:rsid w:val="00A27B20"/>
    <w:rsid w:val="00A32482"/>
    <w:rsid w:val="00A43EAA"/>
    <w:rsid w:val="00A71E71"/>
    <w:rsid w:val="00A7720F"/>
    <w:rsid w:val="00A90BF7"/>
    <w:rsid w:val="00A91C7F"/>
    <w:rsid w:val="00AA28BE"/>
    <w:rsid w:val="00AA5DC6"/>
    <w:rsid w:val="00AA68AE"/>
    <w:rsid w:val="00AB5B80"/>
    <w:rsid w:val="00AC1097"/>
    <w:rsid w:val="00AC360C"/>
    <w:rsid w:val="00AD14BC"/>
    <w:rsid w:val="00AF314A"/>
    <w:rsid w:val="00AF356F"/>
    <w:rsid w:val="00AF7FD6"/>
    <w:rsid w:val="00B124F8"/>
    <w:rsid w:val="00B355AD"/>
    <w:rsid w:val="00B51E42"/>
    <w:rsid w:val="00B543D4"/>
    <w:rsid w:val="00B56C73"/>
    <w:rsid w:val="00B63D9F"/>
    <w:rsid w:val="00B72007"/>
    <w:rsid w:val="00B8745D"/>
    <w:rsid w:val="00B92012"/>
    <w:rsid w:val="00BA4047"/>
    <w:rsid w:val="00BB3067"/>
    <w:rsid w:val="00BB5C4C"/>
    <w:rsid w:val="00BC5F28"/>
    <w:rsid w:val="00BD5F9C"/>
    <w:rsid w:val="00BD67CC"/>
    <w:rsid w:val="00C11A5E"/>
    <w:rsid w:val="00C12B43"/>
    <w:rsid w:val="00C15D49"/>
    <w:rsid w:val="00C24CDB"/>
    <w:rsid w:val="00C266F9"/>
    <w:rsid w:val="00C3031B"/>
    <w:rsid w:val="00C31666"/>
    <w:rsid w:val="00C36392"/>
    <w:rsid w:val="00C40A6B"/>
    <w:rsid w:val="00C436A1"/>
    <w:rsid w:val="00C466F6"/>
    <w:rsid w:val="00C62434"/>
    <w:rsid w:val="00C668FF"/>
    <w:rsid w:val="00C687C9"/>
    <w:rsid w:val="00C771E4"/>
    <w:rsid w:val="00D00224"/>
    <w:rsid w:val="00D05770"/>
    <w:rsid w:val="00D10963"/>
    <w:rsid w:val="00D16B45"/>
    <w:rsid w:val="00D2551D"/>
    <w:rsid w:val="00D40468"/>
    <w:rsid w:val="00D44BC8"/>
    <w:rsid w:val="00D50A72"/>
    <w:rsid w:val="00D631CE"/>
    <w:rsid w:val="00D72D02"/>
    <w:rsid w:val="00D77158"/>
    <w:rsid w:val="00DA0E41"/>
    <w:rsid w:val="00DA2EDA"/>
    <w:rsid w:val="00DA6CAF"/>
    <w:rsid w:val="00DA7641"/>
    <w:rsid w:val="00DB25C0"/>
    <w:rsid w:val="00E00BAF"/>
    <w:rsid w:val="00E00E4E"/>
    <w:rsid w:val="00E261BD"/>
    <w:rsid w:val="00E3481C"/>
    <w:rsid w:val="00E368F7"/>
    <w:rsid w:val="00E40D5B"/>
    <w:rsid w:val="00E66FFE"/>
    <w:rsid w:val="00E84569"/>
    <w:rsid w:val="00EA7E03"/>
    <w:rsid w:val="00EB6429"/>
    <w:rsid w:val="00ED56FD"/>
    <w:rsid w:val="00EF1610"/>
    <w:rsid w:val="00EF7784"/>
    <w:rsid w:val="00F21DDE"/>
    <w:rsid w:val="00F25E2A"/>
    <w:rsid w:val="00F26AEF"/>
    <w:rsid w:val="00F361D7"/>
    <w:rsid w:val="00F372A8"/>
    <w:rsid w:val="00F42859"/>
    <w:rsid w:val="00F44D00"/>
    <w:rsid w:val="00F47814"/>
    <w:rsid w:val="00F61272"/>
    <w:rsid w:val="00F61D58"/>
    <w:rsid w:val="00F769A3"/>
    <w:rsid w:val="00F846F1"/>
    <w:rsid w:val="00F93445"/>
    <w:rsid w:val="00F93E28"/>
    <w:rsid w:val="00FA497A"/>
    <w:rsid w:val="00FC2F3C"/>
    <w:rsid w:val="00FE6A29"/>
    <w:rsid w:val="00FF35FD"/>
    <w:rsid w:val="00FF372F"/>
    <w:rsid w:val="029B7EE4"/>
    <w:rsid w:val="05D31FA6"/>
    <w:rsid w:val="0865A002"/>
    <w:rsid w:val="0E72B652"/>
    <w:rsid w:val="19094117"/>
    <w:rsid w:val="1928D1B8"/>
    <w:rsid w:val="1A1054D0"/>
    <w:rsid w:val="1B722F22"/>
    <w:rsid w:val="26DD8198"/>
    <w:rsid w:val="2729FFF6"/>
    <w:rsid w:val="2FF2D1F8"/>
    <w:rsid w:val="34671F34"/>
    <w:rsid w:val="38A5031A"/>
    <w:rsid w:val="3B4AD768"/>
    <w:rsid w:val="3C2B9338"/>
    <w:rsid w:val="4085CD09"/>
    <w:rsid w:val="411E95A8"/>
    <w:rsid w:val="4191B6EE"/>
    <w:rsid w:val="48064806"/>
    <w:rsid w:val="484D3E9A"/>
    <w:rsid w:val="4FF3E365"/>
    <w:rsid w:val="57056152"/>
    <w:rsid w:val="5AE95A84"/>
    <w:rsid w:val="605EE6DD"/>
    <w:rsid w:val="608CD2D5"/>
    <w:rsid w:val="6E1B00A8"/>
    <w:rsid w:val="72E164FB"/>
    <w:rsid w:val="75351ACC"/>
    <w:rsid w:val="78D44C09"/>
    <w:rsid w:val="792CAED3"/>
    <w:rsid w:val="7AC1C541"/>
    <w:rsid w:val="7D82DA4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3E55008"/>
  <w15:chartTrackingRefBased/>
  <w15:docId w15:val="{C277141B-51EA-4C25-A030-5907A4CD53D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582224"/>
    <w:pPr>
      <w:keepNext/>
      <w:keepLines/>
      <w:spacing w:before="240" w:after="0"/>
      <w:outlineLvl w:val="0"/>
    </w:pPr>
    <w:rPr>
      <w:rFonts w:ascii="Verdana" w:eastAsiaTheme="majorEastAsia" w:hAnsi="Verdana" w:cstheme="majorBidi"/>
      <w:b/>
      <w:color w:val="2E74B5" w:themeColor="accent1" w:themeShade="BF"/>
      <w:sz w:val="36"/>
      <w:szCs w:val="32"/>
    </w:rPr>
  </w:style>
  <w:style w:type="paragraph" w:styleId="Heading2">
    <w:name w:val="heading 2"/>
    <w:basedOn w:val="Normal"/>
    <w:next w:val="Normal"/>
    <w:link w:val="Heading2Char"/>
    <w:uiPriority w:val="9"/>
    <w:unhideWhenUsed/>
    <w:qFormat/>
    <w:rsid w:val="003321BD"/>
    <w:pPr>
      <w:keepNext/>
      <w:keepLines/>
      <w:spacing w:before="40" w:after="0"/>
      <w:outlineLvl w:val="1"/>
    </w:pPr>
    <w:rPr>
      <w:rFonts w:ascii="Verdana" w:eastAsiaTheme="majorEastAsia" w:hAnsi="Verdana" w:cstheme="majorBidi"/>
      <w:b/>
      <w:color w:val="5B9BD5" w:themeColor="accent1"/>
      <w:sz w:val="26"/>
      <w:szCs w:val="26"/>
    </w:rPr>
  </w:style>
  <w:style w:type="paragraph" w:styleId="Heading3">
    <w:name w:val="heading 3"/>
    <w:basedOn w:val="Normal"/>
    <w:next w:val="Normal"/>
    <w:link w:val="Heading3Char"/>
    <w:uiPriority w:val="9"/>
    <w:unhideWhenUsed/>
    <w:qFormat/>
    <w:rsid w:val="0047137F"/>
    <w:pPr>
      <w:keepNext/>
      <w:keepLines/>
      <w:spacing w:before="40" w:after="0"/>
      <w:outlineLvl w:val="2"/>
    </w:pPr>
    <w:rPr>
      <w:rFonts w:ascii="Verdana" w:eastAsiaTheme="majorEastAsia" w:hAnsi="Verdana" w:cstheme="majorBidi"/>
      <w:b/>
      <w:color w:val="5B9BD5" w:themeColor="accent1"/>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link w:val="NoSpacingChar"/>
    <w:uiPriority w:val="1"/>
    <w:qFormat/>
    <w:rsid w:val="00590CD6"/>
    <w:pPr>
      <w:spacing w:after="0" w:line="240" w:lineRule="auto"/>
    </w:pPr>
    <w:rPr>
      <w:rFonts w:eastAsiaTheme="minorEastAsia"/>
      <w:lang w:val="en-US"/>
    </w:rPr>
  </w:style>
  <w:style w:type="character" w:customStyle="1" w:styleId="NoSpacingChar">
    <w:name w:val="No Spacing Char"/>
    <w:basedOn w:val="DefaultParagraphFont"/>
    <w:link w:val="NoSpacing"/>
    <w:uiPriority w:val="1"/>
    <w:rsid w:val="00590CD6"/>
    <w:rPr>
      <w:rFonts w:eastAsiaTheme="minorEastAsia"/>
      <w:lang w:val="en-US"/>
    </w:rPr>
  </w:style>
  <w:style w:type="character" w:styleId="Hyperlink">
    <w:name w:val="Hyperlink"/>
    <w:basedOn w:val="DefaultParagraphFont"/>
    <w:uiPriority w:val="99"/>
    <w:unhideWhenUsed/>
    <w:rsid w:val="00590CD6"/>
    <w:rPr>
      <w:color w:val="0563C1" w:themeColor="hyperlink"/>
      <w:u w:val="single"/>
    </w:rPr>
  </w:style>
  <w:style w:type="paragraph" w:styleId="ListParagraph">
    <w:name w:val="List Paragraph"/>
    <w:basedOn w:val="Normal"/>
    <w:uiPriority w:val="34"/>
    <w:qFormat/>
    <w:rsid w:val="00590CD6"/>
    <w:pPr>
      <w:spacing w:after="200" w:line="276" w:lineRule="auto"/>
      <w:ind w:left="720"/>
      <w:contextualSpacing/>
    </w:pPr>
  </w:style>
  <w:style w:type="paragraph" w:styleId="FootnoteText">
    <w:name w:val="footnote text"/>
    <w:basedOn w:val="Normal"/>
    <w:link w:val="FootnoteTextChar"/>
    <w:uiPriority w:val="99"/>
    <w:unhideWhenUsed/>
    <w:rsid w:val="00590CD6"/>
    <w:pPr>
      <w:spacing w:after="0" w:line="240" w:lineRule="auto"/>
    </w:pPr>
    <w:rPr>
      <w:sz w:val="20"/>
      <w:szCs w:val="20"/>
    </w:rPr>
  </w:style>
  <w:style w:type="character" w:customStyle="1" w:styleId="FootnoteTextChar">
    <w:name w:val="Footnote Text Char"/>
    <w:basedOn w:val="DefaultParagraphFont"/>
    <w:link w:val="FootnoteText"/>
    <w:uiPriority w:val="99"/>
    <w:rsid w:val="00590CD6"/>
    <w:rPr>
      <w:sz w:val="20"/>
      <w:szCs w:val="20"/>
    </w:rPr>
  </w:style>
  <w:style w:type="character" w:styleId="FootnoteReference">
    <w:name w:val="footnote reference"/>
    <w:basedOn w:val="DefaultParagraphFont"/>
    <w:uiPriority w:val="99"/>
    <w:semiHidden/>
    <w:unhideWhenUsed/>
    <w:rsid w:val="00590CD6"/>
    <w:rPr>
      <w:vertAlign w:val="superscript"/>
    </w:rPr>
  </w:style>
  <w:style w:type="character" w:styleId="CommentReference">
    <w:name w:val="annotation reference"/>
    <w:basedOn w:val="DefaultParagraphFont"/>
    <w:uiPriority w:val="99"/>
    <w:semiHidden/>
    <w:unhideWhenUsed/>
    <w:rsid w:val="00590CD6"/>
    <w:rPr>
      <w:sz w:val="16"/>
      <w:szCs w:val="16"/>
    </w:rPr>
  </w:style>
  <w:style w:type="paragraph" w:styleId="CommentText">
    <w:name w:val="annotation text"/>
    <w:basedOn w:val="Normal"/>
    <w:link w:val="CommentTextChar"/>
    <w:uiPriority w:val="99"/>
    <w:semiHidden/>
    <w:unhideWhenUsed/>
    <w:rsid w:val="00590CD6"/>
    <w:pPr>
      <w:spacing w:after="200" w:line="240" w:lineRule="auto"/>
    </w:pPr>
    <w:rPr>
      <w:sz w:val="20"/>
      <w:szCs w:val="20"/>
    </w:rPr>
  </w:style>
  <w:style w:type="character" w:customStyle="1" w:styleId="CommentTextChar">
    <w:name w:val="Comment Text Char"/>
    <w:basedOn w:val="DefaultParagraphFont"/>
    <w:link w:val="CommentText"/>
    <w:uiPriority w:val="99"/>
    <w:semiHidden/>
    <w:rsid w:val="00590CD6"/>
    <w:rPr>
      <w:sz w:val="20"/>
      <w:szCs w:val="20"/>
    </w:rPr>
  </w:style>
  <w:style w:type="paragraph" w:styleId="BalloonText">
    <w:name w:val="Balloon Text"/>
    <w:basedOn w:val="Normal"/>
    <w:link w:val="BalloonTextChar"/>
    <w:uiPriority w:val="99"/>
    <w:semiHidden/>
    <w:unhideWhenUsed/>
    <w:rsid w:val="00590CD6"/>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590CD6"/>
    <w:rPr>
      <w:rFonts w:ascii="Segoe UI" w:hAnsi="Segoe UI" w:cs="Segoe UI"/>
      <w:sz w:val="18"/>
      <w:szCs w:val="18"/>
    </w:rPr>
  </w:style>
  <w:style w:type="paragraph" w:styleId="Header">
    <w:name w:val="header"/>
    <w:basedOn w:val="Normal"/>
    <w:link w:val="HeaderChar"/>
    <w:uiPriority w:val="99"/>
    <w:unhideWhenUsed/>
    <w:rsid w:val="00590CD6"/>
    <w:pPr>
      <w:tabs>
        <w:tab w:val="center" w:pos="4513"/>
        <w:tab w:val="right" w:pos="9026"/>
      </w:tabs>
      <w:spacing w:after="0" w:line="240" w:lineRule="auto"/>
    </w:pPr>
  </w:style>
  <w:style w:type="character" w:customStyle="1" w:styleId="HeaderChar">
    <w:name w:val="Header Char"/>
    <w:basedOn w:val="DefaultParagraphFont"/>
    <w:link w:val="Header"/>
    <w:uiPriority w:val="99"/>
    <w:rsid w:val="00590CD6"/>
  </w:style>
  <w:style w:type="paragraph" w:styleId="Footer">
    <w:name w:val="footer"/>
    <w:basedOn w:val="Normal"/>
    <w:link w:val="FooterChar"/>
    <w:uiPriority w:val="99"/>
    <w:unhideWhenUsed/>
    <w:rsid w:val="004C245B"/>
    <w:pPr>
      <w:keepLines/>
      <w:tabs>
        <w:tab w:val="center" w:pos="4513"/>
        <w:tab w:val="right" w:pos="9026"/>
      </w:tabs>
      <w:spacing w:after="0" w:line="240" w:lineRule="auto"/>
    </w:pPr>
  </w:style>
  <w:style w:type="character" w:customStyle="1" w:styleId="FooterChar">
    <w:name w:val="Footer Char"/>
    <w:basedOn w:val="DefaultParagraphFont"/>
    <w:link w:val="Footer"/>
    <w:uiPriority w:val="99"/>
    <w:rsid w:val="004C245B"/>
  </w:style>
  <w:style w:type="character" w:styleId="FollowedHyperlink">
    <w:name w:val="FollowedHyperlink"/>
    <w:basedOn w:val="DefaultParagraphFont"/>
    <w:uiPriority w:val="99"/>
    <w:semiHidden/>
    <w:unhideWhenUsed/>
    <w:rsid w:val="00125940"/>
    <w:rPr>
      <w:color w:val="954F72" w:themeColor="followedHyperlink"/>
      <w:u w:val="single"/>
    </w:rPr>
  </w:style>
  <w:style w:type="character" w:customStyle="1" w:styleId="Heading1Char">
    <w:name w:val="Heading 1 Char"/>
    <w:basedOn w:val="DefaultParagraphFont"/>
    <w:link w:val="Heading1"/>
    <w:uiPriority w:val="9"/>
    <w:rsid w:val="00582224"/>
    <w:rPr>
      <w:rFonts w:ascii="Verdana" w:eastAsiaTheme="majorEastAsia" w:hAnsi="Verdana" w:cstheme="majorBidi"/>
      <w:b/>
      <w:color w:val="2E74B5" w:themeColor="accent1" w:themeShade="BF"/>
      <w:sz w:val="36"/>
      <w:szCs w:val="32"/>
    </w:rPr>
  </w:style>
  <w:style w:type="character" w:customStyle="1" w:styleId="Heading2Char">
    <w:name w:val="Heading 2 Char"/>
    <w:basedOn w:val="DefaultParagraphFont"/>
    <w:link w:val="Heading2"/>
    <w:uiPriority w:val="9"/>
    <w:rsid w:val="003321BD"/>
    <w:rPr>
      <w:rFonts w:ascii="Verdana" w:eastAsiaTheme="majorEastAsia" w:hAnsi="Verdana" w:cstheme="majorBidi"/>
      <w:b/>
      <w:color w:val="5B9BD5" w:themeColor="accent1"/>
      <w:sz w:val="26"/>
      <w:szCs w:val="26"/>
    </w:rPr>
  </w:style>
  <w:style w:type="paragraph" w:styleId="PlainText">
    <w:name w:val="Plain Text"/>
    <w:basedOn w:val="Normal"/>
    <w:link w:val="PlainTextChar"/>
    <w:uiPriority w:val="99"/>
    <w:unhideWhenUsed/>
    <w:rsid w:val="00920A3D"/>
    <w:pPr>
      <w:spacing w:after="0" w:line="240" w:lineRule="auto"/>
    </w:pPr>
    <w:rPr>
      <w:rFonts w:ascii="Consolas" w:hAnsi="Consolas"/>
      <w:sz w:val="21"/>
      <w:szCs w:val="21"/>
    </w:rPr>
  </w:style>
  <w:style w:type="character" w:customStyle="1" w:styleId="PlainTextChar">
    <w:name w:val="Plain Text Char"/>
    <w:basedOn w:val="DefaultParagraphFont"/>
    <w:link w:val="PlainText"/>
    <w:uiPriority w:val="99"/>
    <w:rsid w:val="00920A3D"/>
    <w:rPr>
      <w:rFonts w:ascii="Consolas" w:hAnsi="Consolas"/>
      <w:sz w:val="21"/>
      <w:szCs w:val="21"/>
    </w:rPr>
  </w:style>
  <w:style w:type="character" w:styleId="HTMLTypewriter">
    <w:name w:val="HTML Typewriter"/>
    <w:basedOn w:val="DefaultParagraphFont"/>
    <w:uiPriority w:val="99"/>
    <w:semiHidden/>
    <w:unhideWhenUsed/>
    <w:rsid w:val="00920A3D"/>
    <w:rPr>
      <w:rFonts w:ascii="Courier New" w:eastAsia="Times New Roman" w:hAnsi="Courier New" w:cs="Courier New"/>
      <w:sz w:val="20"/>
      <w:szCs w:val="20"/>
    </w:rPr>
  </w:style>
  <w:style w:type="paragraph" w:styleId="TOCHeading">
    <w:name w:val="TOC Heading"/>
    <w:basedOn w:val="Heading1"/>
    <w:next w:val="Normal"/>
    <w:uiPriority w:val="39"/>
    <w:unhideWhenUsed/>
    <w:qFormat/>
    <w:rsid w:val="005B3293"/>
    <w:pPr>
      <w:outlineLvl w:val="9"/>
    </w:pPr>
    <w:rPr>
      <w:rFonts w:asciiTheme="majorHAnsi" w:hAnsiTheme="majorHAnsi"/>
      <w:b w:val="0"/>
      <w:sz w:val="32"/>
      <w:lang w:val="en-US"/>
    </w:rPr>
  </w:style>
  <w:style w:type="paragraph" w:styleId="TOC1">
    <w:name w:val="toc 1"/>
    <w:basedOn w:val="Normal"/>
    <w:next w:val="Normal"/>
    <w:autoRedefine/>
    <w:uiPriority w:val="39"/>
    <w:unhideWhenUsed/>
    <w:rsid w:val="005B3293"/>
    <w:pPr>
      <w:spacing w:after="100"/>
    </w:pPr>
  </w:style>
  <w:style w:type="paragraph" w:styleId="TOC2">
    <w:name w:val="toc 2"/>
    <w:basedOn w:val="Normal"/>
    <w:next w:val="Normal"/>
    <w:autoRedefine/>
    <w:uiPriority w:val="39"/>
    <w:unhideWhenUsed/>
    <w:rsid w:val="005B3293"/>
    <w:pPr>
      <w:spacing w:after="100"/>
      <w:ind w:left="220"/>
    </w:pPr>
  </w:style>
  <w:style w:type="character" w:customStyle="1" w:styleId="Heading3Char">
    <w:name w:val="Heading 3 Char"/>
    <w:basedOn w:val="DefaultParagraphFont"/>
    <w:link w:val="Heading3"/>
    <w:uiPriority w:val="9"/>
    <w:rsid w:val="0047137F"/>
    <w:rPr>
      <w:rFonts w:ascii="Verdana" w:eastAsiaTheme="majorEastAsia" w:hAnsi="Verdana" w:cstheme="majorBidi"/>
      <w:b/>
      <w:color w:val="5B9BD5" w:themeColor="accent1"/>
      <w:szCs w:val="24"/>
    </w:rPr>
  </w:style>
  <w:style w:type="paragraph" w:styleId="TOC3">
    <w:name w:val="toc 3"/>
    <w:basedOn w:val="Normal"/>
    <w:next w:val="Normal"/>
    <w:autoRedefine/>
    <w:uiPriority w:val="39"/>
    <w:unhideWhenUsed/>
    <w:rsid w:val="0047137F"/>
    <w:pPr>
      <w:spacing w:after="100"/>
      <w:ind w:left="440"/>
    </w:pPr>
  </w:style>
  <w:style w:type="paragraph" w:styleId="CommentSubject">
    <w:name w:val="annotation subject"/>
    <w:basedOn w:val="CommentText"/>
    <w:next w:val="CommentText"/>
    <w:link w:val="CommentSubjectChar"/>
    <w:uiPriority w:val="99"/>
    <w:semiHidden/>
    <w:unhideWhenUsed/>
    <w:rsid w:val="0047137F"/>
    <w:pPr>
      <w:spacing w:after="160"/>
    </w:pPr>
    <w:rPr>
      <w:b/>
      <w:bCs/>
    </w:rPr>
  </w:style>
  <w:style w:type="character" w:customStyle="1" w:styleId="CommentSubjectChar">
    <w:name w:val="Comment Subject Char"/>
    <w:basedOn w:val="CommentTextChar"/>
    <w:link w:val="CommentSubject"/>
    <w:uiPriority w:val="99"/>
    <w:semiHidden/>
    <w:rsid w:val="0047137F"/>
    <w:rPr>
      <w:b/>
      <w:bCs/>
      <w:sz w:val="20"/>
      <w:szCs w:val="20"/>
    </w:rPr>
  </w:style>
  <w:style w:type="paragraph" w:styleId="Revision">
    <w:name w:val="Revision"/>
    <w:hidden/>
    <w:uiPriority w:val="99"/>
    <w:semiHidden/>
    <w:rsid w:val="00983680"/>
    <w:pPr>
      <w:spacing w:after="0" w:line="240" w:lineRule="auto"/>
    </w:pPr>
  </w:style>
  <w:style w:type="character" w:customStyle="1" w:styleId="UnresolvedMention1">
    <w:name w:val="Unresolved Mention1"/>
    <w:basedOn w:val="DefaultParagraphFont"/>
    <w:uiPriority w:val="99"/>
    <w:semiHidden/>
    <w:unhideWhenUsed/>
    <w:rsid w:val="00761230"/>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02068879">
      <w:bodyDiv w:val="1"/>
      <w:marLeft w:val="0"/>
      <w:marRight w:val="0"/>
      <w:marTop w:val="0"/>
      <w:marBottom w:val="0"/>
      <w:divBdr>
        <w:top w:val="none" w:sz="0" w:space="0" w:color="auto"/>
        <w:left w:val="none" w:sz="0" w:space="0" w:color="auto"/>
        <w:bottom w:val="none" w:sz="0" w:space="0" w:color="auto"/>
        <w:right w:val="none" w:sz="0" w:space="0" w:color="auto"/>
      </w:divBdr>
    </w:div>
    <w:div w:id="205609110">
      <w:bodyDiv w:val="1"/>
      <w:marLeft w:val="0"/>
      <w:marRight w:val="0"/>
      <w:marTop w:val="0"/>
      <w:marBottom w:val="0"/>
      <w:divBdr>
        <w:top w:val="none" w:sz="0" w:space="0" w:color="auto"/>
        <w:left w:val="none" w:sz="0" w:space="0" w:color="auto"/>
        <w:bottom w:val="none" w:sz="0" w:space="0" w:color="auto"/>
        <w:right w:val="none" w:sz="0" w:space="0" w:color="auto"/>
      </w:divBdr>
    </w:div>
    <w:div w:id="508565266">
      <w:bodyDiv w:val="1"/>
      <w:marLeft w:val="0"/>
      <w:marRight w:val="0"/>
      <w:marTop w:val="0"/>
      <w:marBottom w:val="0"/>
      <w:divBdr>
        <w:top w:val="none" w:sz="0" w:space="0" w:color="auto"/>
        <w:left w:val="none" w:sz="0" w:space="0" w:color="auto"/>
        <w:bottom w:val="none" w:sz="0" w:space="0" w:color="auto"/>
        <w:right w:val="none" w:sz="0" w:space="0" w:color="auto"/>
      </w:divBdr>
    </w:div>
    <w:div w:id="535392941">
      <w:bodyDiv w:val="1"/>
      <w:marLeft w:val="0"/>
      <w:marRight w:val="0"/>
      <w:marTop w:val="0"/>
      <w:marBottom w:val="0"/>
      <w:divBdr>
        <w:top w:val="none" w:sz="0" w:space="0" w:color="auto"/>
        <w:left w:val="none" w:sz="0" w:space="0" w:color="auto"/>
        <w:bottom w:val="none" w:sz="0" w:space="0" w:color="auto"/>
        <w:right w:val="none" w:sz="0" w:space="0" w:color="auto"/>
      </w:divBdr>
    </w:div>
    <w:div w:id="557016546">
      <w:bodyDiv w:val="1"/>
      <w:marLeft w:val="0"/>
      <w:marRight w:val="0"/>
      <w:marTop w:val="0"/>
      <w:marBottom w:val="0"/>
      <w:divBdr>
        <w:top w:val="none" w:sz="0" w:space="0" w:color="auto"/>
        <w:left w:val="none" w:sz="0" w:space="0" w:color="auto"/>
        <w:bottom w:val="none" w:sz="0" w:space="0" w:color="auto"/>
        <w:right w:val="none" w:sz="0" w:space="0" w:color="auto"/>
      </w:divBdr>
    </w:div>
    <w:div w:id="683168328">
      <w:bodyDiv w:val="1"/>
      <w:marLeft w:val="0"/>
      <w:marRight w:val="0"/>
      <w:marTop w:val="0"/>
      <w:marBottom w:val="0"/>
      <w:divBdr>
        <w:top w:val="none" w:sz="0" w:space="0" w:color="auto"/>
        <w:left w:val="none" w:sz="0" w:space="0" w:color="auto"/>
        <w:bottom w:val="none" w:sz="0" w:space="0" w:color="auto"/>
        <w:right w:val="none" w:sz="0" w:space="0" w:color="auto"/>
      </w:divBdr>
    </w:div>
    <w:div w:id="695160060">
      <w:bodyDiv w:val="1"/>
      <w:marLeft w:val="0"/>
      <w:marRight w:val="0"/>
      <w:marTop w:val="0"/>
      <w:marBottom w:val="0"/>
      <w:divBdr>
        <w:top w:val="none" w:sz="0" w:space="0" w:color="auto"/>
        <w:left w:val="none" w:sz="0" w:space="0" w:color="auto"/>
        <w:bottom w:val="none" w:sz="0" w:space="0" w:color="auto"/>
        <w:right w:val="none" w:sz="0" w:space="0" w:color="auto"/>
      </w:divBdr>
    </w:div>
    <w:div w:id="837579702">
      <w:bodyDiv w:val="1"/>
      <w:marLeft w:val="0"/>
      <w:marRight w:val="0"/>
      <w:marTop w:val="0"/>
      <w:marBottom w:val="0"/>
      <w:divBdr>
        <w:top w:val="none" w:sz="0" w:space="0" w:color="auto"/>
        <w:left w:val="none" w:sz="0" w:space="0" w:color="auto"/>
        <w:bottom w:val="none" w:sz="0" w:space="0" w:color="auto"/>
        <w:right w:val="none" w:sz="0" w:space="0" w:color="auto"/>
      </w:divBdr>
    </w:div>
    <w:div w:id="838886380">
      <w:bodyDiv w:val="1"/>
      <w:marLeft w:val="0"/>
      <w:marRight w:val="0"/>
      <w:marTop w:val="0"/>
      <w:marBottom w:val="0"/>
      <w:divBdr>
        <w:top w:val="none" w:sz="0" w:space="0" w:color="auto"/>
        <w:left w:val="none" w:sz="0" w:space="0" w:color="auto"/>
        <w:bottom w:val="none" w:sz="0" w:space="0" w:color="auto"/>
        <w:right w:val="none" w:sz="0" w:space="0" w:color="auto"/>
      </w:divBdr>
    </w:div>
    <w:div w:id="1104616117">
      <w:bodyDiv w:val="1"/>
      <w:marLeft w:val="0"/>
      <w:marRight w:val="0"/>
      <w:marTop w:val="0"/>
      <w:marBottom w:val="0"/>
      <w:divBdr>
        <w:top w:val="none" w:sz="0" w:space="0" w:color="auto"/>
        <w:left w:val="none" w:sz="0" w:space="0" w:color="auto"/>
        <w:bottom w:val="none" w:sz="0" w:space="0" w:color="auto"/>
        <w:right w:val="none" w:sz="0" w:space="0" w:color="auto"/>
      </w:divBdr>
    </w:div>
    <w:div w:id="1139685646">
      <w:bodyDiv w:val="1"/>
      <w:marLeft w:val="0"/>
      <w:marRight w:val="0"/>
      <w:marTop w:val="0"/>
      <w:marBottom w:val="0"/>
      <w:divBdr>
        <w:top w:val="none" w:sz="0" w:space="0" w:color="auto"/>
        <w:left w:val="none" w:sz="0" w:space="0" w:color="auto"/>
        <w:bottom w:val="none" w:sz="0" w:space="0" w:color="auto"/>
        <w:right w:val="none" w:sz="0" w:space="0" w:color="auto"/>
      </w:divBdr>
    </w:div>
    <w:div w:id="1182233975">
      <w:bodyDiv w:val="1"/>
      <w:marLeft w:val="0"/>
      <w:marRight w:val="0"/>
      <w:marTop w:val="0"/>
      <w:marBottom w:val="0"/>
      <w:divBdr>
        <w:top w:val="none" w:sz="0" w:space="0" w:color="auto"/>
        <w:left w:val="none" w:sz="0" w:space="0" w:color="auto"/>
        <w:bottom w:val="none" w:sz="0" w:space="0" w:color="auto"/>
        <w:right w:val="none" w:sz="0" w:space="0" w:color="auto"/>
      </w:divBdr>
    </w:div>
    <w:div w:id="1290629672">
      <w:bodyDiv w:val="1"/>
      <w:marLeft w:val="0"/>
      <w:marRight w:val="0"/>
      <w:marTop w:val="0"/>
      <w:marBottom w:val="0"/>
      <w:divBdr>
        <w:top w:val="none" w:sz="0" w:space="0" w:color="auto"/>
        <w:left w:val="none" w:sz="0" w:space="0" w:color="auto"/>
        <w:bottom w:val="none" w:sz="0" w:space="0" w:color="auto"/>
        <w:right w:val="none" w:sz="0" w:space="0" w:color="auto"/>
      </w:divBdr>
    </w:div>
    <w:div w:id="1333492157">
      <w:bodyDiv w:val="1"/>
      <w:marLeft w:val="0"/>
      <w:marRight w:val="0"/>
      <w:marTop w:val="0"/>
      <w:marBottom w:val="0"/>
      <w:divBdr>
        <w:top w:val="none" w:sz="0" w:space="0" w:color="auto"/>
        <w:left w:val="none" w:sz="0" w:space="0" w:color="auto"/>
        <w:bottom w:val="none" w:sz="0" w:space="0" w:color="auto"/>
        <w:right w:val="none" w:sz="0" w:space="0" w:color="auto"/>
      </w:divBdr>
    </w:div>
    <w:div w:id="1391729471">
      <w:bodyDiv w:val="1"/>
      <w:marLeft w:val="0"/>
      <w:marRight w:val="0"/>
      <w:marTop w:val="0"/>
      <w:marBottom w:val="0"/>
      <w:divBdr>
        <w:top w:val="none" w:sz="0" w:space="0" w:color="auto"/>
        <w:left w:val="none" w:sz="0" w:space="0" w:color="auto"/>
        <w:bottom w:val="none" w:sz="0" w:space="0" w:color="auto"/>
        <w:right w:val="none" w:sz="0" w:space="0" w:color="auto"/>
      </w:divBdr>
    </w:div>
    <w:div w:id="1590849155">
      <w:bodyDiv w:val="1"/>
      <w:marLeft w:val="0"/>
      <w:marRight w:val="0"/>
      <w:marTop w:val="0"/>
      <w:marBottom w:val="0"/>
      <w:divBdr>
        <w:top w:val="none" w:sz="0" w:space="0" w:color="auto"/>
        <w:left w:val="none" w:sz="0" w:space="0" w:color="auto"/>
        <w:bottom w:val="none" w:sz="0" w:space="0" w:color="auto"/>
        <w:right w:val="none" w:sz="0" w:space="0" w:color="auto"/>
      </w:divBdr>
    </w:div>
    <w:div w:id="1759788773">
      <w:bodyDiv w:val="1"/>
      <w:marLeft w:val="0"/>
      <w:marRight w:val="0"/>
      <w:marTop w:val="0"/>
      <w:marBottom w:val="0"/>
      <w:divBdr>
        <w:top w:val="none" w:sz="0" w:space="0" w:color="auto"/>
        <w:left w:val="none" w:sz="0" w:space="0" w:color="auto"/>
        <w:bottom w:val="none" w:sz="0" w:space="0" w:color="auto"/>
        <w:right w:val="none" w:sz="0" w:space="0" w:color="auto"/>
      </w:divBdr>
    </w:div>
    <w:div w:id="1825320863">
      <w:bodyDiv w:val="1"/>
      <w:marLeft w:val="0"/>
      <w:marRight w:val="0"/>
      <w:marTop w:val="0"/>
      <w:marBottom w:val="0"/>
      <w:divBdr>
        <w:top w:val="none" w:sz="0" w:space="0" w:color="auto"/>
        <w:left w:val="none" w:sz="0" w:space="0" w:color="auto"/>
        <w:bottom w:val="none" w:sz="0" w:space="0" w:color="auto"/>
        <w:right w:val="none" w:sz="0" w:space="0" w:color="auto"/>
      </w:divBdr>
    </w:div>
    <w:div w:id="1911310458">
      <w:bodyDiv w:val="1"/>
      <w:marLeft w:val="0"/>
      <w:marRight w:val="0"/>
      <w:marTop w:val="0"/>
      <w:marBottom w:val="0"/>
      <w:divBdr>
        <w:top w:val="none" w:sz="0" w:space="0" w:color="auto"/>
        <w:left w:val="none" w:sz="0" w:space="0" w:color="auto"/>
        <w:bottom w:val="none" w:sz="0" w:space="0" w:color="auto"/>
        <w:right w:val="none" w:sz="0" w:space="0" w:color="auto"/>
      </w:divBdr>
    </w:div>
    <w:div w:id="202678789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mailto:WCU.Stats@wales.nhs.uk" TargetMode="External"/><Relationship Id="rId18" Type="http://schemas.openxmlformats.org/officeDocument/2006/relationships/hyperlink" Target="https://llyw.cymru/mynegai-amddifadedd-lluosog-cymru?_ga=2.225690586.1327488475.1616517079-1614733196.1591629157" TargetMode="External"/><Relationship Id="rId26" Type="http://schemas.openxmlformats.org/officeDocument/2006/relationships/hyperlink" Target="https://www.ons.gov.uk/" TargetMode="External"/><Relationship Id="rId39" Type="http://schemas.openxmlformats.org/officeDocument/2006/relationships/header" Target="header1.xml"/><Relationship Id="rId21" Type="http://schemas.openxmlformats.org/officeDocument/2006/relationships/hyperlink" Target="https://www.ons.gov.uk/peoplepopulationandcommunity/populationandmigration/populationestimates/bulletins/rebasingofmidyearpopulationestimatesfollowing/rebasingofmidyearpopulationestimatesfollowingcensus2021englandandwales" TargetMode="External"/><Relationship Id="rId34" Type="http://schemas.openxmlformats.org/officeDocument/2006/relationships/hyperlink" Target="https://www.google.co.uk/url?sa=t&amp;rct=j&amp;q=&amp;esrc=s&amp;source=web&amp;cd=1&amp;ved=0ahUKEwjEzqz-zv3YAhVIWBQKHS4PBl4QFggqMAA&amp;url=https%3A%2F%2Fwww.ons.gov.uk%2Ffile%3Furi%3D%2Fmethodology%2Fmethodologytopicsandstatisticalconcepts%2Fdisclosurecontrol%2Fguidanceforbirthanddeathsstatistics%2Fdisclosurecontrolguidanceforbirthanddeathstatisticsv2tcm77351338.pdf&amp;usg=AOvVaw1SkvdjsWofGcC4fLnbU71X" TargetMode="External"/><Relationship Id="rId42" Type="http://schemas.openxmlformats.org/officeDocument/2006/relationships/fontTable" Target="fontTable.xml"/><Relationship Id="rId7" Type="http://schemas.openxmlformats.org/officeDocument/2006/relationships/settings" Target="settings.xml"/><Relationship Id="rId2" Type="http://schemas.openxmlformats.org/officeDocument/2006/relationships/customXml" Target="../customXml/item2.xml"/><Relationship Id="rId16" Type="http://schemas.openxmlformats.org/officeDocument/2006/relationships/hyperlink" Target="https://code.statisticsauthority.gov.uk/the-code/" TargetMode="External"/><Relationship Id="rId20" Type="http://schemas.openxmlformats.org/officeDocument/2006/relationships/hyperlink" Target="mailto:WCU.stats@wales.nhs.uk" TargetMode="External"/><Relationship Id="rId29" Type="http://schemas.openxmlformats.org/officeDocument/2006/relationships/hyperlink" Target="http://ci5.iarc.fr/Default.aspx" TargetMode="External"/><Relationship Id="rId41"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hyperlink" Target="http://www.qub.ac.uk/research-centres/nicr/" TargetMode="External"/><Relationship Id="rId32" Type="http://schemas.openxmlformats.org/officeDocument/2006/relationships/hyperlink" Target="https://llyw.cymru/sites/default/files/consultations/2018-02/160322-wg-response-en.pdf" TargetMode="External"/><Relationship Id="rId37" Type="http://schemas.openxmlformats.org/officeDocument/2006/relationships/image" Target="media/image4.emf"/><Relationship Id="rId40" Type="http://schemas.openxmlformats.org/officeDocument/2006/relationships/footer" Target="footer1.xml"/><Relationship Id="rId5" Type="http://schemas.openxmlformats.org/officeDocument/2006/relationships/numbering" Target="numbering.xml"/><Relationship Id="rId15" Type="http://schemas.openxmlformats.org/officeDocument/2006/relationships/hyperlink" Target="http://www.nationalarchives.gov.uk/doc/open-government-licence/version/3/" TargetMode="External"/><Relationship Id="rId23" Type="http://schemas.openxmlformats.org/officeDocument/2006/relationships/hyperlink" Target="mailto:WCU.stats@wales.nhs.uk" TargetMode="External"/><Relationship Id="rId28" Type="http://schemas.openxmlformats.org/officeDocument/2006/relationships/hyperlink" Target="http://www.ukiacr.org/" TargetMode="External"/><Relationship Id="rId36" Type="http://schemas.openxmlformats.org/officeDocument/2006/relationships/image" Target="media/image3.emf"/><Relationship Id="rId10" Type="http://schemas.openxmlformats.org/officeDocument/2006/relationships/endnotes" Target="endnotes.xml"/><Relationship Id="rId19" Type="http://schemas.openxmlformats.org/officeDocument/2006/relationships/image" Target="media/image2.emf"/><Relationship Id="rId31" Type="http://schemas.openxmlformats.org/officeDocument/2006/relationships/hyperlink" Target="https://llyw.cymru/sites/default/files/publications/2019-01/Cynllun-Cyflawni-Canser-ar-gyfer-Cymru%20-2016-2020.pdf" TargetMode="External"/><Relationship Id="rId44"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icc.gig.cymru/gwasanaethau-a-thimau/uned-deallusrwydd-a-gwyliadwriaeth-canser-cymru-wcisu/" TargetMode="External"/><Relationship Id="rId22" Type="http://schemas.openxmlformats.org/officeDocument/2006/relationships/hyperlink" Target="https://llyw.cymru/ystadegau-ac-ymchwil?_ga=2.196243436.1327488475.1616517079-1614733196.1591629157" TargetMode="External"/><Relationship Id="rId27" Type="http://schemas.openxmlformats.org/officeDocument/2006/relationships/hyperlink" Target="https://www.gov.uk/guidance/national-cancer-registration-and-analysis-service-ncras" TargetMode="External"/><Relationship Id="rId30" Type="http://schemas.openxmlformats.org/officeDocument/2006/relationships/hyperlink" Target="http://www.ukiacr.org/kpis" TargetMode="External"/><Relationship Id="rId35" Type="http://schemas.openxmlformats.org/officeDocument/2006/relationships/hyperlink" Target="https://icc.gig.cymru/gwasanaethau-a-thimau/uned-deallusrwydd-a-gwyliadwriaeth-canser-cymru-wcisu/" TargetMode="External"/><Relationship Id="rId43" Type="http://schemas.openxmlformats.org/officeDocument/2006/relationships/glossaryDocument" Target="glossary/document.xml"/><Relationship Id="rId8" Type="http://schemas.openxmlformats.org/officeDocument/2006/relationships/webSettings" Target="webSettings.xml"/><Relationship Id="rId3" Type="http://schemas.openxmlformats.org/officeDocument/2006/relationships/customXml" Target="../customXml/item3.xml"/><Relationship Id="rId12" Type="http://schemas.openxmlformats.org/officeDocument/2006/relationships/hyperlink" Target="https://icc.gig.cymru/gwasanaethau-a-thimau/uned-deallusrwydd-a-gwyliadwriaeth-canser-cymru-wcisu/mynychder-canser-y-croen-nad-ywn-felanoma-yng-nghymru" TargetMode="External"/><Relationship Id="rId17" Type="http://schemas.openxmlformats.org/officeDocument/2006/relationships/hyperlink" Target="https://icc.gig.cymru/gwasanaethau-a-thimau/uned-deallusrwydd-a-gwyliadwriaeth-canser-cymru-wcisu/offeryn-adrodd-canser-cymraeg/" TargetMode="External"/><Relationship Id="rId25" Type="http://schemas.openxmlformats.org/officeDocument/2006/relationships/hyperlink" Target="http://www.isdscotland.org/Health-Topics/Cancer/Scottish-Cancer-Registry/" TargetMode="External"/><Relationship Id="rId33" Type="http://schemas.openxmlformats.org/officeDocument/2006/relationships/hyperlink" Target="https://www.futuregenerations.wales/cy/about-us/future-generations-act/" TargetMode="External"/><Relationship Id="rId38" Type="http://schemas.openxmlformats.org/officeDocument/2006/relationships/image" Target="media/image5.emf"/></Relationships>
</file>

<file path=word/_rels/footnotes.xml.rels><?xml version="1.0" encoding="UTF-8" standalone="yes"?>
<Relationships xmlns="http://schemas.openxmlformats.org/package/2006/relationships"><Relationship Id="rId3" Type="http://schemas.openxmlformats.org/officeDocument/2006/relationships/hyperlink" Target="http://www.who.int/classifications/icd/en/" TargetMode="External"/><Relationship Id="rId2" Type="http://schemas.openxmlformats.org/officeDocument/2006/relationships/hyperlink" Target="https://www.encr.eu/sites/default/files/inline-files/Cancer%20Data%20Quality%20Checks%20Procedure%20Report%20online.pdf" TargetMode="External"/><Relationship Id="rId1" Type="http://schemas.openxmlformats.org/officeDocument/2006/relationships/hyperlink" Target="https://webarchive.nationalarchives.gov.uk/20160106020035/http:/www.ons.gov.uk/ons/guide-method/user-guidance/health-and-life-events/revised-european-standard-population-2013--2013-esp-/index.html" TargetMode="External"/></Relationships>
</file>

<file path=word/_rels/header1.xml.rels><?xml version="1.0" encoding="UTF-8" standalone="yes"?>
<Relationships xmlns="http://schemas.openxmlformats.org/package/2006/relationships"><Relationship Id="rId2" Type="http://schemas.openxmlformats.org/officeDocument/2006/relationships/image" Target="media/image1.png"/><Relationship Id="rId1" Type="http://schemas.openxmlformats.org/officeDocument/2006/relationships/image" Target="media/image6.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0939C5CFDFF141C2BA19DA8D854DD89A"/>
        <w:category>
          <w:name w:val="General"/>
          <w:gallery w:val="placeholder"/>
        </w:category>
        <w:types>
          <w:type w:val="bbPlcHdr"/>
        </w:types>
        <w:behaviors>
          <w:behavior w:val="content"/>
        </w:behaviors>
        <w:guid w:val="{6D4D314C-0BDE-4FA6-9602-F156E94E7466}"/>
      </w:docPartPr>
      <w:docPartBody>
        <w:p w:rsidR="00C1031A" w:rsidRDefault="00720D81" w:rsidP="00720D81">
          <w:pPr>
            <w:pStyle w:val="0939C5CFDFF141C2BA19DA8D854DD89A"/>
          </w:pPr>
          <w:r>
            <w:t>[Type here]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w:panose1 w:val="020B0502040204020203"/>
    <w:charset w:val="00"/>
    <w:family w:val="swiss"/>
    <w:pitch w:val="variable"/>
    <w:sig w:usb0="E4002EFF" w:usb1="C000E47F" w:usb2="00000009" w:usb3="00000000" w:csb0="000001FF" w:csb1="00000000"/>
  </w:font>
  <w:font w:name="Consolas">
    <w:panose1 w:val="020B0609020204030204"/>
    <w:charset w:val="00"/>
    <w:family w:val="modern"/>
    <w:pitch w:val="fixed"/>
    <w:sig w:usb0="E00006FF" w:usb1="0000FCFF" w:usb2="00000001" w:usb3="00000000" w:csb0="0000019F" w:csb1="00000000"/>
  </w:font>
  <w:font w:name="Calibri Light">
    <w:panose1 w:val="020F0302020204030204"/>
    <w:charset w:val="00"/>
    <w:family w:val="swiss"/>
    <w:pitch w:val="variable"/>
    <w:sig w:usb0="E4002EFF" w:usb1="C000247B" w:usb2="00000009" w:usb3="00000000" w:csb0="000001FF" w:csb1="00000000"/>
  </w:font>
  <w:font w:name="Ubuntu Light">
    <w:charset w:val="00"/>
    <w:family w:val="swiss"/>
    <w:pitch w:val="variable"/>
    <w:sig w:usb0="E00002FF" w:usb1="5000205B" w:usb2="00000000" w:usb3="00000000" w:csb0="0000009F" w:csb1="00000000"/>
  </w:font>
  <w:font w:name="Ubuntu">
    <w:altName w:val="Arial"/>
    <w:charset w:val="00"/>
    <w:family w:val="swiss"/>
    <w:pitch w:val="variable"/>
    <w:sig w:usb0="E00002FF" w:usb1="5000205B" w:usb2="00000000" w:usb3="00000000" w:csb0="000000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20D81"/>
    <w:rsid w:val="00056B7B"/>
    <w:rsid w:val="00111D65"/>
    <w:rsid w:val="003102C9"/>
    <w:rsid w:val="00401DD1"/>
    <w:rsid w:val="00430AD9"/>
    <w:rsid w:val="00530AA9"/>
    <w:rsid w:val="00581840"/>
    <w:rsid w:val="00664B2E"/>
    <w:rsid w:val="0070234D"/>
    <w:rsid w:val="00720D81"/>
    <w:rsid w:val="00834830"/>
    <w:rsid w:val="009242FC"/>
    <w:rsid w:val="009A114A"/>
    <w:rsid w:val="00C1031A"/>
    <w:rsid w:val="00C913FD"/>
    <w:rsid w:val="00CC6FA0"/>
    <w:rsid w:val="00D52BE6"/>
    <w:rsid w:val="00FD623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0939C5CFDFF141C2BA19DA8D854DD89A">
    <w:name w:val="0939C5CFDFF141C2BA19DA8D854DD89A"/>
    <w:rsid w:val="00720D81"/>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7BB4C5C2C0478E49A9245F01B243DEE2" ma:contentTypeVersion="10" ma:contentTypeDescription="Create a new document." ma:contentTypeScope="" ma:versionID="3cbdfc3303e1b0c33678ad8b4ffce7df">
  <xsd:schema xmlns:xsd="http://www.w3.org/2001/XMLSchema" xmlns:xs="http://www.w3.org/2001/XMLSchema" xmlns:p="http://schemas.microsoft.com/office/2006/metadata/properties" xmlns:ns2="5f1573fc-1d5f-43b0-bb61-00841e0eab8a" xmlns:ns3="de9fab15-d7be-40d8-a32c-0dcc66cf05b5" targetNamespace="http://schemas.microsoft.com/office/2006/metadata/properties" ma:root="true" ma:fieldsID="6dbb884d1dd8cc31a2866c0912d6e10b" ns2:_="" ns3:_="">
    <xsd:import namespace="5f1573fc-1d5f-43b0-bb61-00841e0eab8a"/>
    <xsd:import namespace="de9fab15-d7be-40d8-a32c-0dcc66cf05b5"/>
    <xsd:element name="properties">
      <xsd:complexType>
        <xsd:sequence>
          <xsd:element name="documentManagement">
            <xsd:complexType>
              <xsd:all>
                <xsd:element ref="ns2:DocumentType" minOccurs="0"/>
                <xsd:element ref="ns2:Retentionend" minOccurs="0"/>
                <xsd:element ref="ns2:MediaServiceMetadata" minOccurs="0"/>
                <xsd:element ref="ns2:MediaServiceFastMetadata" minOccurs="0"/>
                <xsd:element ref="ns2:MediaServiceObjectDetectorVersions" minOccurs="0"/>
                <xsd:element ref="ns2:ProjectTitle" minOccurs="0"/>
                <xsd:element ref="ns2:Topic" minOccurs="0"/>
                <xsd:element ref="ns3:SharedWithUsers" minOccurs="0"/>
                <xsd:element ref="ns3:SharedWithDetail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f1573fc-1d5f-43b0-bb61-00841e0eab8a" elementFormDefault="qualified">
    <xsd:import namespace="http://schemas.microsoft.com/office/2006/documentManagement/types"/>
    <xsd:import namespace="http://schemas.microsoft.com/office/infopath/2007/PartnerControls"/>
    <xsd:element name="DocumentType" ma:index="8" nillable="true" ma:displayName="Document Type" ma:format="Dropdown" ma:internalName="DocumentType">
      <xsd:simpleType>
        <xsd:restriction base="dms:Choice">
          <xsd:enumeration value="Agenda"/>
          <xsd:enumeration value="Workplan"/>
          <xsd:enumeration value="Technical Guide"/>
          <xsd:enumeration value="SOP"/>
          <xsd:enumeration value="Report"/>
          <xsd:enumeration value="Background/Scoping"/>
          <xsd:enumeration value="General"/>
          <xsd:enumeration value="Data table"/>
          <xsd:enumeration value="QC file"/>
          <xsd:enumeration value="Code"/>
          <xsd:enumeration value="Presentation"/>
          <xsd:enumeration value="Translations"/>
          <xsd:enumeration value="Form"/>
          <xsd:enumeration value="Statement"/>
          <xsd:enumeration value="Communications"/>
          <xsd:enumeration value="Notes"/>
          <xsd:enumeration value="Template"/>
          <xsd:enumeration value="Chart"/>
          <xsd:enumeration value="Main Messages"/>
          <xsd:enumeration value="Press Release"/>
        </xsd:restriction>
      </xsd:simpleType>
    </xsd:element>
    <xsd:element name="Retentionend" ma:index="9" nillable="true" ma:displayName="Retention end" ma:format="DateOnly" ma:internalName="Retentionend">
      <xsd:simpleType>
        <xsd:restriction base="dms:DateTime"/>
      </xsd:simpleType>
    </xsd:element>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ObjectDetectorVersions" ma:index="12" nillable="true" ma:displayName="MediaServiceObjectDetectorVersions" ma:hidden="true" ma:indexed="true" ma:internalName="MediaServiceObjectDetectorVersions" ma:readOnly="true">
      <xsd:simpleType>
        <xsd:restriction base="dms:Text"/>
      </xsd:simpleType>
    </xsd:element>
    <xsd:element name="ProjectTitle" ma:index="13" nillable="true" ma:displayName="Project Title " ma:format="Dropdown" ma:internalName="ProjectTitle">
      <xsd:simpleType>
        <xsd:restriction base="dms:Choice">
          <xsd:enumeration value="Mortality OS 2022"/>
          <xsd:enumeration value="Inequalities in cancer (SAIL)"/>
          <xsd:enumeration value="Workplan"/>
          <xsd:enumeration value="NMSC Incidence OS 2020"/>
          <xsd:enumeration value="Official statistics general"/>
          <xsd:enumeration value="Analytical requests"/>
          <xsd:enumeration value="Data requests"/>
          <xsd:enumeration value="Cancer pathology"/>
          <xsd:enumeration value="Life tables"/>
          <xsd:enumeration value="Survival index"/>
          <xsd:enumeration value="Incidence OS 2021"/>
          <xsd:enumeration value="Survival OS 2021"/>
        </xsd:restriction>
      </xsd:simpleType>
    </xsd:element>
    <xsd:element name="Topic" ma:index="14" nillable="true" ma:displayName="Topic " ma:format="Dropdown" ma:internalName="Topic">
      <xsd:complexType>
        <xsd:complexContent>
          <xsd:extension base="dms:MultiChoice">
            <xsd:sequence>
              <xsd:element name="Value" maxOccurs="unbounded" minOccurs="0" nillable="true">
                <xsd:simpleType>
                  <xsd:restriction base="dms:Choice">
                    <xsd:enumeration value="Project Support"/>
                    <xsd:enumeration value="Mortality"/>
                    <xsd:enumeration value="Survival"/>
                    <xsd:enumeration value="Incidence"/>
                    <xsd:enumeration value="Cancer"/>
                    <xsd:enumeration value="Ad-hoc request"/>
                    <xsd:enumeration value="Agile"/>
                    <xsd:enumeration value="UKIACR"/>
                    <xsd:enumeration value="SAIL"/>
                    <xsd:enumeration value="Life tables"/>
                    <xsd:enumeration value="Deprivation"/>
                    <xsd:enumeration value="Geography"/>
                    <xsd:enumeration value="Stage"/>
                    <xsd:enumeration value="ICD-10"/>
                    <xsd:enumeration value="Covid-19"/>
                    <xsd:enumeration value="UK"/>
                    <xsd:enumeration value="Pathology"/>
                    <xsd:enumeration value="Age"/>
                    <xsd:enumeration value="Analysis"/>
                    <xsd:enumeration value="Main Messages"/>
                    <xsd:enumeration value="Methodology"/>
                    <xsd:enumeration value="R"/>
                    <xsd:enumeration value="SQL"/>
                    <xsd:enumeration value="STATA"/>
                    <xsd:enumeration value="Welsh language"/>
                    <xsd:enumeration value="Press Release"/>
                    <xsd:enumeration value="Website"/>
                    <xsd:enumeration value="Documentation"/>
                    <xsd:enumeration value="Official Statistics"/>
                    <xsd:enumeration value="Accessibility"/>
                    <xsd:enumeration value="Cancer Reporting Tool"/>
                    <xsd:enumeration value="CAS"/>
                    <xsd:enumeration value="Training/Courses"/>
                    <xsd:enumeration value="Sharepoint"/>
                    <xsd:enumeration value="Show and Tell"/>
                    <xsd:enumeration value="Miro/Trello"/>
                  </xsd:restriction>
                </xsd:simpleType>
              </xsd:element>
            </xsd:sequence>
          </xsd:extension>
        </xsd:complexContent>
      </xsd:complexType>
    </xsd:element>
    <xsd:element name="MediaServiceSearchProperties" ma:index="17"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de9fab15-d7be-40d8-a32c-0dcc66cf05b5" elementFormDefault="qualified">
    <xsd:import namespace="http://schemas.microsoft.com/office/2006/documentManagement/types"/>
    <xsd:import namespace="http://schemas.microsoft.com/office/infopath/2007/PartnerControls"/>
    <xsd:element name="SharedWithUsers" ma:index="15"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6"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ProjectTitle xmlns="5f1573fc-1d5f-43b0-bb61-00841e0eab8a">NMSC Incidence OS 2020</ProjectTitle>
    <Retentionend xmlns="5f1573fc-1d5f-43b0-bb61-00841e0eab8a" xsi:nil="true"/>
    <Topic xmlns="5f1573fc-1d5f-43b0-bb61-00841e0eab8a">
      <Value>Incidence</Value>
      <Value>Welsh language</Value>
      <Value>Documentation</Value>
      <Value>Official Statistics</Value>
    </Topic>
    <DocumentType xmlns="5f1573fc-1d5f-43b0-bb61-00841e0eab8a">Technical Guide</DocumentType>
    <SharedWithUsers xmlns="de9fab15-d7be-40d8-a32c-0dcc66cf05b5">
      <UserInfo>
        <DisplayName>Julie Howe (Public Health Wales - No. 2 Capital Quarter)</DisplayName>
        <AccountId>92</AccountId>
        <AccountType/>
      </UserInfo>
    </SharedWithUsers>
  </documentManagement>
</p:properties>
</file>

<file path=customXml/itemProps1.xml><?xml version="1.0" encoding="utf-8"?>
<ds:datastoreItem xmlns:ds="http://schemas.openxmlformats.org/officeDocument/2006/customXml" ds:itemID="{D85E917A-8C3C-439B-AA4C-FC8EACB5093F}">
  <ds:schemaRefs>
    <ds:schemaRef ds:uri="http://schemas.openxmlformats.org/officeDocument/2006/bibliography"/>
  </ds:schemaRefs>
</ds:datastoreItem>
</file>

<file path=customXml/itemProps2.xml><?xml version="1.0" encoding="utf-8"?>
<ds:datastoreItem xmlns:ds="http://schemas.openxmlformats.org/officeDocument/2006/customXml" ds:itemID="{799D2A83-62A8-4B33-A95F-890055B5551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f1573fc-1d5f-43b0-bb61-00841e0eab8a"/>
    <ds:schemaRef ds:uri="de9fab15-d7be-40d8-a32c-0dcc66cf05b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D30BC785-ACB6-4BA0-A951-6EE3DC5F5028}">
  <ds:schemaRefs>
    <ds:schemaRef ds:uri="http://schemas.microsoft.com/sharepoint/v3/contenttype/forms"/>
  </ds:schemaRefs>
</ds:datastoreItem>
</file>

<file path=customXml/itemProps4.xml><?xml version="1.0" encoding="utf-8"?>
<ds:datastoreItem xmlns:ds="http://schemas.openxmlformats.org/officeDocument/2006/customXml" ds:itemID="{D61483EB-0456-4299-8028-9A68477BA44C}">
  <ds:schemaRefs>
    <ds:schemaRef ds:uri="de9fab15-d7be-40d8-a32c-0dcc66cf05b5"/>
    <ds:schemaRef ds:uri="http://schemas.microsoft.com/office/2006/documentManagement/types"/>
    <ds:schemaRef ds:uri="http://www.w3.org/XML/1998/namespace"/>
    <ds:schemaRef ds:uri="5f1573fc-1d5f-43b0-bb61-00841e0eab8a"/>
    <ds:schemaRef ds:uri="http://schemas.openxmlformats.org/package/2006/metadata/core-properties"/>
    <ds:schemaRef ds:uri="http://schemas.microsoft.com/office/infopath/2007/PartnerControls"/>
    <ds:schemaRef ds:uri="http://purl.org/dc/terms/"/>
    <ds:schemaRef ds:uri="http://schemas.microsoft.com/office/2006/metadata/properties"/>
    <ds:schemaRef ds:uri="http://purl.org/dc/dcmitype/"/>
    <ds:schemaRef ds:uri="http://purl.org/dc/elements/1.1/"/>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20</Pages>
  <Words>5658</Words>
  <Characters>32256</Characters>
  <Application>Microsoft Office Word</Application>
  <DocSecurity>0</DocSecurity>
  <Lines>268</Lines>
  <Paragraphs>75</Paragraphs>
  <ScaleCrop>false</ScaleCrop>
  <Company>Public Health Wales NHS Trust</Company>
  <LinksUpToDate>false</LinksUpToDate>
  <CharactersWithSpaces>37839</CharactersWithSpaces>
  <SharedDoc>false</SharedDoc>
  <HLinks>
    <vt:vector size="324" baseType="variant">
      <vt:variant>
        <vt:i4>2687028</vt:i4>
      </vt:variant>
      <vt:variant>
        <vt:i4>234</vt:i4>
      </vt:variant>
      <vt:variant>
        <vt:i4>0</vt:i4>
      </vt:variant>
      <vt:variant>
        <vt:i4>5</vt:i4>
      </vt:variant>
      <vt:variant>
        <vt:lpwstr>https://icc.gig.cymru/gwasanaethau-a-thimau/uned-deallusrwydd-a-gwyliadwriaeth-canser-cymru-wcisu/</vt:lpwstr>
      </vt:variant>
      <vt:variant>
        <vt:lpwstr/>
      </vt:variant>
      <vt:variant>
        <vt:i4>2359339</vt:i4>
      </vt:variant>
      <vt:variant>
        <vt:i4>231</vt:i4>
      </vt:variant>
      <vt:variant>
        <vt:i4>0</vt:i4>
      </vt:variant>
      <vt:variant>
        <vt:i4>5</vt:i4>
      </vt:variant>
      <vt:variant>
        <vt:lpwstr>https://www.google.co.uk/url?sa=t&amp;rct=j&amp;q=&amp;esrc=s&amp;source=web&amp;cd=1&amp;ved=0ahUKEwjEzqz-zv3YAhVIWBQKHS4PBl4QFggqMAA&amp;url=https%3A%2F%2Fwww.ons.gov.uk%2Ffile%3Furi%3D%2Fmethodology%2Fmethodologytopicsandstatisticalconcepts%2Fdisclosurecontrol%2Fguidanceforbirthanddeathsstatistics%2Fdisclosurecontrolguidanceforbirthanddeathstatisticsv2tcm77351338.pdf&amp;usg=AOvVaw1SkvdjsWofGcC4fLnbU71X</vt:lpwstr>
      </vt:variant>
      <vt:variant>
        <vt:lpwstr/>
      </vt:variant>
      <vt:variant>
        <vt:i4>7602235</vt:i4>
      </vt:variant>
      <vt:variant>
        <vt:i4>228</vt:i4>
      </vt:variant>
      <vt:variant>
        <vt:i4>0</vt:i4>
      </vt:variant>
      <vt:variant>
        <vt:i4>5</vt:i4>
      </vt:variant>
      <vt:variant>
        <vt:lpwstr>https://www.futuregenerations.wales/cy/about-us/future-generations-act/</vt:lpwstr>
      </vt:variant>
      <vt:variant>
        <vt:lpwstr/>
      </vt:variant>
      <vt:variant>
        <vt:i4>3539050</vt:i4>
      </vt:variant>
      <vt:variant>
        <vt:i4>225</vt:i4>
      </vt:variant>
      <vt:variant>
        <vt:i4>0</vt:i4>
      </vt:variant>
      <vt:variant>
        <vt:i4>5</vt:i4>
      </vt:variant>
      <vt:variant>
        <vt:lpwstr>https://llyw.cymru/sites/default/files/consultations/2018-02/160322-wg-response-en.pdf</vt:lpwstr>
      </vt:variant>
      <vt:variant>
        <vt:lpwstr/>
      </vt:variant>
      <vt:variant>
        <vt:i4>4390997</vt:i4>
      </vt:variant>
      <vt:variant>
        <vt:i4>222</vt:i4>
      </vt:variant>
      <vt:variant>
        <vt:i4>0</vt:i4>
      </vt:variant>
      <vt:variant>
        <vt:i4>5</vt:i4>
      </vt:variant>
      <vt:variant>
        <vt:lpwstr>https://llyw.cymru/sites/default/files/publications/2019-01/Cynllun-Cyflawni-Canser-ar-gyfer-Cymru -2016-2020.pdf</vt:lpwstr>
      </vt:variant>
      <vt:variant>
        <vt:lpwstr/>
      </vt:variant>
      <vt:variant>
        <vt:i4>2359330</vt:i4>
      </vt:variant>
      <vt:variant>
        <vt:i4>219</vt:i4>
      </vt:variant>
      <vt:variant>
        <vt:i4>0</vt:i4>
      </vt:variant>
      <vt:variant>
        <vt:i4>5</vt:i4>
      </vt:variant>
      <vt:variant>
        <vt:lpwstr>http://www.ukiacr.org/kpis</vt:lpwstr>
      </vt:variant>
      <vt:variant>
        <vt:lpwstr/>
      </vt:variant>
      <vt:variant>
        <vt:i4>2621488</vt:i4>
      </vt:variant>
      <vt:variant>
        <vt:i4>216</vt:i4>
      </vt:variant>
      <vt:variant>
        <vt:i4>0</vt:i4>
      </vt:variant>
      <vt:variant>
        <vt:i4>5</vt:i4>
      </vt:variant>
      <vt:variant>
        <vt:lpwstr>http://ci5.iarc.fr/Default.aspx</vt:lpwstr>
      </vt:variant>
      <vt:variant>
        <vt:lpwstr/>
      </vt:variant>
      <vt:variant>
        <vt:i4>2555936</vt:i4>
      </vt:variant>
      <vt:variant>
        <vt:i4>213</vt:i4>
      </vt:variant>
      <vt:variant>
        <vt:i4>0</vt:i4>
      </vt:variant>
      <vt:variant>
        <vt:i4>5</vt:i4>
      </vt:variant>
      <vt:variant>
        <vt:lpwstr>http://www.ukiacr.org/</vt:lpwstr>
      </vt:variant>
      <vt:variant>
        <vt:lpwstr/>
      </vt:variant>
      <vt:variant>
        <vt:i4>7798826</vt:i4>
      </vt:variant>
      <vt:variant>
        <vt:i4>210</vt:i4>
      </vt:variant>
      <vt:variant>
        <vt:i4>0</vt:i4>
      </vt:variant>
      <vt:variant>
        <vt:i4>5</vt:i4>
      </vt:variant>
      <vt:variant>
        <vt:lpwstr>https://www.gov.uk/guidance/national-cancer-registration-and-analysis-service-ncras</vt:lpwstr>
      </vt:variant>
      <vt:variant>
        <vt:lpwstr/>
      </vt:variant>
      <vt:variant>
        <vt:i4>2228280</vt:i4>
      </vt:variant>
      <vt:variant>
        <vt:i4>207</vt:i4>
      </vt:variant>
      <vt:variant>
        <vt:i4>0</vt:i4>
      </vt:variant>
      <vt:variant>
        <vt:i4>5</vt:i4>
      </vt:variant>
      <vt:variant>
        <vt:lpwstr>https://www.ons.gov.uk/</vt:lpwstr>
      </vt:variant>
      <vt:variant>
        <vt:lpwstr/>
      </vt:variant>
      <vt:variant>
        <vt:i4>786501</vt:i4>
      </vt:variant>
      <vt:variant>
        <vt:i4>204</vt:i4>
      </vt:variant>
      <vt:variant>
        <vt:i4>0</vt:i4>
      </vt:variant>
      <vt:variant>
        <vt:i4>5</vt:i4>
      </vt:variant>
      <vt:variant>
        <vt:lpwstr>http://www.isdscotland.org/Health-Topics/Cancer/Scottish-Cancer-Registry/</vt:lpwstr>
      </vt:variant>
      <vt:variant>
        <vt:lpwstr/>
      </vt:variant>
      <vt:variant>
        <vt:i4>7471145</vt:i4>
      </vt:variant>
      <vt:variant>
        <vt:i4>201</vt:i4>
      </vt:variant>
      <vt:variant>
        <vt:i4>0</vt:i4>
      </vt:variant>
      <vt:variant>
        <vt:i4>5</vt:i4>
      </vt:variant>
      <vt:variant>
        <vt:lpwstr>http://www.qub.ac.uk/research-centres/nicr/</vt:lpwstr>
      </vt:variant>
      <vt:variant>
        <vt:lpwstr/>
      </vt:variant>
      <vt:variant>
        <vt:i4>65579</vt:i4>
      </vt:variant>
      <vt:variant>
        <vt:i4>198</vt:i4>
      </vt:variant>
      <vt:variant>
        <vt:i4>0</vt:i4>
      </vt:variant>
      <vt:variant>
        <vt:i4>5</vt:i4>
      </vt:variant>
      <vt:variant>
        <vt:lpwstr>mailto:WCU.stats@wales.nhs.uk</vt:lpwstr>
      </vt:variant>
      <vt:variant>
        <vt:lpwstr/>
      </vt:variant>
      <vt:variant>
        <vt:i4>6619137</vt:i4>
      </vt:variant>
      <vt:variant>
        <vt:i4>195</vt:i4>
      </vt:variant>
      <vt:variant>
        <vt:i4>0</vt:i4>
      </vt:variant>
      <vt:variant>
        <vt:i4>5</vt:i4>
      </vt:variant>
      <vt:variant>
        <vt:lpwstr>https://llyw.cymru/ystadegau-ac-ymchwil?_ga=2.196243436.1327488475.1616517079-1614733196.1591629157</vt:lpwstr>
      </vt:variant>
      <vt:variant>
        <vt:lpwstr/>
      </vt:variant>
      <vt:variant>
        <vt:i4>7929956</vt:i4>
      </vt:variant>
      <vt:variant>
        <vt:i4>192</vt:i4>
      </vt:variant>
      <vt:variant>
        <vt:i4>0</vt:i4>
      </vt:variant>
      <vt:variant>
        <vt:i4>5</vt:i4>
      </vt:variant>
      <vt:variant>
        <vt:lpwstr>https://www.ons.gov.uk/peoplepopulationandcommunity/populationandmigration/populationestimates/methodologies/methodologyguideformid2015ukpopulationestimatesenglandandwalesjune2016</vt:lpwstr>
      </vt:variant>
      <vt:variant>
        <vt:lpwstr/>
      </vt:variant>
      <vt:variant>
        <vt:i4>4063250</vt:i4>
      </vt:variant>
      <vt:variant>
        <vt:i4>189</vt:i4>
      </vt:variant>
      <vt:variant>
        <vt:i4>0</vt:i4>
      </vt:variant>
      <vt:variant>
        <vt:i4>5</vt:i4>
      </vt:variant>
      <vt:variant>
        <vt:lpwstr/>
      </vt:variant>
      <vt:variant>
        <vt:lpwstr>_Atodiad_BC_–</vt:lpwstr>
      </vt:variant>
      <vt:variant>
        <vt:i4>3801167</vt:i4>
      </vt:variant>
      <vt:variant>
        <vt:i4>186</vt:i4>
      </vt:variant>
      <vt:variant>
        <vt:i4>0</vt:i4>
      </vt:variant>
      <vt:variant>
        <vt:i4>5</vt:i4>
      </vt:variant>
      <vt:variant>
        <vt:lpwstr>https://llyw.cymru/mynegai-amddifadedd-lluosog-cymru?_ga=2.225690586.1327488475.1616517079-1614733196.1591629157</vt:lpwstr>
      </vt:variant>
      <vt:variant>
        <vt:lpwstr/>
      </vt:variant>
      <vt:variant>
        <vt:i4>544276526</vt:i4>
      </vt:variant>
      <vt:variant>
        <vt:i4>183</vt:i4>
      </vt:variant>
      <vt:variant>
        <vt:i4>0</vt:i4>
      </vt:variant>
      <vt:variant>
        <vt:i4>5</vt:i4>
      </vt:variant>
      <vt:variant>
        <vt:lpwstr/>
      </vt:variant>
      <vt:variant>
        <vt:lpwstr>_Atodiad_A_–</vt:lpwstr>
      </vt:variant>
      <vt:variant>
        <vt:i4>544276526</vt:i4>
      </vt:variant>
      <vt:variant>
        <vt:i4>180</vt:i4>
      </vt:variant>
      <vt:variant>
        <vt:i4>0</vt:i4>
      </vt:variant>
      <vt:variant>
        <vt:i4>5</vt:i4>
      </vt:variant>
      <vt:variant>
        <vt:lpwstr/>
      </vt:variant>
      <vt:variant>
        <vt:lpwstr>_Atodiad_A_–</vt:lpwstr>
      </vt:variant>
      <vt:variant>
        <vt:i4>544276526</vt:i4>
      </vt:variant>
      <vt:variant>
        <vt:i4>177</vt:i4>
      </vt:variant>
      <vt:variant>
        <vt:i4>0</vt:i4>
      </vt:variant>
      <vt:variant>
        <vt:i4>5</vt:i4>
      </vt:variant>
      <vt:variant>
        <vt:lpwstr/>
      </vt:variant>
      <vt:variant>
        <vt:lpwstr>_Atodiad_A_–</vt:lpwstr>
      </vt:variant>
      <vt:variant>
        <vt:i4>1638409</vt:i4>
      </vt:variant>
      <vt:variant>
        <vt:i4>174</vt:i4>
      </vt:variant>
      <vt:variant>
        <vt:i4>0</vt:i4>
      </vt:variant>
      <vt:variant>
        <vt:i4>5</vt:i4>
      </vt:variant>
      <vt:variant>
        <vt:lpwstr>https://code.statisticsauthority.gov.uk/the-code/</vt:lpwstr>
      </vt:variant>
      <vt:variant>
        <vt:lpwstr/>
      </vt:variant>
      <vt:variant>
        <vt:i4>1507384</vt:i4>
      </vt:variant>
      <vt:variant>
        <vt:i4>167</vt:i4>
      </vt:variant>
      <vt:variant>
        <vt:i4>0</vt:i4>
      </vt:variant>
      <vt:variant>
        <vt:i4>5</vt:i4>
      </vt:variant>
      <vt:variant>
        <vt:lpwstr/>
      </vt:variant>
      <vt:variant>
        <vt:lpwstr>_Toc163133948</vt:lpwstr>
      </vt:variant>
      <vt:variant>
        <vt:i4>1507384</vt:i4>
      </vt:variant>
      <vt:variant>
        <vt:i4>161</vt:i4>
      </vt:variant>
      <vt:variant>
        <vt:i4>0</vt:i4>
      </vt:variant>
      <vt:variant>
        <vt:i4>5</vt:i4>
      </vt:variant>
      <vt:variant>
        <vt:lpwstr/>
      </vt:variant>
      <vt:variant>
        <vt:lpwstr>_Toc163133947</vt:lpwstr>
      </vt:variant>
      <vt:variant>
        <vt:i4>1507384</vt:i4>
      </vt:variant>
      <vt:variant>
        <vt:i4>155</vt:i4>
      </vt:variant>
      <vt:variant>
        <vt:i4>0</vt:i4>
      </vt:variant>
      <vt:variant>
        <vt:i4>5</vt:i4>
      </vt:variant>
      <vt:variant>
        <vt:lpwstr/>
      </vt:variant>
      <vt:variant>
        <vt:lpwstr>_Toc163133946</vt:lpwstr>
      </vt:variant>
      <vt:variant>
        <vt:i4>1507384</vt:i4>
      </vt:variant>
      <vt:variant>
        <vt:i4>149</vt:i4>
      </vt:variant>
      <vt:variant>
        <vt:i4>0</vt:i4>
      </vt:variant>
      <vt:variant>
        <vt:i4>5</vt:i4>
      </vt:variant>
      <vt:variant>
        <vt:lpwstr/>
      </vt:variant>
      <vt:variant>
        <vt:lpwstr>_Toc163133945</vt:lpwstr>
      </vt:variant>
      <vt:variant>
        <vt:i4>1507384</vt:i4>
      </vt:variant>
      <vt:variant>
        <vt:i4>143</vt:i4>
      </vt:variant>
      <vt:variant>
        <vt:i4>0</vt:i4>
      </vt:variant>
      <vt:variant>
        <vt:i4>5</vt:i4>
      </vt:variant>
      <vt:variant>
        <vt:lpwstr/>
      </vt:variant>
      <vt:variant>
        <vt:lpwstr>_Toc163133944</vt:lpwstr>
      </vt:variant>
      <vt:variant>
        <vt:i4>1507384</vt:i4>
      </vt:variant>
      <vt:variant>
        <vt:i4>137</vt:i4>
      </vt:variant>
      <vt:variant>
        <vt:i4>0</vt:i4>
      </vt:variant>
      <vt:variant>
        <vt:i4>5</vt:i4>
      </vt:variant>
      <vt:variant>
        <vt:lpwstr/>
      </vt:variant>
      <vt:variant>
        <vt:lpwstr>_Toc163133943</vt:lpwstr>
      </vt:variant>
      <vt:variant>
        <vt:i4>1507384</vt:i4>
      </vt:variant>
      <vt:variant>
        <vt:i4>131</vt:i4>
      </vt:variant>
      <vt:variant>
        <vt:i4>0</vt:i4>
      </vt:variant>
      <vt:variant>
        <vt:i4>5</vt:i4>
      </vt:variant>
      <vt:variant>
        <vt:lpwstr/>
      </vt:variant>
      <vt:variant>
        <vt:lpwstr>_Toc163133942</vt:lpwstr>
      </vt:variant>
      <vt:variant>
        <vt:i4>1507384</vt:i4>
      </vt:variant>
      <vt:variant>
        <vt:i4>125</vt:i4>
      </vt:variant>
      <vt:variant>
        <vt:i4>0</vt:i4>
      </vt:variant>
      <vt:variant>
        <vt:i4>5</vt:i4>
      </vt:variant>
      <vt:variant>
        <vt:lpwstr/>
      </vt:variant>
      <vt:variant>
        <vt:lpwstr>_Toc163133941</vt:lpwstr>
      </vt:variant>
      <vt:variant>
        <vt:i4>1507384</vt:i4>
      </vt:variant>
      <vt:variant>
        <vt:i4>119</vt:i4>
      </vt:variant>
      <vt:variant>
        <vt:i4>0</vt:i4>
      </vt:variant>
      <vt:variant>
        <vt:i4>5</vt:i4>
      </vt:variant>
      <vt:variant>
        <vt:lpwstr/>
      </vt:variant>
      <vt:variant>
        <vt:lpwstr>_Toc163133940</vt:lpwstr>
      </vt:variant>
      <vt:variant>
        <vt:i4>1048632</vt:i4>
      </vt:variant>
      <vt:variant>
        <vt:i4>113</vt:i4>
      </vt:variant>
      <vt:variant>
        <vt:i4>0</vt:i4>
      </vt:variant>
      <vt:variant>
        <vt:i4>5</vt:i4>
      </vt:variant>
      <vt:variant>
        <vt:lpwstr/>
      </vt:variant>
      <vt:variant>
        <vt:lpwstr>_Toc163133939</vt:lpwstr>
      </vt:variant>
      <vt:variant>
        <vt:i4>1048632</vt:i4>
      </vt:variant>
      <vt:variant>
        <vt:i4>107</vt:i4>
      </vt:variant>
      <vt:variant>
        <vt:i4>0</vt:i4>
      </vt:variant>
      <vt:variant>
        <vt:i4>5</vt:i4>
      </vt:variant>
      <vt:variant>
        <vt:lpwstr/>
      </vt:variant>
      <vt:variant>
        <vt:lpwstr>_Toc163133938</vt:lpwstr>
      </vt:variant>
      <vt:variant>
        <vt:i4>1048632</vt:i4>
      </vt:variant>
      <vt:variant>
        <vt:i4>101</vt:i4>
      </vt:variant>
      <vt:variant>
        <vt:i4>0</vt:i4>
      </vt:variant>
      <vt:variant>
        <vt:i4>5</vt:i4>
      </vt:variant>
      <vt:variant>
        <vt:lpwstr/>
      </vt:variant>
      <vt:variant>
        <vt:lpwstr>_Toc163133937</vt:lpwstr>
      </vt:variant>
      <vt:variant>
        <vt:i4>1048632</vt:i4>
      </vt:variant>
      <vt:variant>
        <vt:i4>95</vt:i4>
      </vt:variant>
      <vt:variant>
        <vt:i4>0</vt:i4>
      </vt:variant>
      <vt:variant>
        <vt:i4>5</vt:i4>
      </vt:variant>
      <vt:variant>
        <vt:lpwstr/>
      </vt:variant>
      <vt:variant>
        <vt:lpwstr>_Toc163133936</vt:lpwstr>
      </vt:variant>
      <vt:variant>
        <vt:i4>1048632</vt:i4>
      </vt:variant>
      <vt:variant>
        <vt:i4>89</vt:i4>
      </vt:variant>
      <vt:variant>
        <vt:i4>0</vt:i4>
      </vt:variant>
      <vt:variant>
        <vt:i4>5</vt:i4>
      </vt:variant>
      <vt:variant>
        <vt:lpwstr/>
      </vt:variant>
      <vt:variant>
        <vt:lpwstr>_Toc163133935</vt:lpwstr>
      </vt:variant>
      <vt:variant>
        <vt:i4>1048632</vt:i4>
      </vt:variant>
      <vt:variant>
        <vt:i4>83</vt:i4>
      </vt:variant>
      <vt:variant>
        <vt:i4>0</vt:i4>
      </vt:variant>
      <vt:variant>
        <vt:i4>5</vt:i4>
      </vt:variant>
      <vt:variant>
        <vt:lpwstr/>
      </vt:variant>
      <vt:variant>
        <vt:lpwstr>_Toc163133934</vt:lpwstr>
      </vt:variant>
      <vt:variant>
        <vt:i4>1048632</vt:i4>
      </vt:variant>
      <vt:variant>
        <vt:i4>77</vt:i4>
      </vt:variant>
      <vt:variant>
        <vt:i4>0</vt:i4>
      </vt:variant>
      <vt:variant>
        <vt:i4>5</vt:i4>
      </vt:variant>
      <vt:variant>
        <vt:lpwstr/>
      </vt:variant>
      <vt:variant>
        <vt:lpwstr>_Toc163133933</vt:lpwstr>
      </vt:variant>
      <vt:variant>
        <vt:i4>1048632</vt:i4>
      </vt:variant>
      <vt:variant>
        <vt:i4>71</vt:i4>
      </vt:variant>
      <vt:variant>
        <vt:i4>0</vt:i4>
      </vt:variant>
      <vt:variant>
        <vt:i4>5</vt:i4>
      </vt:variant>
      <vt:variant>
        <vt:lpwstr/>
      </vt:variant>
      <vt:variant>
        <vt:lpwstr>_Toc163133932</vt:lpwstr>
      </vt:variant>
      <vt:variant>
        <vt:i4>1048632</vt:i4>
      </vt:variant>
      <vt:variant>
        <vt:i4>65</vt:i4>
      </vt:variant>
      <vt:variant>
        <vt:i4>0</vt:i4>
      </vt:variant>
      <vt:variant>
        <vt:i4>5</vt:i4>
      </vt:variant>
      <vt:variant>
        <vt:lpwstr/>
      </vt:variant>
      <vt:variant>
        <vt:lpwstr>_Toc163133931</vt:lpwstr>
      </vt:variant>
      <vt:variant>
        <vt:i4>1048632</vt:i4>
      </vt:variant>
      <vt:variant>
        <vt:i4>59</vt:i4>
      </vt:variant>
      <vt:variant>
        <vt:i4>0</vt:i4>
      </vt:variant>
      <vt:variant>
        <vt:i4>5</vt:i4>
      </vt:variant>
      <vt:variant>
        <vt:lpwstr/>
      </vt:variant>
      <vt:variant>
        <vt:lpwstr>_Toc163133930</vt:lpwstr>
      </vt:variant>
      <vt:variant>
        <vt:i4>1114168</vt:i4>
      </vt:variant>
      <vt:variant>
        <vt:i4>53</vt:i4>
      </vt:variant>
      <vt:variant>
        <vt:i4>0</vt:i4>
      </vt:variant>
      <vt:variant>
        <vt:i4>5</vt:i4>
      </vt:variant>
      <vt:variant>
        <vt:lpwstr/>
      </vt:variant>
      <vt:variant>
        <vt:lpwstr>_Toc163133929</vt:lpwstr>
      </vt:variant>
      <vt:variant>
        <vt:i4>1114168</vt:i4>
      </vt:variant>
      <vt:variant>
        <vt:i4>47</vt:i4>
      </vt:variant>
      <vt:variant>
        <vt:i4>0</vt:i4>
      </vt:variant>
      <vt:variant>
        <vt:i4>5</vt:i4>
      </vt:variant>
      <vt:variant>
        <vt:lpwstr/>
      </vt:variant>
      <vt:variant>
        <vt:lpwstr>_Toc163133928</vt:lpwstr>
      </vt:variant>
      <vt:variant>
        <vt:i4>1114168</vt:i4>
      </vt:variant>
      <vt:variant>
        <vt:i4>41</vt:i4>
      </vt:variant>
      <vt:variant>
        <vt:i4>0</vt:i4>
      </vt:variant>
      <vt:variant>
        <vt:i4>5</vt:i4>
      </vt:variant>
      <vt:variant>
        <vt:lpwstr/>
      </vt:variant>
      <vt:variant>
        <vt:lpwstr>_Toc163133927</vt:lpwstr>
      </vt:variant>
      <vt:variant>
        <vt:i4>1114168</vt:i4>
      </vt:variant>
      <vt:variant>
        <vt:i4>35</vt:i4>
      </vt:variant>
      <vt:variant>
        <vt:i4>0</vt:i4>
      </vt:variant>
      <vt:variant>
        <vt:i4>5</vt:i4>
      </vt:variant>
      <vt:variant>
        <vt:lpwstr/>
      </vt:variant>
      <vt:variant>
        <vt:lpwstr>_Toc163133926</vt:lpwstr>
      </vt:variant>
      <vt:variant>
        <vt:i4>1114168</vt:i4>
      </vt:variant>
      <vt:variant>
        <vt:i4>29</vt:i4>
      </vt:variant>
      <vt:variant>
        <vt:i4>0</vt:i4>
      </vt:variant>
      <vt:variant>
        <vt:i4>5</vt:i4>
      </vt:variant>
      <vt:variant>
        <vt:lpwstr/>
      </vt:variant>
      <vt:variant>
        <vt:lpwstr>_Toc163133925</vt:lpwstr>
      </vt:variant>
      <vt:variant>
        <vt:i4>1114168</vt:i4>
      </vt:variant>
      <vt:variant>
        <vt:i4>23</vt:i4>
      </vt:variant>
      <vt:variant>
        <vt:i4>0</vt:i4>
      </vt:variant>
      <vt:variant>
        <vt:i4>5</vt:i4>
      </vt:variant>
      <vt:variant>
        <vt:lpwstr/>
      </vt:variant>
      <vt:variant>
        <vt:lpwstr>_Toc163133924</vt:lpwstr>
      </vt:variant>
      <vt:variant>
        <vt:i4>1114168</vt:i4>
      </vt:variant>
      <vt:variant>
        <vt:i4>17</vt:i4>
      </vt:variant>
      <vt:variant>
        <vt:i4>0</vt:i4>
      </vt:variant>
      <vt:variant>
        <vt:i4>5</vt:i4>
      </vt:variant>
      <vt:variant>
        <vt:lpwstr/>
      </vt:variant>
      <vt:variant>
        <vt:lpwstr>_Toc163133923</vt:lpwstr>
      </vt:variant>
      <vt:variant>
        <vt:i4>1114168</vt:i4>
      </vt:variant>
      <vt:variant>
        <vt:i4>11</vt:i4>
      </vt:variant>
      <vt:variant>
        <vt:i4>0</vt:i4>
      </vt:variant>
      <vt:variant>
        <vt:i4>5</vt:i4>
      </vt:variant>
      <vt:variant>
        <vt:lpwstr/>
      </vt:variant>
      <vt:variant>
        <vt:lpwstr>_Toc163133922</vt:lpwstr>
      </vt:variant>
      <vt:variant>
        <vt:i4>5505035</vt:i4>
      </vt:variant>
      <vt:variant>
        <vt:i4>6</vt:i4>
      </vt:variant>
      <vt:variant>
        <vt:i4>0</vt:i4>
      </vt:variant>
      <vt:variant>
        <vt:i4>5</vt:i4>
      </vt:variant>
      <vt:variant>
        <vt:lpwstr>http://www.nationalarchives.gov.uk/doc/open-government-licence/version/3/</vt:lpwstr>
      </vt:variant>
      <vt:variant>
        <vt:lpwstr/>
      </vt:variant>
      <vt:variant>
        <vt:i4>2687028</vt:i4>
      </vt:variant>
      <vt:variant>
        <vt:i4>3</vt:i4>
      </vt:variant>
      <vt:variant>
        <vt:i4>0</vt:i4>
      </vt:variant>
      <vt:variant>
        <vt:i4>5</vt:i4>
      </vt:variant>
      <vt:variant>
        <vt:lpwstr>https://icc.gig.cymru/gwasanaethau-a-thimau/uned-deallusrwydd-a-gwyliadwriaeth-canser-cymru-wcisu/</vt:lpwstr>
      </vt:variant>
      <vt:variant>
        <vt:lpwstr/>
      </vt:variant>
      <vt:variant>
        <vt:i4>65579</vt:i4>
      </vt:variant>
      <vt:variant>
        <vt:i4>0</vt:i4>
      </vt:variant>
      <vt:variant>
        <vt:i4>0</vt:i4>
      </vt:variant>
      <vt:variant>
        <vt:i4>5</vt:i4>
      </vt:variant>
      <vt:variant>
        <vt:lpwstr>mailto:WCU.Stats@wales.nhs.uk</vt:lpwstr>
      </vt:variant>
      <vt:variant>
        <vt:lpwstr/>
      </vt:variant>
      <vt:variant>
        <vt:i4>7667747</vt:i4>
      </vt:variant>
      <vt:variant>
        <vt:i4>6</vt:i4>
      </vt:variant>
      <vt:variant>
        <vt:i4>0</vt:i4>
      </vt:variant>
      <vt:variant>
        <vt:i4>5</vt:i4>
      </vt:variant>
      <vt:variant>
        <vt:lpwstr>http://www.who.int/classifications/icd/en/</vt:lpwstr>
      </vt:variant>
      <vt:variant>
        <vt:lpwstr/>
      </vt:variant>
      <vt:variant>
        <vt:i4>3735595</vt:i4>
      </vt:variant>
      <vt:variant>
        <vt:i4>3</vt:i4>
      </vt:variant>
      <vt:variant>
        <vt:i4>0</vt:i4>
      </vt:variant>
      <vt:variant>
        <vt:i4>5</vt:i4>
      </vt:variant>
      <vt:variant>
        <vt:lpwstr>https://www.encr.eu/sites/default/files/inline-files/Cancer Data Quality Checks Procedure Report online.pdf</vt:lpwstr>
      </vt:variant>
      <vt:variant>
        <vt:lpwstr/>
      </vt:variant>
      <vt:variant>
        <vt:i4>1048663</vt:i4>
      </vt:variant>
      <vt:variant>
        <vt:i4>0</vt:i4>
      </vt:variant>
      <vt:variant>
        <vt:i4>0</vt:i4>
      </vt:variant>
      <vt:variant>
        <vt:i4>5</vt:i4>
      </vt:variant>
      <vt:variant>
        <vt:lpwstr>https://webarchive.nationalarchives.gov.uk/20160106020035/http:/www.ons.gov.uk/ons/guide-method/user-guidance/health-and-life-events/revised-european-standard-population-2013--2013-esp-/index.html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Mynychder canser y croen nad yw’n felanoma yng Nghymru, 2016-2019</dc:title>
  <dc:subject/>
  <dc:creator>Lloyd Evans</dc:creator>
  <cp:keywords/>
  <dc:description/>
  <cp:lastModifiedBy>Alice Cockrell (Public Health Wales)</cp:lastModifiedBy>
  <cp:revision>2</cp:revision>
  <cp:lastPrinted>2023-03-27T10:21:00Z</cp:lastPrinted>
  <dcterms:created xsi:type="dcterms:W3CDTF">2024-05-29T09:00:00Z</dcterms:created>
  <dcterms:modified xsi:type="dcterms:W3CDTF">2024-05-29T09:00:00Z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0x0101007BB4C5C2C0478E49A9245F01B243DEE2</vt:lpwstr>
  </property>
</Properties>
</file>