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65FB09" w14:textId="060671E2" w:rsidR="00096000" w:rsidRDefault="00096000" w:rsidP="00096000">
      <w:pPr>
        <w:pStyle w:val="BodyText"/>
        <w:spacing w:before="25"/>
        <w:rPr>
          <w:rFonts w:ascii="Ubuntu Medium"/>
          <w:sz w:val="14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3185B0D3" wp14:editId="70DD4FD6">
                <wp:simplePos x="0" y="0"/>
                <wp:positionH relativeFrom="page">
                  <wp:posOffset>648004</wp:posOffset>
                </wp:positionH>
                <wp:positionV relativeFrom="paragraph">
                  <wp:posOffset>177393</wp:posOffset>
                </wp:positionV>
                <wp:extent cx="6264275" cy="756285"/>
                <wp:effectExtent l="0" t="0" r="0" b="0"/>
                <wp:wrapTopAndBottom/>
                <wp:docPr id="139" name="Text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275" cy="756285"/>
                        </a:xfrm>
                        <a:prstGeom prst="rect">
                          <a:avLst/>
                        </a:prstGeom>
                        <a:solidFill>
                          <a:srgbClr val="304E82"/>
                        </a:solidFill>
                      </wps:spPr>
                      <wps:txbx>
                        <w:txbxContent>
                          <w:p w14:paraId="477A046D" w14:textId="77777777" w:rsidR="00096000" w:rsidRDefault="00096000" w:rsidP="00096000">
                            <w:pPr>
                              <w:spacing w:before="160" w:line="249" w:lineRule="auto"/>
                              <w:ind w:left="226" w:right="1970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  <w:lang w:val="cy-GB" w:bidi="cy-GB"/>
                              </w:rPr>
                              <w:t>Enghraifft o Oruchwyliaeth Grŵp ym Maes Diogelu – Cylch Gorchwyl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185B0D3" id="_x0000_t202" coordsize="21600,21600" o:spt="202" path="m,l,21600r21600,l21600,xe">
                <v:stroke joinstyle="miter"/>
                <v:path gradientshapeok="t" o:connecttype="rect"/>
              </v:shapetype>
              <v:shape id="Textbox 139" o:spid="_x0000_s1026" type="#_x0000_t202" style="position:absolute;margin-left:51pt;margin-top:13.95pt;width:493.25pt;height:59.5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" fillcolor="#304e82" stroked="f">
                <v:textbox inset="0,0,0,0">
                  <w:txbxContent>
                    <w:p w14:paraId="477A046D" w14:textId="77777777" w:rsidR="00096000" w:rsidRDefault="00096000" w:rsidP="00096000">
                      <w:pPr>
                        <w:spacing w:before="160" w:line="249" w:lineRule="auto"/>
                        <w:ind w:left="226" w:right="1970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  <w:lang w:val="cy-GB" w:bidi="cy-GB"/>
                        </w:rPr>
                        <w:t>Enghraifft o Oruchwyliaeth Grŵp ym Maes Diogelu – Cylch Gorchwyl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95C54B2" w14:textId="77777777" w:rsidR="00096000" w:rsidRDefault="00096000" w:rsidP="00096000">
      <w:pPr>
        <w:rPr>
          <w:rFonts w:ascii="Ubuntu Medium"/>
          <w:sz w:val="14"/>
        </w:rPr>
        <w:sectPr w:rsidR="00096000" w:rsidSect="00096000">
          <w:pgSz w:w="11910" w:h="16840"/>
          <w:pgMar w:top="780" w:right="740" w:bottom="640" w:left="740" w:header="0" w:footer="455" w:gutter="0"/>
          <w:cols w:space="720"/>
        </w:sectPr>
      </w:pPr>
    </w:p>
    <w:p w14:paraId="262A14FF" w14:textId="77777777" w:rsidR="00096000" w:rsidRDefault="00096000" w:rsidP="00096000">
      <w:pPr>
        <w:pStyle w:val="Heading3"/>
        <w:spacing w:before="92"/>
      </w:pPr>
      <w:r>
        <w:rPr>
          <w:color w:val="54BBAB"/>
          <w:spacing w:val="-2"/>
          <w:lang w:val="cy-GB" w:bidi="cy-GB"/>
        </w:rPr>
        <w:t>Diben</w:t>
      </w:r>
    </w:p>
    <w:p w14:paraId="3774366E" w14:textId="77777777" w:rsidR="00096000" w:rsidRDefault="00096000" w:rsidP="00096000">
      <w:pPr>
        <w:pStyle w:val="BodyText"/>
        <w:spacing w:before="129" w:line="271" w:lineRule="auto"/>
        <w:ind w:left="280" w:right="76"/>
      </w:pPr>
      <w:r>
        <w:rPr>
          <w:color w:val="3C3C3B"/>
          <w:lang w:val="cy-GB" w:bidi="cy-GB"/>
        </w:rPr>
        <w:t>Pwrpas Goruchwyliaeth Grŵp yw darparu amser wedi'i neilltuo pan fo aelodau'n dod at ei gilydd mewn fformat y cytunwyd arno i drafod a myfyrio ar waith trwy gyfuno eu sgiliau, eu profiad a'u gwybodaeth i wella ymarfer.</w:t>
      </w:r>
    </w:p>
    <w:p w14:paraId="0058F1DB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  <w:lang w:val="cy-GB" w:bidi="cy-GB"/>
        </w:rPr>
        <w:t xml:space="preserve">Creu amgylchedd cadarnhaol ar gyfer dysgu er mwyn dylanwadu ar newid posibl mewn ymarfer neu </w:t>
      </w:r>
      <w:r>
        <w:rPr>
          <w:color w:val="3C3C3B"/>
          <w:spacing w:val="-2"/>
          <w:lang w:val="cy-GB" w:bidi="cy-GB"/>
        </w:rPr>
        <w:t>agwedd.</w:t>
      </w:r>
    </w:p>
    <w:p w14:paraId="6F431481" w14:textId="77777777" w:rsidR="00096000" w:rsidRDefault="00096000" w:rsidP="00096000">
      <w:pPr>
        <w:pStyle w:val="BodyText"/>
        <w:spacing w:before="171" w:line="271" w:lineRule="auto"/>
        <w:ind w:left="280"/>
      </w:pPr>
      <w:r>
        <w:rPr>
          <w:color w:val="3C3C3B"/>
          <w:lang w:val="cy-GB" w:bidi="cy-GB"/>
        </w:rPr>
        <w:t xml:space="preserve">Sicrhau bod sail gadarn i arferion a’u bod yn gyson â gweithdrefnau sefydliadol a pholisi a gweithdrefnau cenedlaethol i ddarparu ffynhonnell o </w:t>
      </w:r>
      <w:r>
        <w:rPr>
          <w:color w:val="3C3C3B"/>
          <w:spacing w:val="-2"/>
          <w:lang w:val="cy-GB" w:bidi="cy-GB"/>
        </w:rPr>
        <w:t>gefnogaeth emosiynol.</w:t>
      </w:r>
    </w:p>
    <w:p w14:paraId="7B7690AC" w14:textId="77777777" w:rsidR="00096000" w:rsidRDefault="00096000" w:rsidP="00096000">
      <w:pPr>
        <w:spacing w:before="171" w:line="271" w:lineRule="auto"/>
        <w:ind w:left="280"/>
        <w:rPr>
          <w:b/>
          <w:sz w:val="20"/>
        </w:rPr>
      </w:pPr>
      <w:r>
        <w:rPr>
          <w:b/>
          <w:color w:val="3C3C3B"/>
          <w:sz w:val="20"/>
          <w:lang w:val="cy-GB" w:bidi="cy-GB"/>
        </w:rPr>
        <w:t>(Gall ymarferwyr barhau i gael mynediad at oruchwyliaeth ar sail ad hoc ar gyfer achosion brys neu ar sail 1:1 os oes angen).</w:t>
      </w:r>
    </w:p>
    <w:p w14:paraId="0E990FCC" w14:textId="77777777" w:rsidR="00096000" w:rsidRDefault="00096000" w:rsidP="00096000">
      <w:pPr>
        <w:pStyle w:val="BodyText"/>
        <w:spacing w:before="38"/>
        <w:rPr>
          <w:b/>
        </w:rPr>
      </w:pPr>
    </w:p>
    <w:p w14:paraId="20FFBB96" w14:textId="77777777" w:rsidR="00096000" w:rsidRDefault="00096000" w:rsidP="00096000">
      <w:pPr>
        <w:pStyle w:val="Heading3"/>
      </w:pPr>
      <w:r>
        <w:rPr>
          <w:color w:val="54BBAB"/>
          <w:spacing w:val="-2"/>
          <w:lang w:val="cy-GB" w:bidi="cy-GB"/>
        </w:rPr>
        <w:t>Y Broses</w:t>
      </w:r>
    </w:p>
    <w:p w14:paraId="0DCC1EFF" w14:textId="77777777" w:rsidR="00096000" w:rsidRDefault="00096000" w:rsidP="00096000">
      <w:pPr>
        <w:pStyle w:val="BodyText"/>
        <w:spacing w:before="128" w:line="271" w:lineRule="auto"/>
        <w:ind w:left="280" w:right="102"/>
        <w:jc w:val="both"/>
      </w:pPr>
      <w:r>
        <w:rPr>
          <w:color w:val="3C3C3B"/>
          <w:lang w:val="cy-GB" w:bidi="cy-GB"/>
        </w:rPr>
        <w:t>Dylid nodi ystafell gyfarfod briodol. Ni fydd gan y grŵp fwy na 6 aelod (efallai hefyd y bydd eisiau bod yn benodol ynghylch pa grŵp o staff y mae hwn yn agored iddo).</w:t>
      </w:r>
    </w:p>
    <w:p w14:paraId="6ACDC446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  <w:lang w:val="cy-GB" w:bidi="cy-GB"/>
        </w:rPr>
        <w:t>Ym mhob cyfarfod, bydd aelod(au) o’r grŵp yn cyflwyno achos. Dylai hyn gynnwys amlinelliad byr o'r achos a'r ffactorau sy'n achosi pryder. (Bydd angen penderfynu sut i reoli hyn.)</w:t>
      </w:r>
    </w:p>
    <w:p w14:paraId="72EF8EA3" w14:textId="77777777" w:rsidR="00096000" w:rsidRDefault="00096000" w:rsidP="00096000">
      <w:pPr>
        <w:pStyle w:val="BodyText"/>
        <w:spacing w:before="171" w:line="271" w:lineRule="auto"/>
        <w:ind w:left="280" w:right="38"/>
      </w:pPr>
      <w:r>
        <w:rPr>
          <w:color w:val="3C3C3B"/>
          <w:lang w:val="cy-GB" w:bidi="cy-GB"/>
        </w:rPr>
        <w:t xml:space="preserve">Dylai'r goruchwyliwr wedyn hwyluso rhywfaint o fyfyrio ar y materion cyflwyno, a thrafodaeth arnynt, gan ganiatáu i aelodau'r grŵp gynnig rhywfaint o ddadansoddiad a chymorth a chyngor ymarferol i </w:t>
      </w:r>
      <w:r>
        <w:rPr>
          <w:color w:val="3C3C3B"/>
          <w:spacing w:val="-2"/>
          <w:lang w:val="cy-GB" w:bidi="cy-GB"/>
        </w:rPr>
        <w:t>ddeiliad yr achos(deiliaid).</w:t>
      </w:r>
    </w:p>
    <w:p w14:paraId="6B4001EB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  <w:lang w:val="cy-GB" w:bidi="cy-GB"/>
        </w:rPr>
        <w:t xml:space="preserve">Bydd deiliad yr achos yn gyfrifol am gofnodi a gweithredu ar unrhyw gynllun neu </w:t>
      </w:r>
      <w:r>
        <w:rPr>
          <w:color w:val="3C3C3B"/>
          <w:spacing w:val="-2"/>
          <w:lang w:val="cy-GB" w:bidi="cy-GB"/>
        </w:rPr>
        <w:t>ymyriad y cytunwyd arno.</w:t>
      </w:r>
    </w:p>
    <w:p w14:paraId="11967435" w14:textId="77777777" w:rsidR="00096000" w:rsidRDefault="00096000" w:rsidP="00096000">
      <w:pPr>
        <w:pStyle w:val="BodyText"/>
        <w:spacing w:before="170" w:line="271" w:lineRule="auto"/>
        <w:ind w:left="280"/>
      </w:pPr>
      <w:r>
        <w:rPr>
          <w:color w:val="3C3C3B"/>
          <w:lang w:val="cy-GB" w:bidi="cy-GB"/>
        </w:rPr>
        <w:t>Os cytunir arno, bydd y goruchwyliwr yn cyflwyno thema neu destun diogelu cyfredol yn y sesiwn, ond ni ddylai hyn gymryd mwy na 15 i 20 munud.</w:t>
      </w:r>
    </w:p>
    <w:p w14:paraId="53F4D504" w14:textId="77777777" w:rsidR="00096000" w:rsidRDefault="00096000" w:rsidP="00096000">
      <w:pPr>
        <w:pStyle w:val="BodyText"/>
        <w:spacing w:before="109" w:line="271" w:lineRule="auto"/>
        <w:ind w:left="280" w:right="319"/>
      </w:pPr>
      <w:r>
        <w:rPr>
          <w:lang w:val="cy-GB" w:bidi="cy-GB"/>
        </w:rPr>
        <w:br w:type="column"/>
      </w:r>
      <w:r>
        <w:rPr>
          <w:color w:val="3C3C3B"/>
          <w:lang w:val="cy-GB" w:bidi="cy-GB"/>
        </w:rPr>
        <w:t>Os penderfynir y dylid cymryd cofnodion o'r cyfarfod, bydd aelod o'r grŵp yn cael ei enwebu i gymryd cofnodion, a fydd wedyn yn cael eu teipio a'u dosbarthu gan y goruchwyliwr.</w:t>
      </w:r>
    </w:p>
    <w:p w14:paraId="729CEA65" w14:textId="77777777" w:rsidR="00096000" w:rsidRDefault="00096000" w:rsidP="00096000">
      <w:pPr>
        <w:pStyle w:val="BodyText"/>
        <w:spacing w:before="38"/>
      </w:pPr>
    </w:p>
    <w:p w14:paraId="08D90CC5" w14:textId="77777777" w:rsidR="00096000" w:rsidRDefault="00096000" w:rsidP="00096000">
      <w:pPr>
        <w:pStyle w:val="Heading3"/>
      </w:pPr>
      <w:r>
        <w:rPr>
          <w:color w:val="54BBAB"/>
          <w:lang w:val="cy-GB" w:bidi="cy-GB"/>
        </w:rPr>
        <w:t xml:space="preserve">Rheolau’r </w:t>
      </w:r>
      <w:r>
        <w:rPr>
          <w:color w:val="54BBAB"/>
          <w:spacing w:val="-2"/>
          <w:lang w:val="cy-GB" w:bidi="cy-GB"/>
        </w:rPr>
        <w:t>Grŵp</w:t>
      </w:r>
    </w:p>
    <w:p w14:paraId="09CBA096" w14:textId="77777777" w:rsidR="00096000" w:rsidRDefault="00096000" w:rsidP="00096000">
      <w:pPr>
        <w:pStyle w:val="BodyText"/>
        <w:spacing w:before="129" w:line="271" w:lineRule="auto"/>
        <w:ind w:left="280" w:right="291"/>
      </w:pPr>
      <w:r>
        <w:rPr>
          <w:color w:val="555454"/>
          <w:lang w:val="cy-GB" w:bidi="cy-GB"/>
        </w:rPr>
        <w:t>Dylai’r goruchwyliwr ac aelodau’r grŵp roi blaenoriaeth uchel i’r sesiwn, paratoi ar gyfer y sesiwn a gallu ymrwymo i’r sesiwn gyfan heb ymyrraeth oni bai ei fod yn argyfwng.</w:t>
      </w:r>
    </w:p>
    <w:p w14:paraId="63DC44C0" w14:textId="77777777" w:rsidR="00096000" w:rsidRDefault="00096000" w:rsidP="00096000">
      <w:pPr>
        <w:pStyle w:val="BodyText"/>
        <w:spacing w:before="171" w:line="271" w:lineRule="auto"/>
        <w:ind w:left="280" w:right="475"/>
      </w:pPr>
      <w:r>
        <w:rPr>
          <w:color w:val="555454"/>
          <w:lang w:val="cy-GB" w:bidi="cy-GB"/>
        </w:rPr>
        <w:t>Os nad yw aelod o'r grŵp yn gallu bod yn bresennol, yna eu cyfrifoldeb nhw yw trafod hyn gyda'r goruchwyliwr cyn y sesiwn.</w:t>
      </w:r>
    </w:p>
    <w:p w14:paraId="144664AD" w14:textId="77777777" w:rsidR="00096000" w:rsidRDefault="00096000" w:rsidP="00096000">
      <w:pPr>
        <w:pStyle w:val="BodyText"/>
        <w:spacing w:before="171" w:line="271" w:lineRule="auto"/>
        <w:ind w:left="280" w:right="475"/>
      </w:pPr>
      <w:r>
        <w:rPr>
          <w:color w:val="555454"/>
          <w:lang w:val="cy-GB" w:bidi="cy-GB"/>
        </w:rPr>
        <w:t xml:space="preserve">Bydd pob aelod o'r grŵp yn parchu aelodau eraill ac yn caniatáu i bobl siarad heb </w:t>
      </w:r>
      <w:r>
        <w:rPr>
          <w:color w:val="555454"/>
          <w:spacing w:val="-2"/>
          <w:lang w:val="cy-GB" w:bidi="cy-GB"/>
        </w:rPr>
        <w:t>ymyriadau.</w:t>
      </w:r>
    </w:p>
    <w:p w14:paraId="6B90FC0A" w14:textId="77777777" w:rsidR="00096000" w:rsidRDefault="00096000" w:rsidP="00096000">
      <w:pPr>
        <w:pStyle w:val="BodyText"/>
        <w:spacing w:before="171" w:line="271" w:lineRule="auto"/>
        <w:ind w:left="280" w:right="291"/>
      </w:pPr>
      <w:r>
        <w:rPr>
          <w:color w:val="555454"/>
          <w:lang w:val="cy-GB" w:bidi="cy-GB"/>
        </w:rPr>
        <w:t xml:space="preserve">Rhoddir sylw dyledus i barch at farn pobl eraill a dylai pob sylw fod yn ddefnyddiol ac </w:t>
      </w:r>
      <w:r>
        <w:rPr>
          <w:color w:val="555454"/>
          <w:spacing w:val="-2"/>
          <w:lang w:val="cy-GB" w:bidi="cy-GB"/>
        </w:rPr>
        <w:t>yn adeiladol.</w:t>
      </w:r>
    </w:p>
    <w:p w14:paraId="3421F881" w14:textId="77777777" w:rsidR="00096000" w:rsidRDefault="00096000" w:rsidP="00096000">
      <w:pPr>
        <w:pStyle w:val="BodyText"/>
        <w:spacing w:before="171" w:line="271" w:lineRule="auto"/>
        <w:ind w:left="280" w:right="291"/>
      </w:pPr>
      <w:r>
        <w:rPr>
          <w:color w:val="555454"/>
          <w:lang w:val="cy-GB" w:bidi="cy-GB"/>
        </w:rPr>
        <w:t>Dylid rheoli’r grŵp mewn modd nad yw’n gwahaniaethu, a dylai’r holl gyfranogwyr herio unrhyw arferion y maent yn teimlo sy’n cael eu dylanwadu gan ragfarn o unrhyw fath.</w:t>
      </w:r>
    </w:p>
    <w:p w14:paraId="164743DC" w14:textId="77777777" w:rsidR="00096000" w:rsidRDefault="00096000" w:rsidP="00096000">
      <w:pPr>
        <w:pStyle w:val="BodyText"/>
        <w:spacing w:before="171" w:line="271" w:lineRule="auto"/>
        <w:ind w:left="280" w:right="645"/>
      </w:pPr>
      <w:r>
        <w:rPr>
          <w:color w:val="555454"/>
          <w:lang w:val="cy-GB" w:bidi="cy-GB"/>
        </w:rPr>
        <w:t>Os bydd unrhyw anghytundeb yn digwydd yn ystod y sesiwn, dylid ymdrin â'r rhain ar y pryd ac mewn modd proffesiynol a chwrtais.</w:t>
      </w:r>
    </w:p>
    <w:p w14:paraId="4702FDFA" w14:textId="77777777" w:rsidR="00096000" w:rsidRDefault="00096000" w:rsidP="00096000">
      <w:pPr>
        <w:spacing w:line="271" w:lineRule="auto"/>
        <w:sectPr w:rsidR="00096000" w:rsidSect="00096000">
          <w:type w:val="continuous"/>
          <w:pgSz w:w="11910" w:h="16840"/>
          <w:pgMar w:top="680" w:right="740" w:bottom="280" w:left="740" w:header="0" w:footer="455" w:gutter="0"/>
          <w:cols w:num="2" w:space="720" w:equalWidth="0">
            <w:col w:w="5040" w:space="62"/>
            <w:col w:w="5328"/>
          </w:cols>
        </w:sectPr>
      </w:pPr>
    </w:p>
    <w:p w14:paraId="58D63C5B" w14:textId="77777777" w:rsidR="00096000" w:rsidRDefault="00096000" w:rsidP="00096000">
      <w:pPr>
        <w:pStyle w:val="BodyText"/>
        <w:rPr>
          <w:sz w:val="28"/>
        </w:rPr>
      </w:pPr>
      <w:r>
        <w:rPr>
          <w:noProof/>
          <w:lang w:val="cy-GB" w:bidi="cy-GB"/>
        </w:rPr>
        <w:lastRenderedPageBreak/>
        <w:drawing>
          <wp:anchor distT="0" distB="0" distL="0" distR="0" simplePos="0" relativeHeight="251660288" behindDoc="0" locked="0" layoutInCell="1" allowOverlap="1" wp14:anchorId="754CC5FE" wp14:editId="1D5487DA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7559992" cy="4847996"/>
            <wp:effectExtent l="0" t="0" r="0" b="0"/>
            <wp:wrapNone/>
            <wp:docPr id="140" name="Image 1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 140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992" cy="4847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D65569" w14:textId="77777777" w:rsidR="00096000" w:rsidRDefault="00096000" w:rsidP="00096000">
      <w:pPr>
        <w:pStyle w:val="BodyText"/>
        <w:rPr>
          <w:sz w:val="28"/>
        </w:rPr>
      </w:pPr>
    </w:p>
    <w:p w14:paraId="12977BA2" w14:textId="77777777" w:rsidR="00096000" w:rsidRDefault="00096000" w:rsidP="00096000">
      <w:pPr>
        <w:pStyle w:val="BodyText"/>
        <w:rPr>
          <w:sz w:val="28"/>
        </w:rPr>
      </w:pPr>
    </w:p>
    <w:p w14:paraId="586EAB33" w14:textId="77777777" w:rsidR="00096000" w:rsidRDefault="00096000" w:rsidP="00096000">
      <w:pPr>
        <w:pStyle w:val="BodyText"/>
        <w:rPr>
          <w:sz w:val="28"/>
        </w:rPr>
      </w:pPr>
    </w:p>
    <w:p w14:paraId="28AAA9F5" w14:textId="77777777" w:rsidR="00096000" w:rsidRDefault="00096000" w:rsidP="00096000">
      <w:pPr>
        <w:pStyle w:val="BodyText"/>
        <w:rPr>
          <w:sz w:val="28"/>
        </w:rPr>
      </w:pPr>
    </w:p>
    <w:p w14:paraId="3646DB18" w14:textId="77777777" w:rsidR="00096000" w:rsidRDefault="00096000" w:rsidP="00096000">
      <w:pPr>
        <w:pStyle w:val="BodyText"/>
        <w:rPr>
          <w:sz w:val="28"/>
        </w:rPr>
      </w:pPr>
    </w:p>
    <w:p w14:paraId="574FFF4F" w14:textId="77777777" w:rsidR="00096000" w:rsidRDefault="00096000" w:rsidP="00096000">
      <w:pPr>
        <w:pStyle w:val="BodyText"/>
        <w:rPr>
          <w:sz w:val="28"/>
        </w:rPr>
      </w:pPr>
    </w:p>
    <w:p w14:paraId="33026080" w14:textId="77777777" w:rsidR="00096000" w:rsidRDefault="00096000" w:rsidP="00096000">
      <w:pPr>
        <w:pStyle w:val="BodyText"/>
        <w:rPr>
          <w:sz w:val="28"/>
        </w:rPr>
      </w:pPr>
    </w:p>
    <w:p w14:paraId="7D3CF06E" w14:textId="77777777" w:rsidR="00096000" w:rsidRDefault="00096000" w:rsidP="00096000">
      <w:pPr>
        <w:pStyle w:val="BodyText"/>
        <w:rPr>
          <w:sz w:val="28"/>
        </w:rPr>
      </w:pPr>
    </w:p>
    <w:p w14:paraId="25E09550" w14:textId="77777777" w:rsidR="00096000" w:rsidRDefault="00096000" w:rsidP="00096000">
      <w:pPr>
        <w:pStyle w:val="BodyText"/>
        <w:rPr>
          <w:sz w:val="28"/>
        </w:rPr>
      </w:pPr>
    </w:p>
    <w:p w14:paraId="33CCE086" w14:textId="77777777" w:rsidR="00096000" w:rsidRDefault="00096000" w:rsidP="00096000">
      <w:pPr>
        <w:pStyle w:val="BodyText"/>
        <w:rPr>
          <w:sz w:val="28"/>
        </w:rPr>
      </w:pPr>
    </w:p>
    <w:p w14:paraId="55CE52F0" w14:textId="77777777" w:rsidR="00096000" w:rsidRDefault="00096000" w:rsidP="00096000">
      <w:pPr>
        <w:pStyle w:val="BodyText"/>
        <w:rPr>
          <w:sz w:val="28"/>
        </w:rPr>
      </w:pPr>
    </w:p>
    <w:p w14:paraId="6750AE5B" w14:textId="77777777" w:rsidR="00096000" w:rsidRDefault="00096000" w:rsidP="00096000">
      <w:pPr>
        <w:pStyle w:val="BodyText"/>
        <w:rPr>
          <w:sz w:val="28"/>
        </w:rPr>
      </w:pPr>
    </w:p>
    <w:p w14:paraId="1D3DCBDA" w14:textId="77777777" w:rsidR="00096000" w:rsidRDefault="00096000" w:rsidP="00096000">
      <w:pPr>
        <w:pStyle w:val="BodyText"/>
        <w:rPr>
          <w:sz w:val="28"/>
        </w:rPr>
      </w:pPr>
    </w:p>
    <w:p w14:paraId="66C22829" w14:textId="77777777" w:rsidR="00096000" w:rsidRDefault="00096000" w:rsidP="00096000">
      <w:pPr>
        <w:pStyle w:val="BodyText"/>
        <w:rPr>
          <w:sz w:val="28"/>
        </w:rPr>
      </w:pPr>
    </w:p>
    <w:p w14:paraId="418B8F0D" w14:textId="77777777" w:rsidR="00096000" w:rsidRDefault="00096000" w:rsidP="00096000">
      <w:pPr>
        <w:pStyle w:val="BodyText"/>
        <w:rPr>
          <w:sz w:val="28"/>
        </w:rPr>
      </w:pPr>
    </w:p>
    <w:p w14:paraId="21FBBD9E" w14:textId="77777777" w:rsidR="00096000" w:rsidRDefault="00096000" w:rsidP="00096000">
      <w:pPr>
        <w:pStyle w:val="BodyText"/>
        <w:rPr>
          <w:sz w:val="28"/>
        </w:rPr>
      </w:pPr>
    </w:p>
    <w:p w14:paraId="51A60C59" w14:textId="77777777" w:rsidR="00096000" w:rsidRDefault="00096000" w:rsidP="00096000">
      <w:pPr>
        <w:pStyle w:val="BodyText"/>
        <w:rPr>
          <w:sz w:val="28"/>
        </w:rPr>
      </w:pPr>
    </w:p>
    <w:p w14:paraId="6A3483C7" w14:textId="77777777" w:rsidR="00096000" w:rsidRDefault="00096000" w:rsidP="00096000">
      <w:pPr>
        <w:pStyle w:val="BodyText"/>
        <w:rPr>
          <w:sz w:val="28"/>
        </w:rPr>
      </w:pPr>
    </w:p>
    <w:p w14:paraId="7BB05423" w14:textId="77777777" w:rsidR="00096000" w:rsidRDefault="00096000" w:rsidP="00096000">
      <w:pPr>
        <w:pStyle w:val="BodyText"/>
        <w:rPr>
          <w:sz w:val="28"/>
        </w:rPr>
      </w:pPr>
    </w:p>
    <w:p w14:paraId="3698C3AB" w14:textId="77777777" w:rsidR="00096000" w:rsidRDefault="00096000" w:rsidP="00096000">
      <w:pPr>
        <w:pStyle w:val="BodyText"/>
        <w:rPr>
          <w:sz w:val="28"/>
        </w:rPr>
      </w:pPr>
    </w:p>
    <w:p w14:paraId="1D9741D4" w14:textId="77777777" w:rsidR="00096000" w:rsidRDefault="00096000" w:rsidP="00096000">
      <w:pPr>
        <w:pStyle w:val="BodyText"/>
        <w:rPr>
          <w:sz w:val="28"/>
        </w:rPr>
      </w:pPr>
    </w:p>
    <w:p w14:paraId="3E6F8563" w14:textId="77777777" w:rsidR="00096000" w:rsidRDefault="00096000" w:rsidP="00096000">
      <w:pPr>
        <w:pStyle w:val="Heading3"/>
        <w:spacing w:before="1"/>
      </w:pPr>
      <w:r>
        <w:rPr>
          <w:noProof/>
          <w:lang w:val="cy-GB" w:bidi="cy-GB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4EEC834C" wp14:editId="16A9C91C">
                <wp:simplePos x="0" y="0"/>
                <wp:positionH relativeFrom="page">
                  <wp:posOffset>4157035</wp:posOffset>
                </wp:positionH>
                <wp:positionV relativeFrom="paragraph">
                  <wp:posOffset>43180</wp:posOffset>
                </wp:positionV>
                <wp:extent cx="3024505" cy="3264535"/>
                <wp:effectExtent l="0" t="0" r="4445" b="0"/>
                <wp:wrapNone/>
                <wp:docPr id="141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24505" cy="3264535"/>
                          <a:chOff x="0" y="0"/>
                          <a:chExt cx="3024505" cy="3264535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0" y="0"/>
                            <a:ext cx="3024505" cy="3264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4505" h="3264535">
                                <a:moveTo>
                                  <a:pt x="302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64052"/>
                                </a:lnTo>
                                <a:lnTo>
                                  <a:pt x="3023996" y="3264052"/>
                                </a:lnTo>
                                <a:lnTo>
                                  <a:pt x="302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F6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Graphic 143"/>
                        <wps:cNvSpPr/>
                        <wps:spPr>
                          <a:xfrm>
                            <a:off x="143996" y="5908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Graphic 144"/>
                        <wps:cNvSpPr/>
                        <wps:spPr>
                          <a:xfrm>
                            <a:off x="143996" y="12959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Graphic 145"/>
                        <wps:cNvSpPr/>
                        <wps:spPr>
                          <a:xfrm>
                            <a:off x="143996" y="20010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Graphic 146"/>
                        <wps:cNvSpPr/>
                        <wps:spPr>
                          <a:xfrm>
                            <a:off x="143996" y="2706126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0" y="0"/>
                            <a:ext cx="3024505" cy="32645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3EE82D" w14:textId="77777777" w:rsidR="00096000" w:rsidRDefault="00096000" w:rsidP="00096000">
                              <w:pPr>
                                <w:spacing w:before="190"/>
                                <w:ind w:left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304E82"/>
                                  <w:sz w:val="20"/>
                                  <w:lang w:val="cy-GB" w:bidi="cy-GB"/>
                                </w:rPr>
                                <w:t xml:space="preserve">Llofnodion Aelodau'r Grŵp </w:t>
                              </w:r>
                            </w:p>
                            <w:p w14:paraId="5A5DEE0C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0822B2F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CBF8855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ADE120C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467493A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970FB01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E5A3366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572A852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AB02A94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335E52F9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4A1E0D1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13A7AE9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B89ECFA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5FC98CE" w14:textId="5D5FCEE1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221824CA" w14:textId="735C440A" w:rsidR="00096000" w:rsidRDefault="00096000" w:rsidP="00096000">
                              <w:pPr>
                                <w:ind w:left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304E82"/>
                                  <w:spacing w:val="-2"/>
                                  <w:sz w:val="20"/>
                                  <w:lang w:val="cy-GB" w:bidi="cy-GB"/>
                                </w:rPr>
                                <w:t>Dyddiad: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EC834C" id="Group 141" o:spid="_x0000_s1027" style="position:absolute;left:0;text-align:left;margin-left:327.35pt;margin-top:3.4pt;width:238.15pt;height:257.05pt;z-index:251659264;mso-wrap-distance-left:0;mso-wrap-distance-right:0;mso-position-horizontal-relative:page" coordsize="30245,32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">
                <v:shape id="Graphic 142" o:spid="_x0000_s1028" style="position:absolute;width:30245;height:32645;visibility:visible;mso-wrap-style:square;v-text-anchor:top" coordsize="3024505,3264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" path="m3023996,l,,,3264052r3023996,l3023996,xe" fillcolor="#ebf6f4" stroked="f">
                  <v:path arrowok="t"/>
                </v:shape>
                <v:shape id="Graphic 143" o:spid="_x0000_s1029" style="position:absolute;left:1439;top:5908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" path="m,l2735999,e" filled="f" strokecolor="#304e82" strokeweight=".5pt">
                  <v:path arrowok="t"/>
                </v:shape>
                <v:shape id="Graphic 144" o:spid="_x0000_s1030" style="position:absolute;left:1439;top:12959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" path="m,l2735999,e" filled="f" strokecolor="#304e82" strokeweight=".5pt">
                  <v:path arrowok="t"/>
                </v:shape>
                <v:shape id="Graphic 145" o:spid="_x0000_s1031" style="position:absolute;left:1439;top:20010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" path="m,l2735999,e" filled="f" strokecolor="#304e82" strokeweight=".5pt">
                  <v:path arrowok="t"/>
                </v:shape>
                <v:shape id="Graphic 146" o:spid="_x0000_s1032" style="position:absolute;left:1439;top:27061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" path="m,l2735999,e" filled="f" strokecolor="#304e82" strokeweight=".5pt">
                  <v:path arrowok="t"/>
                </v:shape>
                <v:shape id="Textbox 147" o:spid="_x0000_s1033" type="#_x0000_t202" style="position:absolute;width:30245;height:32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<v:textbox inset="0,0,0,0">
                    <w:txbxContent>
                      <w:p w14:paraId="7A3EE82D" w14:textId="77777777" w:rsidR="00096000" w:rsidRDefault="00096000" w:rsidP="00096000">
                        <w:pPr>
                          <w:spacing w:before="190"/>
                          <w:ind w:left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304E82"/>
                            <w:sz w:val="20"/>
                            <w:lang w:val="cy-GB" w:bidi="cy-GB"/>
                          </w:rPr>
                          <w:t xml:space="preserve">Llofnodion Aelodau'r Grŵp </w:t>
                        </w:r>
                      </w:p>
                      <w:p w14:paraId="5A5DEE0C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0822B2F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CBF8855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ADE120C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467493A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970FB01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E5A3366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572A852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AB02A94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335E52F9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4A1E0D1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13A7AE9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B89ECFA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5FC98CE" w14:textId="5D5FCEE1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221824CA" w14:textId="735C440A" w:rsidR="00096000" w:rsidRDefault="00096000" w:rsidP="00096000">
                        <w:pPr>
                          <w:ind w:left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304E82"/>
                            <w:spacing w:val="-2"/>
                            <w:sz w:val="20"/>
                            <w:lang w:val="cy-GB" w:bidi="cy-GB"/>
                          </w:rPr>
                          <w:t>Dyddiad: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54BBAB"/>
          <w:lang w:val="cy-GB" w:bidi="cy-GB"/>
        </w:rPr>
        <w:t xml:space="preserve">Cyfrinachedd ac </w:t>
      </w:r>
      <w:r>
        <w:rPr>
          <w:color w:val="54BBAB"/>
          <w:spacing w:val="-2"/>
          <w:lang w:val="cy-GB" w:bidi="cy-GB"/>
        </w:rPr>
        <w:t>Atebolrwydd</w:t>
      </w:r>
    </w:p>
    <w:p w14:paraId="575D04D9" w14:textId="77777777" w:rsidR="00096000" w:rsidRDefault="00096000" w:rsidP="00096000">
      <w:pPr>
        <w:pStyle w:val="BodyText"/>
        <w:spacing w:before="128" w:line="271" w:lineRule="auto"/>
        <w:ind w:left="280" w:right="5461"/>
      </w:pPr>
      <w:r>
        <w:rPr>
          <w:color w:val="3C3C3B"/>
          <w:lang w:val="cy-GB" w:bidi="cy-GB"/>
        </w:rPr>
        <w:t>Mae pob cyfranogwr yn gyfrifol am gadw at eu codau ymddygiad proffesiynol a pholisïau a gweithdrefnau sefydliadol.</w:t>
      </w:r>
    </w:p>
    <w:p w14:paraId="268FE987" w14:textId="77777777" w:rsidR="00096000" w:rsidRDefault="00096000" w:rsidP="00096000">
      <w:pPr>
        <w:pStyle w:val="BodyText"/>
        <w:spacing w:before="171" w:line="271" w:lineRule="auto"/>
        <w:ind w:left="280" w:right="5461"/>
      </w:pPr>
      <w:r>
        <w:rPr>
          <w:color w:val="3C3C3B"/>
          <w:lang w:val="cy-GB" w:bidi="cy-GB"/>
        </w:rPr>
        <w:t>Cedwir cyfrinachedd ynghylch materion a drafodir yn y sesiwn oruchwylio oni bai bod pryderon yn codi ynghylch unrhyw arferion anniogel, anfoesegol neu anghyfreithlon.</w:t>
      </w:r>
    </w:p>
    <w:p w14:paraId="79FE9AB5" w14:textId="77777777" w:rsidR="00096000" w:rsidRDefault="00096000" w:rsidP="00096000">
      <w:pPr>
        <w:pStyle w:val="BodyText"/>
        <w:spacing w:before="38"/>
      </w:pPr>
    </w:p>
    <w:p w14:paraId="37821A93" w14:textId="77777777" w:rsidR="00096000" w:rsidRDefault="00096000" w:rsidP="00096000">
      <w:pPr>
        <w:pStyle w:val="Heading3"/>
      </w:pPr>
      <w:r>
        <w:rPr>
          <w:color w:val="54BBAB"/>
          <w:spacing w:val="-2"/>
          <w:lang w:val="cy-GB" w:bidi="cy-GB"/>
        </w:rPr>
        <w:t>Amlder</w:t>
      </w:r>
    </w:p>
    <w:p w14:paraId="154246F5" w14:textId="5EF55D3A" w:rsidR="00096000" w:rsidRDefault="00096000" w:rsidP="00096000">
      <w:pPr>
        <w:pStyle w:val="BodyText"/>
        <w:tabs>
          <w:tab w:val="left" w:pos="3585"/>
        </w:tabs>
        <w:spacing w:before="129" w:line="271" w:lineRule="auto"/>
        <w:ind w:left="280" w:right="5389"/>
        <w:jc w:val="both"/>
      </w:pPr>
      <w:r>
        <w:rPr>
          <w:color w:val="3C3C3B"/>
          <w:lang w:val="cy-GB" w:bidi="cy-GB"/>
        </w:rPr>
        <w:t>Cynhelir goruchwyliaeth bob ( ) am gyfnod o (   awr). Bydd dyddiad y sesiwn nesaf yn cael ei gytuno ar ddiwedd pob sesiwn.</w:t>
      </w:r>
    </w:p>
    <w:p w14:paraId="2AA8D868" w14:textId="77777777" w:rsidR="00096000" w:rsidRDefault="00096000" w:rsidP="00096000">
      <w:pPr>
        <w:pStyle w:val="BodyText"/>
        <w:spacing w:before="37"/>
      </w:pPr>
    </w:p>
    <w:p w14:paraId="2A82D87D" w14:textId="77777777" w:rsidR="00096000" w:rsidRDefault="00096000" w:rsidP="00096000">
      <w:pPr>
        <w:pStyle w:val="Heading3"/>
        <w:spacing w:before="1"/>
      </w:pPr>
      <w:r>
        <w:rPr>
          <w:color w:val="54BBAB"/>
          <w:spacing w:val="-2"/>
          <w:lang w:val="cy-GB" w:bidi="cy-GB"/>
        </w:rPr>
        <w:t>Gwerthusiad</w:t>
      </w:r>
    </w:p>
    <w:p w14:paraId="78B7EA8E" w14:textId="77777777" w:rsidR="00096000" w:rsidRDefault="00096000" w:rsidP="00096000">
      <w:pPr>
        <w:pStyle w:val="BodyText"/>
        <w:spacing w:before="128" w:line="271" w:lineRule="auto"/>
        <w:ind w:left="280" w:right="5461"/>
      </w:pPr>
      <w:r>
        <w:rPr>
          <w:color w:val="555454"/>
          <w:lang w:val="cy-GB" w:bidi="cy-GB"/>
        </w:rPr>
        <w:t>Ar ddiwedd pob sesiwn, bydd gwerthusiad ac adolygiad byr.</w:t>
      </w:r>
    </w:p>
    <w:p w14:paraId="4CA3E4FC" w14:textId="5AD9CEDE" w:rsidR="006C74A7" w:rsidRDefault="00096000" w:rsidP="00096000">
      <w:pPr>
        <w:pStyle w:val="BodyText"/>
        <w:spacing w:before="171"/>
        <w:ind w:left="280"/>
        <w:jc w:val="both"/>
      </w:pPr>
      <w:r>
        <w:rPr>
          <w:color w:val="555454"/>
          <w:lang w:val="cy-GB" w:bidi="cy-GB"/>
        </w:rPr>
        <w:lastRenderedPageBreak/>
        <w:t xml:space="preserve">Dylid adolygu'r Cylch Gorchwyl </w:t>
      </w:r>
      <w:r>
        <w:rPr>
          <w:color w:val="555454"/>
          <w:spacing w:val="-2"/>
          <w:lang w:val="cy-GB" w:bidi="cy-GB"/>
        </w:rPr>
        <w:t>yn flynyddol.</w:t>
      </w:r>
    </w:p>
    <w:sectPr w:rsidR="006C74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 Medium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000"/>
    <w:rsid w:val="000217D3"/>
    <w:rsid w:val="00096000"/>
    <w:rsid w:val="00277D3C"/>
    <w:rsid w:val="002A167B"/>
    <w:rsid w:val="002E0152"/>
    <w:rsid w:val="005856AF"/>
    <w:rsid w:val="006C74A7"/>
    <w:rsid w:val="009E3374"/>
    <w:rsid w:val="00F33404"/>
    <w:rsid w:val="00FC0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5FA11"/>
  <w15:chartTrackingRefBased/>
  <w15:docId w15:val="{5ED327FE-E9EC-4C65-99F7-7596461D6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6000"/>
    <w:pPr>
      <w:widowControl w:val="0"/>
      <w:autoSpaceDE w:val="0"/>
      <w:autoSpaceDN w:val="0"/>
      <w:spacing w:after="0" w:line="240" w:lineRule="auto"/>
    </w:pPr>
    <w:rPr>
      <w:rFonts w:ascii="Ubuntu" w:eastAsia="Ubuntu" w:hAnsi="Ubuntu" w:cs="Ubuntu"/>
      <w:kern w:val="0"/>
      <w:lang w:val="en-US"/>
      <w14:ligatures w14:val="none"/>
    </w:rPr>
  </w:style>
  <w:style w:type="paragraph" w:styleId="Heading2">
    <w:name w:val="heading 2"/>
    <w:basedOn w:val="Normal"/>
    <w:link w:val="Heading2Char"/>
    <w:uiPriority w:val="9"/>
    <w:unhideWhenUsed/>
    <w:qFormat/>
    <w:rsid w:val="00096000"/>
    <w:pPr>
      <w:spacing w:before="60"/>
      <w:ind w:left="280"/>
      <w:outlineLvl w:val="1"/>
    </w:pPr>
    <w:rPr>
      <w:rFonts w:ascii="Ubuntu Medium" w:eastAsia="Ubuntu Medium" w:hAnsi="Ubuntu Medium" w:cs="Ubuntu Medium"/>
      <w:sz w:val="88"/>
      <w:szCs w:val="88"/>
    </w:rPr>
  </w:style>
  <w:style w:type="paragraph" w:styleId="Heading3">
    <w:name w:val="heading 3"/>
    <w:basedOn w:val="Normal"/>
    <w:link w:val="Heading3Char"/>
    <w:uiPriority w:val="9"/>
    <w:unhideWhenUsed/>
    <w:qFormat/>
    <w:rsid w:val="00096000"/>
    <w:pPr>
      <w:ind w:left="280"/>
      <w:outlineLvl w:val="2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96000"/>
    <w:rPr>
      <w:rFonts w:ascii="Ubuntu Medium" w:eastAsia="Ubuntu Medium" w:hAnsi="Ubuntu Medium" w:cs="Ubuntu Medium"/>
      <w:kern w:val="0"/>
      <w:sz w:val="88"/>
      <w:szCs w:val="8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096000"/>
    <w:rPr>
      <w:rFonts w:ascii="Ubuntu" w:eastAsia="Ubuntu" w:hAnsi="Ubuntu" w:cs="Ubuntu"/>
      <w:b/>
      <w:bCs/>
      <w:kern w:val="0"/>
      <w:sz w:val="28"/>
      <w:szCs w:val="28"/>
      <w:lang w:val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96000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096000"/>
    <w:rPr>
      <w:rFonts w:ascii="Ubuntu" w:eastAsia="Ubuntu" w:hAnsi="Ubuntu" w:cs="Ubuntu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6B4595-4331-4402-BCEB-D51E5910AEDF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9797DFEC-75F6-4924-BF18-1F8C7E3ADB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73B9E1-F2A4-4AF6-A96C-5120954C30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450</Words>
  <Characters>2569</Characters>
  <Application>Microsoft Office Word</Application>
  <DocSecurity>4</DocSecurity>
  <Lines>21</Lines>
  <Paragraphs>6</Paragraphs>
  <ScaleCrop>false</ScaleCrop>
  <Company>Public Health Wales</Company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Fall (Public Health Wales - Matrix House)</dc:creator>
  <cp:keywords/>
  <dc:description/>
  <cp:lastModifiedBy>Administrator</cp:lastModifiedBy>
  <cp:revision>2</cp:revision>
  <dcterms:created xsi:type="dcterms:W3CDTF">2024-11-20T15:01:00Z</dcterms:created>
  <dcterms:modified xsi:type="dcterms:W3CDTF">2024-11-20T15:01:00Z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