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ook w:val="04A0" w:firstRow="1" w:lastRow="0" w:firstColumn="1" w:lastColumn="0" w:noHBand="0" w:noVBand="1"/>
      </w:tblPr>
      <w:tblGrid>
        <w:gridCol w:w="9026"/>
      </w:tblGrid>
      <w:tr w:rsidR="00EE08D7" w:rsidRPr="003F13B5" w14:paraId="024660CE" w14:textId="77777777" w:rsidTr="004527FB">
        <w:trPr>
          <w:tblHeader/>
        </w:trPr>
        <w:tc>
          <w:tcPr>
            <w:tcW w:w="9026" w:type="dxa"/>
            <w:shd w:val="clear" w:color="auto" w:fill="2F5496" w:themeFill="accent5" w:themeFillShade="BF"/>
          </w:tcPr>
          <w:p w14:paraId="257E8879" w14:textId="6ABBAF37" w:rsidR="00EE08D7" w:rsidRPr="003F13B5" w:rsidRDefault="006C129C" w:rsidP="00481014">
            <w:pPr>
              <w:pStyle w:val="Heading2"/>
              <w:jc w:val="both"/>
              <w:rPr>
                <w:sz w:val="24"/>
                <w:szCs w:val="24"/>
                <w:lang w:val="cy-GB"/>
              </w:rPr>
            </w:pPr>
            <w:r>
              <w:rPr>
                <w:color w:val="FFFFFF" w:themeColor="background1"/>
                <w:sz w:val="28"/>
                <w:szCs w:val="24"/>
                <w:lang w:val="cy-GB"/>
              </w:rPr>
              <w:t xml:space="preserve">Crynodeb </w:t>
            </w:r>
            <w:r w:rsidR="00054FD4">
              <w:rPr>
                <w:color w:val="FFFFFF" w:themeColor="background1"/>
                <w:sz w:val="28"/>
                <w:szCs w:val="24"/>
                <w:lang w:val="cy-GB"/>
              </w:rPr>
              <w:t>cyflym</w:t>
            </w:r>
          </w:p>
        </w:tc>
      </w:tr>
      <w:tr w:rsidR="00EE08D7" w:rsidRPr="003F13B5" w14:paraId="7604296C" w14:textId="77777777" w:rsidTr="004527FB">
        <w:tc>
          <w:tcPr>
            <w:tcW w:w="9026" w:type="dxa"/>
            <w:shd w:val="clear" w:color="auto" w:fill="C9E4FF"/>
          </w:tcPr>
          <w:p w14:paraId="60FC5FF4" w14:textId="13E410FD" w:rsidR="00EE08D7" w:rsidRPr="003F13B5" w:rsidRDefault="006C129C" w:rsidP="00481014">
            <w:pPr>
              <w:jc w:val="both"/>
              <w:rPr>
                <w:rFonts w:ascii="Arial" w:hAnsi="Arial" w:cs="Arial"/>
                <w:b/>
                <w:sz w:val="24"/>
                <w:szCs w:val="24"/>
                <w:lang w:val="cy-GB"/>
              </w:rPr>
            </w:pPr>
            <w:r>
              <w:rPr>
                <w:rFonts w:ascii="Arial" w:hAnsi="Arial" w:cs="Arial"/>
                <w:b/>
                <w:sz w:val="24"/>
                <w:szCs w:val="24"/>
                <w:lang w:val="cy-GB"/>
              </w:rPr>
              <w:t>Cwestiynau</w:t>
            </w:r>
            <w:r w:rsidR="00EE08D7" w:rsidRPr="003F13B5">
              <w:rPr>
                <w:rFonts w:ascii="Arial" w:hAnsi="Arial" w:cs="Arial"/>
                <w:b/>
                <w:sz w:val="24"/>
                <w:szCs w:val="24"/>
                <w:lang w:val="cy-GB"/>
              </w:rPr>
              <w:t>:</w:t>
            </w:r>
          </w:p>
          <w:p w14:paraId="4CF9F86C" w14:textId="77777777" w:rsidR="0099494E" w:rsidRPr="003F13B5" w:rsidRDefault="0099494E" w:rsidP="00481014">
            <w:pPr>
              <w:jc w:val="both"/>
              <w:rPr>
                <w:rFonts w:ascii="Arial" w:hAnsi="Arial" w:cs="Arial"/>
                <w:sz w:val="24"/>
                <w:szCs w:val="24"/>
                <w:lang w:val="cy-GB"/>
              </w:rPr>
            </w:pPr>
          </w:p>
          <w:p w14:paraId="2CBC1D7A" w14:textId="38755A43" w:rsidR="002A32A1" w:rsidRPr="003F13B5" w:rsidRDefault="000876C0" w:rsidP="00481014">
            <w:pPr>
              <w:pStyle w:val="ListParagraph"/>
              <w:numPr>
                <w:ilvl w:val="0"/>
                <w:numId w:val="33"/>
              </w:numPr>
              <w:jc w:val="both"/>
              <w:rPr>
                <w:rFonts w:ascii="Arial" w:hAnsi="Arial" w:cs="Arial"/>
                <w:sz w:val="24"/>
                <w:szCs w:val="24"/>
                <w:lang w:val="cy-GB"/>
              </w:rPr>
            </w:pPr>
            <w:r>
              <w:rPr>
                <w:rFonts w:ascii="Arial" w:hAnsi="Arial" w:cs="Arial"/>
                <w:sz w:val="24"/>
                <w:szCs w:val="24"/>
                <w:lang w:val="cy-GB"/>
              </w:rPr>
              <w:t xml:space="preserve">Sut y gellir recriwtio a hyfforddi gweithlu </w:t>
            </w:r>
            <w:r w:rsidR="00E715E6">
              <w:rPr>
                <w:rFonts w:ascii="Arial" w:hAnsi="Arial" w:cs="Arial"/>
                <w:sz w:val="24"/>
                <w:szCs w:val="24"/>
                <w:lang w:val="cy-GB"/>
              </w:rPr>
              <w:t xml:space="preserve">o faint digonol sydd â’r sgiliau priodol i </w:t>
            </w:r>
            <w:r w:rsidR="00A069EA">
              <w:rPr>
                <w:rFonts w:ascii="Arial" w:hAnsi="Arial" w:cs="Arial"/>
                <w:sz w:val="24"/>
                <w:szCs w:val="24"/>
                <w:lang w:val="cy-GB"/>
              </w:rPr>
              <w:t>weinyddu’</w:t>
            </w:r>
            <w:bookmarkStart w:id="0" w:name="_GoBack"/>
            <w:bookmarkEnd w:id="0"/>
            <w:r w:rsidR="00113971">
              <w:rPr>
                <w:rFonts w:ascii="Arial" w:hAnsi="Arial" w:cs="Arial"/>
                <w:sz w:val="24"/>
                <w:szCs w:val="24"/>
                <w:lang w:val="cy-GB"/>
              </w:rPr>
              <w:t>r</w:t>
            </w:r>
            <w:r w:rsidR="00054FD4">
              <w:rPr>
                <w:rFonts w:ascii="Arial" w:hAnsi="Arial" w:cs="Arial"/>
                <w:sz w:val="24"/>
                <w:szCs w:val="24"/>
                <w:lang w:val="cy-GB"/>
              </w:rPr>
              <w:t xml:space="preserve"> </w:t>
            </w:r>
            <w:r w:rsidR="00E715E6">
              <w:rPr>
                <w:rFonts w:ascii="Arial" w:hAnsi="Arial" w:cs="Arial"/>
                <w:sz w:val="24"/>
                <w:szCs w:val="24"/>
                <w:lang w:val="cy-GB"/>
              </w:rPr>
              <w:t>brechiad?</w:t>
            </w:r>
          </w:p>
          <w:p w14:paraId="47C3ADC8" w14:textId="19629951" w:rsidR="002A32A1" w:rsidRPr="003F13B5" w:rsidRDefault="00E715E6" w:rsidP="00481014">
            <w:pPr>
              <w:pStyle w:val="ListParagraph"/>
              <w:numPr>
                <w:ilvl w:val="0"/>
                <w:numId w:val="33"/>
              </w:numPr>
              <w:jc w:val="both"/>
              <w:rPr>
                <w:rFonts w:ascii="Arial" w:hAnsi="Arial" w:cs="Arial"/>
                <w:sz w:val="24"/>
                <w:szCs w:val="24"/>
                <w:lang w:val="cy-GB"/>
              </w:rPr>
            </w:pPr>
            <w:r>
              <w:rPr>
                <w:rFonts w:ascii="Arial" w:hAnsi="Arial" w:cs="Arial"/>
                <w:sz w:val="24"/>
                <w:szCs w:val="24"/>
                <w:lang w:val="cy-GB"/>
              </w:rPr>
              <w:t xml:space="preserve">Sut y </w:t>
            </w:r>
            <w:r w:rsidR="00C51FC6">
              <w:rPr>
                <w:rFonts w:ascii="Arial" w:hAnsi="Arial" w:cs="Arial"/>
                <w:sz w:val="24"/>
                <w:szCs w:val="24"/>
                <w:lang w:val="cy-GB"/>
              </w:rPr>
              <w:t xml:space="preserve">gellir defnyddio </w:t>
            </w:r>
            <w:r>
              <w:rPr>
                <w:rFonts w:ascii="Arial" w:hAnsi="Arial" w:cs="Arial"/>
                <w:sz w:val="24"/>
                <w:szCs w:val="24"/>
                <w:lang w:val="cy-GB"/>
              </w:rPr>
              <w:t>myfyrwyr gofal iechyd a gweithwyr gofal iechyd proffesiynol sydd wedi ymddeol</w:t>
            </w:r>
            <w:r w:rsidR="00C51FC6">
              <w:rPr>
                <w:rFonts w:ascii="Arial" w:hAnsi="Arial" w:cs="Arial"/>
                <w:sz w:val="24"/>
                <w:szCs w:val="24"/>
                <w:lang w:val="cy-GB"/>
              </w:rPr>
              <w:t>?</w:t>
            </w:r>
          </w:p>
          <w:p w14:paraId="38EEB10A" w14:textId="6C2EBDE0" w:rsidR="00690700" w:rsidRPr="003F13B5" w:rsidRDefault="00C51FC6" w:rsidP="00481014">
            <w:pPr>
              <w:pStyle w:val="ListParagraph"/>
              <w:numPr>
                <w:ilvl w:val="0"/>
                <w:numId w:val="33"/>
              </w:numPr>
              <w:jc w:val="both"/>
              <w:rPr>
                <w:rFonts w:ascii="Arial" w:hAnsi="Arial" w:cs="Arial"/>
                <w:sz w:val="24"/>
                <w:szCs w:val="24"/>
                <w:lang w:val="cy-GB"/>
              </w:rPr>
            </w:pPr>
            <w:r>
              <w:rPr>
                <w:rFonts w:ascii="Arial" w:hAnsi="Arial" w:cs="Arial"/>
                <w:sz w:val="24"/>
                <w:szCs w:val="24"/>
                <w:lang w:val="cy-GB"/>
              </w:rPr>
              <w:t>A yw rhai dulliau gweithredu yn well na</w:t>
            </w:r>
            <w:r w:rsidR="005E4B9E">
              <w:rPr>
                <w:rFonts w:ascii="Arial" w:hAnsi="Arial" w:cs="Arial"/>
                <w:sz w:val="24"/>
                <w:szCs w:val="24"/>
                <w:lang w:val="cy-GB"/>
              </w:rPr>
              <w:t>g</w:t>
            </w:r>
            <w:r>
              <w:rPr>
                <w:rFonts w:ascii="Arial" w:hAnsi="Arial" w:cs="Arial"/>
                <w:sz w:val="24"/>
                <w:szCs w:val="24"/>
                <w:lang w:val="cy-GB"/>
              </w:rPr>
              <w:t xml:space="preserve"> eraill</w:t>
            </w:r>
            <w:r w:rsidR="002A32A1" w:rsidRPr="003F13B5">
              <w:rPr>
                <w:rFonts w:ascii="Arial" w:hAnsi="Arial" w:cs="Arial"/>
                <w:sz w:val="24"/>
                <w:szCs w:val="24"/>
                <w:lang w:val="cy-GB"/>
              </w:rPr>
              <w:t>?</w:t>
            </w:r>
          </w:p>
          <w:p w14:paraId="380AAF3D" w14:textId="77777777" w:rsidR="00690700" w:rsidRPr="003F13B5" w:rsidRDefault="00690700" w:rsidP="00481014">
            <w:pPr>
              <w:jc w:val="both"/>
              <w:rPr>
                <w:rFonts w:ascii="Arial" w:hAnsi="Arial" w:cs="Arial"/>
                <w:sz w:val="24"/>
                <w:szCs w:val="24"/>
                <w:lang w:val="cy-GB"/>
              </w:rPr>
            </w:pPr>
          </w:p>
          <w:p w14:paraId="0CF19280" w14:textId="1927CC9F" w:rsidR="00597C60" w:rsidRPr="003F13B5" w:rsidRDefault="005E4B9E" w:rsidP="00481014">
            <w:pPr>
              <w:jc w:val="both"/>
              <w:rPr>
                <w:rFonts w:ascii="Arial" w:hAnsi="Arial" w:cs="Arial"/>
                <w:sz w:val="24"/>
                <w:szCs w:val="24"/>
                <w:lang w:val="cy-GB"/>
              </w:rPr>
            </w:pPr>
            <w:r>
              <w:rPr>
                <w:rFonts w:ascii="Arial" w:hAnsi="Arial" w:cs="Arial"/>
                <w:sz w:val="24"/>
                <w:szCs w:val="24"/>
                <w:lang w:val="cy-GB"/>
              </w:rPr>
              <w:t>Ychydig iawn o ymchwil a ganfuwyd</w:t>
            </w:r>
            <w:r w:rsidR="00C51FC6">
              <w:rPr>
                <w:rFonts w:ascii="Arial" w:hAnsi="Arial" w:cs="Arial"/>
                <w:sz w:val="24"/>
                <w:szCs w:val="24"/>
                <w:lang w:val="cy-GB"/>
              </w:rPr>
              <w:t xml:space="preserve"> ar sut y gellir recriwtio a hyfforddi gweithlu i </w:t>
            </w:r>
            <w:r>
              <w:rPr>
                <w:rFonts w:ascii="Arial" w:hAnsi="Arial" w:cs="Arial"/>
                <w:sz w:val="24"/>
                <w:szCs w:val="24"/>
                <w:lang w:val="cy-GB"/>
              </w:rPr>
              <w:t>gyflawn rhaglen</w:t>
            </w:r>
            <w:r w:rsidR="00C51FC6">
              <w:rPr>
                <w:rFonts w:ascii="Arial" w:hAnsi="Arial" w:cs="Arial"/>
                <w:sz w:val="24"/>
                <w:szCs w:val="24"/>
                <w:lang w:val="cy-GB"/>
              </w:rPr>
              <w:t xml:space="preserve"> </w:t>
            </w:r>
            <w:r w:rsidR="00537E64">
              <w:rPr>
                <w:rFonts w:ascii="Arial" w:hAnsi="Arial" w:cs="Arial"/>
                <w:sz w:val="24"/>
                <w:szCs w:val="24"/>
                <w:lang w:val="cy-GB"/>
              </w:rPr>
              <w:t>brec</w:t>
            </w:r>
            <w:r w:rsidR="00276362">
              <w:rPr>
                <w:rFonts w:ascii="Arial" w:hAnsi="Arial" w:cs="Arial"/>
                <w:sz w:val="24"/>
                <w:szCs w:val="24"/>
                <w:lang w:val="cy-GB"/>
              </w:rPr>
              <w:t xml:space="preserve">hu torfol.  </w:t>
            </w:r>
            <w:r w:rsidR="00FB2D41">
              <w:rPr>
                <w:rFonts w:ascii="Arial" w:hAnsi="Arial" w:cs="Arial"/>
                <w:sz w:val="24"/>
                <w:szCs w:val="24"/>
                <w:lang w:val="cy-GB"/>
              </w:rPr>
              <w:t xml:space="preserve">Nodwyd tair ffynhonnell ar ddeg a oedd yn </w:t>
            </w:r>
            <w:r w:rsidR="00C353C9">
              <w:rPr>
                <w:rFonts w:ascii="Arial" w:hAnsi="Arial" w:cs="Arial"/>
                <w:sz w:val="24"/>
                <w:szCs w:val="24"/>
                <w:lang w:val="cy-GB"/>
              </w:rPr>
              <w:t>gyffredinol berthnasol i’r tri chwestiwn hyn; roedd y mwyafrif ohonynt yn astudiaethau achos disgrifiadol.</w:t>
            </w:r>
          </w:p>
          <w:p w14:paraId="2A8DFC16" w14:textId="77777777" w:rsidR="008F6DC4" w:rsidRPr="003F13B5" w:rsidRDefault="008F6DC4" w:rsidP="00481014">
            <w:pPr>
              <w:jc w:val="both"/>
              <w:rPr>
                <w:rFonts w:ascii="Arial" w:hAnsi="Arial" w:cs="Arial"/>
                <w:b/>
                <w:sz w:val="24"/>
                <w:szCs w:val="24"/>
                <w:lang w:val="cy-GB"/>
              </w:rPr>
            </w:pPr>
          </w:p>
          <w:p w14:paraId="240CABB0" w14:textId="53B6D905" w:rsidR="00597C60" w:rsidRPr="003F13B5" w:rsidRDefault="00C353C9" w:rsidP="00481014">
            <w:pPr>
              <w:jc w:val="both"/>
              <w:rPr>
                <w:rFonts w:ascii="Arial" w:hAnsi="Arial" w:cs="Arial"/>
                <w:b/>
                <w:sz w:val="24"/>
                <w:szCs w:val="24"/>
                <w:lang w:val="cy-GB"/>
              </w:rPr>
            </w:pPr>
            <w:r>
              <w:rPr>
                <w:rFonts w:ascii="Arial" w:hAnsi="Arial" w:cs="Arial"/>
                <w:b/>
                <w:sz w:val="24"/>
                <w:szCs w:val="24"/>
                <w:lang w:val="cy-GB"/>
              </w:rPr>
              <w:t>Recriwtio</w:t>
            </w:r>
          </w:p>
          <w:p w14:paraId="152354A9" w14:textId="64D26783" w:rsidR="00597C60" w:rsidRPr="003F13B5" w:rsidRDefault="00C353C9" w:rsidP="00481014">
            <w:pPr>
              <w:jc w:val="both"/>
              <w:rPr>
                <w:rFonts w:ascii="Arial" w:hAnsi="Arial" w:cs="Arial"/>
                <w:sz w:val="24"/>
                <w:szCs w:val="24"/>
                <w:lang w:val="cy-GB"/>
              </w:rPr>
            </w:pPr>
            <w:r>
              <w:rPr>
                <w:rFonts w:ascii="Arial" w:hAnsi="Arial" w:cs="Arial"/>
                <w:sz w:val="24"/>
                <w:szCs w:val="24"/>
                <w:lang w:val="cy-GB"/>
              </w:rPr>
              <w:t xml:space="preserve">Defnyddiwyd negeseuon e-bost torfol, gwahoddiadau personol a hysbysebion ar wefannau i recriwtio myfyrwyr </w:t>
            </w:r>
            <w:r w:rsidR="005E4B9E">
              <w:rPr>
                <w:rFonts w:ascii="Arial" w:hAnsi="Arial" w:cs="Arial"/>
                <w:sz w:val="24"/>
                <w:szCs w:val="24"/>
                <w:lang w:val="cy-GB"/>
              </w:rPr>
              <w:t>a gwirfoddolwyr meddygol i gyflawni’r rhaglen f</w:t>
            </w:r>
            <w:r w:rsidR="00261E23">
              <w:rPr>
                <w:rFonts w:ascii="Arial" w:hAnsi="Arial" w:cs="Arial"/>
                <w:sz w:val="24"/>
                <w:szCs w:val="24"/>
                <w:lang w:val="cy-GB"/>
              </w:rPr>
              <w:t xml:space="preserve">rechu yn </w:t>
            </w:r>
            <w:r w:rsidR="005E4B9E">
              <w:rPr>
                <w:rFonts w:ascii="Arial" w:hAnsi="Arial" w:cs="Arial"/>
                <w:sz w:val="24"/>
                <w:szCs w:val="24"/>
                <w:lang w:val="cy-GB"/>
              </w:rPr>
              <w:t xml:space="preserve">yr </w:t>
            </w:r>
            <w:r w:rsidR="00261E23">
              <w:rPr>
                <w:rFonts w:ascii="Arial" w:hAnsi="Arial" w:cs="Arial"/>
                <w:sz w:val="24"/>
                <w:szCs w:val="24"/>
                <w:lang w:val="cy-GB"/>
              </w:rPr>
              <w:t>U</w:t>
            </w:r>
            <w:r w:rsidR="005E4B9E">
              <w:rPr>
                <w:rFonts w:ascii="Arial" w:hAnsi="Arial" w:cs="Arial"/>
                <w:sz w:val="24"/>
                <w:szCs w:val="24"/>
                <w:lang w:val="cy-GB"/>
              </w:rPr>
              <w:t xml:space="preserve">nol </w:t>
            </w:r>
            <w:r w:rsidR="00261E23">
              <w:rPr>
                <w:rFonts w:ascii="Arial" w:hAnsi="Arial" w:cs="Arial"/>
                <w:sz w:val="24"/>
                <w:szCs w:val="24"/>
                <w:lang w:val="cy-GB"/>
              </w:rPr>
              <w:t>D</w:t>
            </w:r>
            <w:r w:rsidR="005E4B9E">
              <w:rPr>
                <w:rFonts w:ascii="Arial" w:hAnsi="Arial" w:cs="Arial"/>
                <w:sz w:val="24"/>
                <w:szCs w:val="24"/>
                <w:lang w:val="cy-GB"/>
              </w:rPr>
              <w:t>aleithiau</w:t>
            </w:r>
            <w:r w:rsidR="00261E23">
              <w:rPr>
                <w:rFonts w:ascii="Arial" w:hAnsi="Arial" w:cs="Arial"/>
                <w:sz w:val="24"/>
                <w:szCs w:val="24"/>
                <w:lang w:val="cy-GB"/>
              </w:rPr>
              <w:t xml:space="preserve"> a phrofion COVID_19 yn y Swistir ond nid ydym wedi canfod unrhyw wybodaeth am effeithiolrwydd</w:t>
            </w:r>
            <w:r w:rsidR="00FD6B5B">
              <w:rPr>
                <w:rFonts w:ascii="Arial" w:hAnsi="Arial" w:cs="Arial"/>
                <w:sz w:val="24"/>
                <w:szCs w:val="24"/>
                <w:lang w:val="cy-GB"/>
              </w:rPr>
              <w:t xml:space="preserve"> y dulliau hyn</w:t>
            </w:r>
            <w:r w:rsidR="003036C3" w:rsidRPr="003F13B5">
              <w:rPr>
                <w:rFonts w:ascii="Arial" w:hAnsi="Arial" w:cs="Arial"/>
                <w:sz w:val="24"/>
                <w:szCs w:val="24"/>
                <w:vertAlign w:val="superscript"/>
                <w:lang w:val="cy-GB"/>
              </w:rPr>
              <w:t>1, 2, 3</w:t>
            </w:r>
            <w:r w:rsidR="00C87A2C" w:rsidRPr="003F13B5">
              <w:rPr>
                <w:rFonts w:ascii="Arial" w:hAnsi="Arial" w:cs="Arial"/>
                <w:sz w:val="24"/>
                <w:szCs w:val="24"/>
                <w:lang w:val="cy-GB"/>
              </w:rPr>
              <w:t>.</w:t>
            </w:r>
          </w:p>
          <w:p w14:paraId="3D15F8D8" w14:textId="0EF85D46" w:rsidR="00687907" w:rsidRPr="003F13B5" w:rsidRDefault="00687907" w:rsidP="00481014">
            <w:pPr>
              <w:jc w:val="both"/>
              <w:rPr>
                <w:rFonts w:ascii="Arial" w:hAnsi="Arial" w:cs="Arial"/>
                <w:sz w:val="24"/>
                <w:szCs w:val="24"/>
                <w:lang w:val="cy-GB"/>
              </w:rPr>
            </w:pPr>
          </w:p>
          <w:p w14:paraId="691F01FF" w14:textId="76DA0931" w:rsidR="00687907" w:rsidRPr="003F13B5" w:rsidRDefault="00FD6B5B" w:rsidP="00481014">
            <w:pPr>
              <w:jc w:val="both"/>
              <w:rPr>
                <w:rFonts w:ascii="Arial" w:hAnsi="Arial" w:cs="Arial"/>
                <w:sz w:val="24"/>
                <w:szCs w:val="24"/>
                <w:lang w:val="cy-GB"/>
              </w:rPr>
            </w:pPr>
            <w:r>
              <w:rPr>
                <w:rFonts w:ascii="Arial" w:hAnsi="Arial" w:cs="Arial"/>
                <w:sz w:val="24"/>
                <w:szCs w:val="24"/>
                <w:lang w:val="cy-GB"/>
              </w:rPr>
              <w:t>Yng Nghymru, gall staff sydd wedi ymddeol gofrestru i ailymuno â’r GIG drwy wefan Llywodraeth Cymru</w:t>
            </w:r>
            <w:r w:rsidR="00687907" w:rsidRPr="003F13B5">
              <w:rPr>
                <w:rStyle w:val="FootnoteReference"/>
                <w:rFonts w:ascii="Arial" w:hAnsi="Arial" w:cs="Arial"/>
                <w:sz w:val="24"/>
                <w:szCs w:val="24"/>
                <w:lang w:val="cy-GB"/>
              </w:rPr>
              <w:footnoteReference w:id="1"/>
            </w:r>
            <w:r w:rsidR="00687907" w:rsidRPr="003F13B5">
              <w:rPr>
                <w:rFonts w:ascii="Arial" w:hAnsi="Arial" w:cs="Arial"/>
                <w:sz w:val="24"/>
                <w:szCs w:val="24"/>
                <w:lang w:val="cy-GB"/>
              </w:rPr>
              <w:t>.</w:t>
            </w:r>
          </w:p>
          <w:p w14:paraId="07738315" w14:textId="77777777" w:rsidR="00C87A2C" w:rsidRPr="003F13B5" w:rsidRDefault="00C87A2C" w:rsidP="00481014">
            <w:pPr>
              <w:jc w:val="both"/>
              <w:rPr>
                <w:rFonts w:ascii="Arial" w:hAnsi="Arial" w:cs="Arial"/>
                <w:sz w:val="24"/>
                <w:szCs w:val="24"/>
                <w:lang w:val="cy-GB"/>
              </w:rPr>
            </w:pPr>
          </w:p>
          <w:p w14:paraId="75786C21" w14:textId="6DDE4C43" w:rsidR="00EE6865" w:rsidRPr="003F13B5" w:rsidRDefault="00FD6B5B" w:rsidP="00481014">
            <w:pPr>
              <w:jc w:val="both"/>
              <w:rPr>
                <w:rFonts w:ascii="Arial" w:hAnsi="Arial" w:cs="Arial"/>
                <w:sz w:val="24"/>
                <w:szCs w:val="24"/>
                <w:lang w:val="cy-GB"/>
              </w:rPr>
            </w:pPr>
            <w:r>
              <w:rPr>
                <w:rFonts w:ascii="Arial" w:hAnsi="Arial" w:cs="Arial"/>
                <w:sz w:val="24"/>
                <w:szCs w:val="24"/>
                <w:lang w:val="cy-GB"/>
              </w:rPr>
              <w:t xml:space="preserve">Yn </w:t>
            </w:r>
            <w:r w:rsidR="005E4B9E">
              <w:rPr>
                <w:rFonts w:ascii="Arial" w:hAnsi="Arial" w:cs="Arial"/>
                <w:sz w:val="24"/>
                <w:szCs w:val="24"/>
                <w:lang w:val="cy-GB"/>
              </w:rPr>
              <w:t>yr Unol Daleithiau</w:t>
            </w:r>
            <w:r>
              <w:rPr>
                <w:rFonts w:ascii="Arial" w:hAnsi="Arial" w:cs="Arial"/>
                <w:sz w:val="24"/>
                <w:szCs w:val="24"/>
                <w:lang w:val="cy-GB"/>
              </w:rPr>
              <w:t xml:space="preserve">, mae’r </w:t>
            </w:r>
            <w:r w:rsidR="00054FD4">
              <w:rPr>
                <w:rFonts w:ascii="Arial" w:hAnsi="Arial" w:cs="Arial"/>
                <w:sz w:val="24"/>
                <w:szCs w:val="24"/>
                <w:lang w:val="cy-GB"/>
              </w:rPr>
              <w:t>Corfflu Meddygol wrth Gefn</w:t>
            </w:r>
            <w:r w:rsidR="003036C3" w:rsidRPr="003F13B5">
              <w:rPr>
                <w:rStyle w:val="FootnoteReference"/>
                <w:rFonts w:ascii="Arial" w:hAnsi="Arial" w:cs="Arial"/>
                <w:sz w:val="24"/>
                <w:szCs w:val="24"/>
                <w:lang w:val="cy-GB"/>
              </w:rPr>
              <w:footnoteReference w:id="2"/>
            </w:r>
            <w:r w:rsidR="00EE6865" w:rsidRPr="003F13B5">
              <w:rPr>
                <w:rFonts w:ascii="Arial" w:hAnsi="Arial" w:cs="Arial"/>
                <w:sz w:val="24"/>
                <w:szCs w:val="24"/>
                <w:lang w:val="cy-GB"/>
              </w:rPr>
              <w:t xml:space="preserve">, </w:t>
            </w:r>
            <w:r w:rsidR="004354D7">
              <w:rPr>
                <w:rFonts w:ascii="Arial" w:hAnsi="Arial" w:cs="Arial"/>
                <w:sz w:val="24"/>
                <w:szCs w:val="24"/>
                <w:lang w:val="cy-GB"/>
              </w:rPr>
              <w:t xml:space="preserve">rhwydwaith cenedlaethol o wirfoddolwyr sydd wedi’u trefnu’n lleol, sy’n cynnwys gweithwyr </w:t>
            </w:r>
            <w:r w:rsidR="00F56562">
              <w:rPr>
                <w:rFonts w:ascii="Arial" w:hAnsi="Arial" w:cs="Arial"/>
                <w:sz w:val="24"/>
                <w:szCs w:val="24"/>
                <w:lang w:val="cy-GB"/>
              </w:rPr>
              <w:t xml:space="preserve">proffesiynol meddygol ac iechyd y cyhoedd ac aelodau’r gymuned heb gefndir meddygol, y gellir eu </w:t>
            </w:r>
            <w:r w:rsidR="005E4B9E">
              <w:rPr>
                <w:rFonts w:ascii="Arial" w:hAnsi="Arial" w:cs="Arial"/>
                <w:sz w:val="24"/>
                <w:szCs w:val="24"/>
                <w:lang w:val="cy-GB"/>
              </w:rPr>
              <w:t>defnyddio</w:t>
            </w:r>
            <w:r w:rsidR="000D253D">
              <w:rPr>
                <w:rFonts w:ascii="Arial" w:hAnsi="Arial" w:cs="Arial"/>
                <w:sz w:val="24"/>
                <w:szCs w:val="24"/>
                <w:lang w:val="cy-GB"/>
              </w:rPr>
              <w:t xml:space="preserve"> i gefnogi </w:t>
            </w:r>
            <w:r w:rsidR="005E4B9E">
              <w:rPr>
                <w:rFonts w:ascii="Arial" w:hAnsi="Arial" w:cs="Arial"/>
                <w:sz w:val="24"/>
                <w:szCs w:val="24"/>
                <w:lang w:val="cy-GB"/>
              </w:rPr>
              <w:t xml:space="preserve">rhaglenni </w:t>
            </w:r>
            <w:r w:rsidR="000D253D">
              <w:rPr>
                <w:rFonts w:ascii="Arial" w:hAnsi="Arial" w:cs="Arial"/>
                <w:sz w:val="24"/>
                <w:szCs w:val="24"/>
                <w:lang w:val="cy-GB"/>
              </w:rPr>
              <w:t>brechu torfol</w:t>
            </w:r>
            <w:r w:rsidR="00EB31B5" w:rsidRPr="003F13B5">
              <w:rPr>
                <w:rFonts w:ascii="Arial" w:hAnsi="Arial" w:cs="Arial"/>
                <w:sz w:val="24"/>
                <w:szCs w:val="24"/>
                <w:vertAlign w:val="superscript"/>
                <w:lang w:val="cy-GB"/>
              </w:rPr>
              <w:t>1</w:t>
            </w:r>
            <w:r w:rsidR="00354F3B" w:rsidRPr="003F13B5">
              <w:rPr>
                <w:rFonts w:ascii="Arial" w:hAnsi="Arial" w:cs="Arial"/>
                <w:sz w:val="24"/>
                <w:szCs w:val="24"/>
                <w:vertAlign w:val="superscript"/>
                <w:lang w:val="cy-GB"/>
              </w:rPr>
              <w:t>, 4</w:t>
            </w:r>
            <w:r w:rsidR="00C87A2C" w:rsidRPr="003F13B5">
              <w:rPr>
                <w:rFonts w:ascii="Arial" w:hAnsi="Arial" w:cs="Arial"/>
                <w:sz w:val="24"/>
                <w:szCs w:val="24"/>
                <w:lang w:val="cy-GB"/>
              </w:rPr>
              <w:t>.</w:t>
            </w:r>
          </w:p>
          <w:p w14:paraId="27D93456" w14:textId="77777777" w:rsidR="00DE4C70" w:rsidRPr="003F13B5" w:rsidRDefault="00DE4C70" w:rsidP="00481014">
            <w:pPr>
              <w:jc w:val="both"/>
              <w:rPr>
                <w:rFonts w:ascii="Arial" w:hAnsi="Arial" w:cs="Arial"/>
                <w:sz w:val="24"/>
                <w:szCs w:val="24"/>
                <w:lang w:val="cy-GB"/>
              </w:rPr>
            </w:pPr>
          </w:p>
          <w:p w14:paraId="52B994F1" w14:textId="63027F73" w:rsidR="00BA3E3D" w:rsidRPr="003F13B5" w:rsidRDefault="000D253D" w:rsidP="00481014">
            <w:pPr>
              <w:jc w:val="both"/>
              <w:rPr>
                <w:rFonts w:ascii="Arial" w:hAnsi="Arial" w:cs="Arial"/>
                <w:sz w:val="24"/>
                <w:szCs w:val="24"/>
                <w:lang w:val="cy-GB"/>
              </w:rPr>
            </w:pPr>
            <w:r>
              <w:rPr>
                <w:rFonts w:ascii="Arial" w:hAnsi="Arial" w:cs="Arial"/>
                <w:sz w:val="24"/>
                <w:szCs w:val="24"/>
                <w:lang w:val="cy-GB"/>
              </w:rPr>
              <w:t xml:space="preserve">Yn y DU, </w:t>
            </w:r>
            <w:r w:rsidR="00D03615">
              <w:rPr>
                <w:rFonts w:ascii="Arial" w:hAnsi="Arial" w:cs="Arial"/>
                <w:sz w:val="24"/>
                <w:szCs w:val="24"/>
                <w:lang w:val="cy-GB"/>
              </w:rPr>
              <w:t>mae Sefydliad Siartredig Iechyd yr Amgylchedd</w:t>
            </w:r>
            <w:r w:rsidR="00491E36">
              <w:rPr>
                <w:rFonts w:ascii="Arial" w:hAnsi="Arial" w:cs="Arial"/>
                <w:sz w:val="24"/>
                <w:szCs w:val="24"/>
                <w:lang w:val="cy-GB"/>
              </w:rPr>
              <w:t xml:space="preserve"> wedi sefydlu cofrestr o bobl sy’n barod i wirfoddoli i gefnogi gwasanaethau yn y DU yn ystod y pandemig coronafeirws</w:t>
            </w:r>
            <w:r w:rsidR="0014089D" w:rsidRPr="003F13B5">
              <w:rPr>
                <w:rStyle w:val="FootnoteReference"/>
                <w:rFonts w:ascii="Arial" w:hAnsi="Arial" w:cs="Arial"/>
                <w:sz w:val="24"/>
                <w:szCs w:val="24"/>
                <w:lang w:val="cy-GB"/>
              </w:rPr>
              <w:footnoteReference w:id="3"/>
            </w:r>
            <w:r w:rsidR="0099494E" w:rsidRPr="003F13B5">
              <w:rPr>
                <w:rFonts w:ascii="Arial" w:hAnsi="Arial" w:cs="Arial"/>
                <w:sz w:val="24"/>
                <w:szCs w:val="24"/>
                <w:lang w:val="cy-GB"/>
              </w:rPr>
              <w:t xml:space="preserve">. </w:t>
            </w:r>
            <w:r w:rsidR="00B91256">
              <w:rPr>
                <w:rFonts w:ascii="Arial" w:hAnsi="Arial" w:cs="Arial"/>
                <w:sz w:val="24"/>
                <w:szCs w:val="24"/>
                <w:lang w:val="cy-GB"/>
              </w:rPr>
              <w:t>Mae hyn yn cynnwys pobl â sgiliau iechyd y cyhoedd a gweinyddol sy’n gweithio yn y sectorau preifat a busnes ar hyn o bryd</w:t>
            </w:r>
            <w:r w:rsidR="0014089D" w:rsidRPr="003F13B5">
              <w:rPr>
                <w:rFonts w:ascii="Arial" w:hAnsi="Arial" w:cs="Arial"/>
                <w:sz w:val="24"/>
                <w:szCs w:val="24"/>
                <w:vertAlign w:val="superscript"/>
                <w:lang w:val="cy-GB"/>
              </w:rPr>
              <w:t>5</w:t>
            </w:r>
            <w:r w:rsidR="00C87A2C" w:rsidRPr="003F13B5">
              <w:rPr>
                <w:rFonts w:ascii="Arial" w:hAnsi="Arial" w:cs="Arial"/>
                <w:sz w:val="24"/>
                <w:szCs w:val="24"/>
                <w:lang w:val="cy-GB"/>
              </w:rPr>
              <w:t>.</w:t>
            </w:r>
          </w:p>
          <w:p w14:paraId="3493C941" w14:textId="77777777" w:rsidR="00DE4C70" w:rsidRPr="003F13B5" w:rsidRDefault="00DE4C70" w:rsidP="00481014">
            <w:pPr>
              <w:jc w:val="both"/>
              <w:rPr>
                <w:rFonts w:ascii="Arial" w:hAnsi="Arial" w:cs="Arial"/>
                <w:sz w:val="24"/>
                <w:szCs w:val="24"/>
                <w:lang w:val="cy-GB"/>
              </w:rPr>
            </w:pPr>
          </w:p>
          <w:p w14:paraId="249C8514" w14:textId="4DE840FE" w:rsidR="00DF06BF" w:rsidRPr="003F13B5" w:rsidRDefault="00D145A1" w:rsidP="00481014">
            <w:pPr>
              <w:jc w:val="both"/>
              <w:rPr>
                <w:rFonts w:ascii="Arial" w:hAnsi="Arial" w:cs="Arial"/>
                <w:sz w:val="24"/>
                <w:szCs w:val="24"/>
                <w:lang w:val="cy-GB"/>
              </w:rPr>
            </w:pPr>
            <w:r>
              <w:rPr>
                <w:rFonts w:ascii="Arial" w:eastAsiaTheme="minorHAnsi" w:hAnsi="Arial" w:cs="Arial"/>
                <w:sz w:val="24"/>
                <w:szCs w:val="24"/>
                <w:lang w:val="cy-GB"/>
              </w:rPr>
              <w:t>Gall y staff sydd eu hangen i gefnogi rhaglen brechu torfol fod yn gyflogedig neu’n wirfoddolwyr a gallant gynnwys cyfarchwyr, cyfeiryddion traffig, adolygwyr ffurflenni a rhedwyr cyflenwadau.  Mae enghraifft o glinig mewn ysgol yn yr Unol Daleithiau wedi amcangyfrif bod angen pedwar aelod o staff anfeddygol ar gyfer pob swyddog brechu</w:t>
            </w:r>
            <w:r>
              <w:rPr>
                <w:rFonts w:ascii="Arial" w:eastAsiaTheme="minorHAnsi" w:hAnsi="Arial" w:cs="Arial"/>
                <w:sz w:val="24"/>
                <w:szCs w:val="24"/>
                <w:vertAlign w:val="superscript"/>
                <w:lang w:val="cy-GB"/>
              </w:rPr>
              <w:t>6</w:t>
            </w:r>
            <w:r>
              <w:rPr>
                <w:rFonts w:ascii="Arial" w:eastAsiaTheme="minorHAnsi" w:hAnsi="Arial" w:cs="Arial"/>
                <w:sz w:val="24"/>
                <w:szCs w:val="24"/>
                <w:lang w:val="cy-GB"/>
              </w:rPr>
              <w:t>.</w:t>
            </w:r>
          </w:p>
          <w:p w14:paraId="23AA082A" w14:textId="77777777" w:rsidR="00CD1B1B" w:rsidRPr="003F13B5" w:rsidRDefault="00CD1B1B" w:rsidP="00481014">
            <w:pPr>
              <w:jc w:val="both"/>
              <w:rPr>
                <w:rFonts w:ascii="Arial" w:hAnsi="Arial" w:cs="Arial"/>
                <w:sz w:val="24"/>
                <w:szCs w:val="24"/>
                <w:lang w:val="cy-GB"/>
              </w:rPr>
            </w:pPr>
          </w:p>
          <w:p w14:paraId="4D07FA11" w14:textId="41452B4B" w:rsidR="002C1EB4" w:rsidRPr="003F13B5" w:rsidRDefault="00175384" w:rsidP="00481014">
            <w:pPr>
              <w:jc w:val="both"/>
              <w:rPr>
                <w:rFonts w:ascii="Arial" w:hAnsi="Arial" w:cs="Arial"/>
                <w:sz w:val="24"/>
                <w:szCs w:val="24"/>
                <w:lang w:val="cy-GB"/>
              </w:rPr>
            </w:pPr>
            <w:r>
              <w:rPr>
                <w:rFonts w:ascii="Arial" w:hAnsi="Arial" w:cs="Arial"/>
                <w:sz w:val="24"/>
                <w:szCs w:val="24"/>
                <w:lang w:val="cy-GB"/>
              </w:rPr>
              <w:t xml:space="preserve">Pan fydd gwirfoddolwyr sy’n fyfyrwyr yn cael eu defnyddio, gallai cylchdroi’r gwirfoddolwyr ar draws y clinig neu ddefnyddio shifftiau pedair awr (neu hanner diwrnod) annog </w:t>
            </w:r>
            <w:r w:rsidR="00EB1F1E">
              <w:rPr>
                <w:rFonts w:ascii="Arial" w:hAnsi="Arial" w:cs="Arial"/>
                <w:sz w:val="24"/>
                <w:szCs w:val="24"/>
                <w:lang w:val="cy-GB"/>
              </w:rPr>
              <w:t>pobl i wirfoddoli</w:t>
            </w:r>
            <w:r w:rsidR="00354F3B" w:rsidRPr="003F13B5">
              <w:rPr>
                <w:rFonts w:ascii="Arial" w:hAnsi="Arial" w:cs="Arial"/>
                <w:sz w:val="24"/>
                <w:szCs w:val="24"/>
                <w:vertAlign w:val="superscript"/>
                <w:lang w:val="cy-GB"/>
              </w:rPr>
              <w:t>3</w:t>
            </w:r>
            <w:r w:rsidR="00A0018C" w:rsidRPr="003F13B5">
              <w:rPr>
                <w:rFonts w:ascii="Arial" w:hAnsi="Arial" w:cs="Arial"/>
                <w:sz w:val="24"/>
                <w:szCs w:val="24"/>
                <w:vertAlign w:val="superscript"/>
                <w:lang w:val="cy-GB"/>
              </w:rPr>
              <w:t>, 7</w:t>
            </w:r>
            <w:r w:rsidR="00C87A2C" w:rsidRPr="003F13B5">
              <w:rPr>
                <w:rFonts w:ascii="Arial" w:hAnsi="Arial" w:cs="Arial"/>
                <w:sz w:val="24"/>
                <w:szCs w:val="24"/>
                <w:lang w:val="cy-GB"/>
              </w:rPr>
              <w:t>.</w:t>
            </w:r>
          </w:p>
          <w:p w14:paraId="46112A9A" w14:textId="77777777" w:rsidR="008F6DC4" w:rsidRPr="003F13B5" w:rsidRDefault="008F6DC4" w:rsidP="00481014">
            <w:pPr>
              <w:jc w:val="both"/>
              <w:rPr>
                <w:rFonts w:ascii="Arial" w:hAnsi="Arial" w:cs="Arial"/>
                <w:b/>
                <w:sz w:val="24"/>
                <w:szCs w:val="24"/>
                <w:lang w:val="cy-GB"/>
              </w:rPr>
            </w:pPr>
          </w:p>
          <w:p w14:paraId="5620F8FE" w14:textId="77777777" w:rsidR="00F952A4" w:rsidRPr="003F13B5" w:rsidRDefault="00F952A4" w:rsidP="00481014">
            <w:pPr>
              <w:jc w:val="both"/>
              <w:rPr>
                <w:rFonts w:ascii="Arial" w:hAnsi="Arial" w:cs="Arial"/>
                <w:b/>
                <w:sz w:val="24"/>
                <w:szCs w:val="24"/>
                <w:lang w:val="cy-GB"/>
              </w:rPr>
            </w:pPr>
          </w:p>
          <w:p w14:paraId="0E1B181C" w14:textId="77777777" w:rsidR="00F952A4" w:rsidRPr="003F13B5" w:rsidRDefault="00F952A4" w:rsidP="00481014">
            <w:pPr>
              <w:jc w:val="both"/>
              <w:rPr>
                <w:rFonts w:ascii="Arial" w:hAnsi="Arial" w:cs="Arial"/>
                <w:b/>
                <w:sz w:val="24"/>
                <w:szCs w:val="24"/>
                <w:lang w:val="cy-GB"/>
              </w:rPr>
            </w:pPr>
          </w:p>
          <w:p w14:paraId="1B9C3A47" w14:textId="55D9EDB2" w:rsidR="00597C60" w:rsidRPr="003F13B5" w:rsidRDefault="00175384" w:rsidP="00481014">
            <w:pPr>
              <w:jc w:val="both"/>
              <w:rPr>
                <w:rFonts w:ascii="Arial" w:hAnsi="Arial" w:cs="Arial"/>
                <w:b/>
                <w:sz w:val="24"/>
                <w:szCs w:val="24"/>
                <w:lang w:val="cy-GB"/>
              </w:rPr>
            </w:pPr>
            <w:r>
              <w:rPr>
                <w:rFonts w:ascii="Arial" w:hAnsi="Arial" w:cs="Arial"/>
                <w:b/>
                <w:sz w:val="24"/>
                <w:szCs w:val="24"/>
                <w:lang w:val="cy-GB"/>
              </w:rPr>
              <w:t>Hyfforddiant</w:t>
            </w:r>
          </w:p>
          <w:p w14:paraId="35365F62" w14:textId="09D50FAB" w:rsidR="00690700" w:rsidRPr="003F13B5" w:rsidRDefault="00175384" w:rsidP="00481014">
            <w:pPr>
              <w:jc w:val="both"/>
              <w:rPr>
                <w:rFonts w:ascii="Arial" w:hAnsi="Arial" w:cs="Arial"/>
                <w:sz w:val="24"/>
                <w:szCs w:val="24"/>
                <w:lang w:val="cy-GB"/>
              </w:rPr>
            </w:pPr>
            <w:r>
              <w:rPr>
                <w:rFonts w:ascii="Arial" w:hAnsi="Arial" w:cs="Arial"/>
                <w:sz w:val="24"/>
                <w:szCs w:val="24"/>
                <w:lang w:val="cy-GB"/>
              </w:rPr>
              <w:t xml:space="preserve">Mae astudiaethau </w:t>
            </w:r>
            <w:r w:rsidR="002D555F">
              <w:rPr>
                <w:rFonts w:ascii="Arial" w:hAnsi="Arial" w:cs="Arial"/>
                <w:sz w:val="24"/>
                <w:szCs w:val="24"/>
                <w:lang w:val="cy-GB"/>
              </w:rPr>
              <w:t xml:space="preserve">achos, o’r Unol Daleithiau </w:t>
            </w:r>
            <w:r w:rsidR="0028668D">
              <w:rPr>
                <w:rFonts w:ascii="Arial" w:hAnsi="Arial" w:cs="Arial"/>
                <w:sz w:val="24"/>
                <w:szCs w:val="24"/>
                <w:lang w:val="cy-GB"/>
              </w:rPr>
              <w:t xml:space="preserve">yn bennaf, yn awgrymu y gellir hyfforddi myfyrwyr gofal iechyd gwirfoddol, gan gynnwys myfyrwyr nyrsio, meddygol a </w:t>
            </w:r>
            <w:r w:rsidR="006970FC">
              <w:rPr>
                <w:rFonts w:ascii="Arial" w:hAnsi="Arial" w:cs="Arial"/>
                <w:sz w:val="24"/>
                <w:szCs w:val="24"/>
                <w:lang w:val="cy-GB"/>
              </w:rPr>
              <w:t>fferylliaeth i frechu gan ddefnyddio dulliau hyfforddi</w:t>
            </w:r>
            <w:r w:rsidR="008F6DC4" w:rsidRPr="003F13B5">
              <w:rPr>
                <w:rStyle w:val="FootnoteReference"/>
                <w:rFonts w:ascii="Arial" w:hAnsi="Arial" w:cs="Arial"/>
                <w:sz w:val="24"/>
                <w:szCs w:val="24"/>
                <w:lang w:val="cy-GB"/>
              </w:rPr>
              <w:footnoteReference w:id="4"/>
            </w:r>
            <w:r w:rsidR="008F6DC4" w:rsidRPr="003F13B5">
              <w:rPr>
                <w:rFonts w:ascii="Arial" w:hAnsi="Arial" w:cs="Arial"/>
                <w:sz w:val="24"/>
                <w:szCs w:val="24"/>
                <w:lang w:val="cy-GB"/>
              </w:rPr>
              <w:t xml:space="preserve"> </w:t>
            </w:r>
            <w:r w:rsidR="00322B38">
              <w:rPr>
                <w:rFonts w:ascii="Arial" w:hAnsi="Arial" w:cs="Arial"/>
                <w:sz w:val="24"/>
                <w:szCs w:val="24"/>
                <w:lang w:val="cy-GB"/>
              </w:rPr>
              <w:t>mewn-union-</w:t>
            </w:r>
            <w:r w:rsidR="00E5629B">
              <w:rPr>
                <w:rFonts w:ascii="Arial" w:hAnsi="Arial" w:cs="Arial"/>
                <w:sz w:val="24"/>
                <w:szCs w:val="24"/>
                <w:lang w:val="cy-GB"/>
              </w:rPr>
              <w:t>bryd</w:t>
            </w:r>
            <w:r w:rsidR="008F6DC4" w:rsidRPr="003F13B5">
              <w:rPr>
                <w:rFonts w:ascii="Arial" w:hAnsi="Arial" w:cs="Arial"/>
                <w:sz w:val="24"/>
                <w:szCs w:val="24"/>
                <w:vertAlign w:val="superscript"/>
                <w:lang w:val="cy-GB"/>
              </w:rPr>
              <w:t>2-4, 7-10</w:t>
            </w:r>
            <w:r w:rsidR="008F6DC4" w:rsidRPr="003F13B5">
              <w:rPr>
                <w:rFonts w:ascii="Arial" w:hAnsi="Arial" w:cs="Arial"/>
                <w:sz w:val="24"/>
                <w:szCs w:val="24"/>
                <w:lang w:val="cy-GB"/>
              </w:rPr>
              <w:t>.</w:t>
            </w:r>
            <w:r w:rsidR="00BF024A">
              <w:rPr>
                <w:rFonts w:ascii="Arial" w:hAnsi="Arial" w:cs="Arial"/>
                <w:sz w:val="24"/>
                <w:szCs w:val="24"/>
                <w:lang w:val="cy-GB"/>
              </w:rPr>
              <w:t xml:space="preserve"> </w:t>
            </w:r>
            <w:r w:rsidR="00322B38">
              <w:rPr>
                <w:rFonts w:ascii="Arial" w:hAnsi="Arial" w:cs="Arial"/>
                <w:sz w:val="24"/>
                <w:szCs w:val="24"/>
                <w:lang w:val="cy-GB"/>
              </w:rPr>
              <w:t>Defnyddiwyd hyfforddiant mewn-union-</w:t>
            </w:r>
            <w:r w:rsidR="00E5629B">
              <w:rPr>
                <w:rFonts w:ascii="Arial" w:hAnsi="Arial" w:cs="Arial"/>
                <w:sz w:val="24"/>
                <w:szCs w:val="24"/>
                <w:lang w:val="cy-GB"/>
              </w:rPr>
              <w:t xml:space="preserve">bryd hefyd mewn ymarferion </w:t>
            </w:r>
            <w:r w:rsidR="00FB6CDE">
              <w:rPr>
                <w:rFonts w:ascii="Arial" w:hAnsi="Arial" w:cs="Arial"/>
                <w:sz w:val="24"/>
                <w:szCs w:val="24"/>
                <w:lang w:val="cy-GB"/>
              </w:rPr>
              <w:t xml:space="preserve">efelychu yn </w:t>
            </w:r>
            <w:r w:rsidR="002D555F">
              <w:rPr>
                <w:rFonts w:ascii="Arial" w:hAnsi="Arial" w:cs="Arial"/>
                <w:sz w:val="24"/>
                <w:szCs w:val="24"/>
                <w:lang w:val="cy-GB"/>
              </w:rPr>
              <w:t>yr Unol Daleithiau</w:t>
            </w:r>
            <w:r w:rsidR="00FB6CDE">
              <w:rPr>
                <w:rFonts w:ascii="Arial" w:hAnsi="Arial" w:cs="Arial"/>
                <w:sz w:val="24"/>
                <w:szCs w:val="24"/>
                <w:lang w:val="cy-GB"/>
              </w:rPr>
              <w:t xml:space="preserve"> i hyfforddi </w:t>
            </w:r>
            <w:r w:rsidR="00BC3076">
              <w:rPr>
                <w:rFonts w:ascii="Arial" w:hAnsi="Arial" w:cs="Arial"/>
                <w:sz w:val="24"/>
                <w:szCs w:val="24"/>
                <w:lang w:val="cy-GB"/>
              </w:rPr>
              <w:t xml:space="preserve">deintyddion a hylenyddion deintyddol gwirfoddol i </w:t>
            </w:r>
            <w:r w:rsidR="00322B38">
              <w:rPr>
                <w:rFonts w:ascii="Arial" w:hAnsi="Arial" w:cs="Arial"/>
                <w:sz w:val="24"/>
                <w:szCs w:val="24"/>
                <w:lang w:val="cy-GB"/>
              </w:rPr>
              <w:t>roi</w:t>
            </w:r>
            <w:r w:rsidR="00BC3076">
              <w:rPr>
                <w:rFonts w:ascii="Arial" w:hAnsi="Arial" w:cs="Arial"/>
                <w:sz w:val="24"/>
                <w:szCs w:val="24"/>
                <w:lang w:val="cy-GB"/>
              </w:rPr>
              <w:t xml:space="preserve"> brechlynnau a </w:t>
            </w:r>
            <w:r w:rsidR="002D555F">
              <w:rPr>
                <w:rFonts w:ascii="Arial" w:hAnsi="Arial" w:cs="Arial"/>
                <w:sz w:val="24"/>
                <w:szCs w:val="24"/>
                <w:lang w:val="cy-GB"/>
              </w:rPr>
              <w:t xml:space="preserve">chyflawni </w:t>
            </w:r>
            <w:r w:rsidR="00BC3076">
              <w:rPr>
                <w:rFonts w:ascii="Arial" w:hAnsi="Arial" w:cs="Arial"/>
                <w:sz w:val="24"/>
                <w:szCs w:val="24"/>
                <w:lang w:val="cy-GB"/>
              </w:rPr>
              <w:t xml:space="preserve">rolau eraill sydd eu hangen i </w:t>
            </w:r>
            <w:r w:rsidR="00322B38">
              <w:rPr>
                <w:rFonts w:ascii="Arial" w:hAnsi="Arial" w:cs="Arial"/>
                <w:sz w:val="24"/>
                <w:szCs w:val="24"/>
                <w:lang w:val="cy-GB"/>
              </w:rPr>
              <w:t>f</w:t>
            </w:r>
            <w:r w:rsidR="00BC3076">
              <w:rPr>
                <w:rFonts w:ascii="Arial" w:hAnsi="Arial" w:cs="Arial"/>
                <w:sz w:val="24"/>
                <w:szCs w:val="24"/>
                <w:lang w:val="cy-GB"/>
              </w:rPr>
              <w:t>odelau</w:t>
            </w:r>
            <w:r w:rsidR="00322B38">
              <w:rPr>
                <w:rFonts w:ascii="Arial" w:hAnsi="Arial" w:cs="Arial"/>
                <w:sz w:val="24"/>
                <w:szCs w:val="24"/>
                <w:lang w:val="cy-GB"/>
              </w:rPr>
              <w:t xml:space="preserve"> pwynt dosbarthu</w:t>
            </w:r>
            <w:r w:rsidR="00BC3076">
              <w:rPr>
                <w:rFonts w:ascii="Arial" w:hAnsi="Arial" w:cs="Arial"/>
                <w:sz w:val="24"/>
                <w:szCs w:val="24"/>
                <w:lang w:val="cy-GB"/>
              </w:rPr>
              <w:t xml:space="preserve"> (POD)</w:t>
            </w:r>
            <w:r w:rsidR="00FB001D" w:rsidRPr="003F13B5">
              <w:rPr>
                <w:rFonts w:ascii="Arial" w:hAnsi="Arial" w:cs="Arial"/>
                <w:sz w:val="24"/>
                <w:szCs w:val="24"/>
                <w:vertAlign w:val="superscript"/>
                <w:lang w:val="cy-GB"/>
              </w:rPr>
              <w:t>11</w:t>
            </w:r>
            <w:r w:rsidR="00C87A2C" w:rsidRPr="003F13B5">
              <w:rPr>
                <w:rFonts w:ascii="Arial" w:hAnsi="Arial" w:cs="Arial"/>
                <w:sz w:val="24"/>
                <w:szCs w:val="24"/>
                <w:lang w:val="cy-GB"/>
              </w:rPr>
              <w:t>.</w:t>
            </w:r>
          </w:p>
          <w:p w14:paraId="01F60EEB" w14:textId="77777777" w:rsidR="00763C51" w:rsidRPr="003F13B5" w:rsidRDefault="00763C51" w:rsidP="00481014">
            <w:pPr>
              <w:jc w:val="both"/>
              <w:rPr>
                <w:rFonts w:ascii="Arial" w:hAnsi="Arial" w:cs="Arial"/>
                <w:sz w:val="24"/>
                <w:szCs w:val="24"/>
                <w:lang w:val="cy-GB"/>
              </w:rPr>
            </w:pPr>
          </w:p>
          <w:p w14:paraId="57A6F874" w14:textId="7C2DAB0F" w:rsidR="00C346BD" w:rsidRPr="003F13B5" w:rsidRDefault="00BC3076" w:rsidP="00481014">
            <w:pPr>
              <w:jc w:val="both"/>
              <w:rPr>
                <w:rFonts w:ascii="Arial" w:hAnsi="Arial" w:cs="Arial"/>
                <w:sz w:val="24"/>
                <w:szCs w:val="24"/>
                <w:lang w:val="cy-GB"/>
              </w:rPr>
            </w:pPr>
            <w:r>
              <w:rPr>
                <w:rFonts w:ascii="Arial" w:hAnsi="Arial" w:cs="Arial"/>
                <w:sz w:val="24"/>
                <w:szCs w:val="24"/>
                <w:lang w:val="cy-GB"/>
              </w:rPr>
              <w:t>Roedd un astudiaeth fach</w:t>
            </w:r>
            <w:r w:rsidR="00322B38">
              <w:rPr>
                <w:rFonts w:ascii="Arial" w:hAnsi="Arial" w:cs="Arial"/>
                <w:sz w:val="24"/>
                <w:szCs w:val="24"/>
                <w:lang w:val="cy-GB"/>
              </w:rPr>
              <w:t>,</w:t>
            </w:r>
            <w:r>
              <w:rPr>
                <w:rFonts w:ascii="Arial" w:hAnsi="Arial" w:cs="Arial"/>
                <w:sz w:val="24"/>
                <w:szCs w:val="24"/>
                <w:lang w:val="cy-GB"/>
              </w:rPr>
              <w:t xml:space="preserve"> </w:t>
            </w:r>
            <w:r w:rsidR="002D555F">
              <w:rPr>
                <w:rFonts w:ascii="Arial" w:hAnsi="Arial" w:cs="Arial"/>
                <w:sz w:val="24"/>
                <w:szCs w:val="24"/>
                <w:lang w:val="cy-GB"/>
              </w:rPr>
              <w:t xml:space="preserve">nad oedd yn astudiaeth </w:t>
            </w:r>
            <w:r w:rsidR="00E97569">
              <w:rPr>
                <w:rFonts w:ascii="Arial" w:hAnsi="Arial" w:cs="Arial"/>
                <w:sz w:val="24"/>
                <w:szCs w:val="24"/>
                <w:lang w:val="cy-GB"/>
              </w:rPr>
              <w:t>ar hap</w:t>
            </w:r>
            <w:r w:rsidR="00322B38">
              <w:rPr>
                <w:rFonts w:ascii="Arial" w:hAnsi="Arial" w:cs="Arial"/>
                <w:sz w:val="24"/>
                <w:szCs w:val="24"/>
                <w:lang w:val="cy-GB"/>
              </w:rPr>
              <w:t>,</w:t>
            </w:r>
            <w:r w:rsidR="00E97569">
              <w:rPr>
                <w:rFonts w:ascii="Arial" w:hAnsi="Arial" w:cs="Arial"/>
                <w:sz w:val="24"/>
                <w:szCs w:val="24"/>
                <w:lang w:val="cy-GB"/>
              </w:rPr>
              <w:t xml:space="preserve"> </w:t>
            </w:r>
            <w:r w:rsidR="005F26D0">
              <w:rPr>
                <w:rFonts w:ascii="Arial" w:hAnsi="Arial" w:cs="Arial"/>
                <w:sz w:val="24"/>
                <w:szCs w:val="24"/>
                <w:lang w:val="cy-GB"/>
              </w:rPr>
              <w:t xml:space="preserve">yn cymharu </w:t>
            </w:r>
            <w:r w:rsidR="00E97569">
              <w:rPr>
                <w:rFonts w:ascii="Arial" w:hAnsi="Arial" w:cs="Arial"/>
                <w:sz w:val="24"/>
                <w:szCs w:val="24"/>
                <w:lang w:val="cy-GB"/>
              </w:rPr>
              <w:t>effeithiolrwydd hyfforddiant brechu mewn person i fferyllwyr gyda model hyfforddi’r hyfforddwr ga</w:t>
            </w:r>
            <w:r w:rsidR="00322B38">
              <w:rPr>
                <w:rFonts w:ascii="Arial" w:hAnsi="Arial" w:cs="Arial"/>
                <w:sz w:val="24"/>
                <w:szCs w:val="24"/>
                <w:lang w:val="cy-GB"/>
              </w:rPr>
              <w:t xml:space="preserve">n ddefnyddio’r un deunyddiau.  Nid </w:t>
            </w:r>
            <w:r w:rsidR="00E97569">
              <w:rPr>
                <w:rFonts w:ascii="Arial" w:hAnsi="Arial" w:cs="Arial"/>
                <w:sz w:val="24"/>
                <w:szCs w:val="24"/>
                <w:lang w:val="cy-GB"/>
              </w:rPr>
              <w:t xml:space="preserve">oedd gwahaniaeth </w:t>
            </w:r>
            <w:r w:rsidR="00322B38">
              <w:rPr>
                <w:rFonts w:ascii="Arial" w:hAnsi="Arial" w:cs="Arial"/>
                <w:sz w:val="24"/>
                <w:szCs w:val="24"/>
                <w:lang w:val="cy-GB"/>
              </w:rPr>
              <w:t>arwyddocaol</w:t>
            </w:r>
            <w:r w:rsidR="005A7981">
              <w:rPr>
                <w:rFonts w:ascii="Arial" w:hAnsi="Arial" w:cs="Arial"/>
                <w:sz w:val="24"/>
                <w:szCs w:val="24"/>
                <w:lang w:val="cy-GB"/>
              </w:rPr>
              <w:t xml:space="preserve"> yn nifer y brechlynnau a weinyddwyd neu hyder hunangofnodedig</w:t>
            </w:r>
            <w:r w:rsidR="005F26D0">
              <w:rPr>
                <w:rFonts w:ascii="Arial" w:hAnsi="Arial" w:cs="Arial"/>
                <w:sz w:val="24"/>
                <w:szCs w:val="24"/>
                <w:lang w:val="cy-GB"/>
              </w:rPr>
              <w:t xml:space="preserve"> y staff</w:t>
            </w:r>
            <w:r w:rsidR="00B31025" w:rsidRPr="003F13B5">
              <w:rPr>
                <w:rFonts w:ascii="Arial" w:hAnsi="Arial" w:cs="Arial"/>
                <w:sz w:val="24"/>
                <w:szCs w:val="24"/>
                <w:vertAlign w:val="superscript"/>
                <w:lang w:val="cy-GB"/>
              </w:rPr>
              <w:t>12</w:t>
            </w:r>
            <w:r w:rsidR="00C87A2C" w:rsidRPr="003F13B5">
              <w:rPr>
                <w:rFonts w:ascii="Arial" w:hAnsi="Arial" w:cs="Arial"/>
                <w:sz w:val="24"/>
                <w:szCs w:val="24"/>
                <w:lang w:val="cy-GB"/>
              </w:rPr>
              <w:t>.</w:t>
            </w:r>
          </w:p>
          <w:p w14:paraId="3B9664FE" w14:textId="77777777" w:rsidR="00763C51" w:rsidRPr="003F13B5" w:rsidRDefault="00763C51" w:rsidP="00481014">
            <w:pPr>
              <w:jc w:val="both"/>
              <w:rPr>
                <w:rFonts w:ascii="Arial" w:hAnsi="Arial" w:cs="Arial"/>
                <w:sz w:val="24"/>
                <w:szCs w:val="24"/>
                <w:lang w:val="cy-GB"/>
              </w:rPr>
            </w:pPr>
          </w:p>
          <w:p w14:paraId="13AD2F81" w14:textId="2769AC9F" w:rsidR="00EE08D7" w:rsidRPr="003F13B5" w:rsidRDefault="00D145A1" w:rsidP="00322B38">
            <w:pPr>
              <w:jc w:val="both"/>
              <w:rPr>
                <w:rFonts w:ascii="Arial" w:hAnsi="Arial" w:cs="Arial"/>
                <w:sz w:val="24"/>
                <w:szCs w:val="24"/>
                <w:lang w:val="cy-GB"/>
              </w:rPr>
            </w:pPr>
            <w:r>
              <w:rPr>
                <w:rFonts w:ascii="Arial" w:eastAsiaTheme="minorHAnsi" w:hAnsi="Arial" w:cs="Arial"/>
                <w:sz w:val="24"/>
                <w:szCs w:val="24"/>
                <w:lang w:val="cy-GB"/>
              </w:rPr>
              <w:t>Roedd un astudiaeth beilot yn cymharu hyfforddiant traddodiadol ar gyfer myfyrwyr fferyllol er mwyn gweinyddu brechlyn pediatrig rhag y ffliw gyda hyfforddiant mewn</w:t>
            </w:r>
            <w:r w:rsidR="00322B38">
              <w:rPr>
                <w:rFonts w:ascii="Arial" w:eastAsiaTheme="minorHAnsi" w:hAnsi="Arial" w:cs="Arial"/>
                <w:sz w:val="24"/>
                <w:szCs w:val="24"/>
                <w:lang w:val="cy-GB"/>
              </w:rPr>
              <w:t>- union-</w:t>
            </w:r>
            <w:r>
              <w:rPr>
                <w:rFonts w:ascii="Arial" w:eastAsiaTheme="minorHAnsi" w:hAnsi="Arial" w:cs="Arial"/>
                <w:sz w:val="24"/>
                <w:szCs w:val="24"/>
                <w:lang w:val="cy-GB"/>
              </w:rPr>
              <w:t xml:space="preserve">bryd.  Ni weinyddwyd unrhyw frechlynnau; efelychwyd y broses weinyddu.  Nid oedd unrhyw wahaniaethau </w:t>
            </w:r>
            <w:r w:rsidR="00322B38">
              <w:rPr>
                <w:rFonts w:ascii="Arial" w:eastAsiaTheme="minorHAnsi" w:hAnsi="Arial" w:cs="Arial"/>
                <w:sz w:val="24"/>
                <w:szCs w:val="24"/>
                <w:lang w:val="cy-GB"/>
              </w:rPr>
              <w:t>arwyddocaol</w:t>
            </w:r>
            <w:r>
              <w:rPr>
                <w:rFonts w:ascii="Arial" w:eastAsiaTheme="minorHAnsi" w:hAnsi="Arial" w:cs="Arial"/>
                <w:sz w:val="24"/>
                <w:szCs w:val="24"/>
                <w:lang w:val="cy-GB"/>
              </w:rPr>
              <w:t xml:space="preserve"> oherwydd y dull hyfforddi o ran pa mor gyfforddus yr oedd myfyrwyr yn teimlo, eu hyder neu’r cymhwysedd a werthuswyd (yn ddall i’r hyfforddiant)</w:t>
            </w:r>
            <w:r>
              <w:rPr>
                <w:rFonts w:ascii="Arial" w:eastAsiaTheme="minorHAnsi" w:hAnsi="Arial" w:cs="Arial"/>
                <w:sz w:val="24"/>
                <w:szCs w:val="24"/>
                <w:vertAlign w:val="superscript"/>
                <w:lang w:val="cy-GB"/>
              </w:rPr>
              <w:t>13</w:t>
            </w:r>
            <w:r>
              <w:rPr>
                <w:rFonts w:ascii="Arial" w:eastAsiaTheme="minorHAnsi" w:hAnsi="Arial" w:cs="Arial"/>
                <w:sz w:val="24"/>
                <w:szCs w:val="24"/>
                <w:lang w:val="cy-GB"/>
              </w:rPr>
              <w:t>.</w:t>
            </w:r>
          </w:p>
        </w:tc>
      </w:tr>
    </w:tbl>
    <w:p w14:paraId="18B611F7" w14:textId="77777777" w:rsidR="008F6DC4" w:rsidRPr="003F13B5" w:rsidRDefault="008F6DC4" w:rsidP="00481014">
      <w:pPr>
        <w:jc w:val="both"/>
        <w:rPr>
          <w:rFonts w:ascii="Arial" w:hAnsi="Arial" w:cs="Arial"/>
          <w:b/>
          <w:lang w:val="cy-GB"/>
        </w:rPr>
      </w:pPr>
    </w:p>
    <w:p w14:paraId="1BDC02C8" w14:textId="41ED24FE" w:rsidR="00B650E6" w:rsidRPr="003F13B5" w:rsidRDefault="00430509" w:rsidP="00481014">
      <w:pPr>
        <w:jc w:val="both"/>
        <w:rPr>
          <w:rFonts w:ascii="Arial" w:hAnsi="Arial" w:cs="Arial"/>
          <w:b/>
          <w:sz w:val="24"/>
          <w:szCs w:val="24"/>
          <w:lang w:val="cy-GB"/>
        </w:rPr>
      </w:pPr>
      <w:r>
        <w:rPr>
          <w:rFonts w:ascii="Arial" w:hAnsi="Arial" w:cs="Arial"/>
          <w:b/>
          <w:sz w:val="24"/>
          <w:szCs w:val="24"/>
          <w:lang w:val="cy-GB"/>
        </w:rPr>
        <w:t>Dull</w:t>
      </w:r>
    </w:p>
    <w:p w14:paraId="19B99EE1" w14:textId="647DF098" w:rsidR="00EE08D7" w:rsidRPr="005F26D0" w:rsidRDefault="0013561F" w:rsidP="00481014">
      <w:pPr>
        <w:jc w:val="both"/>
        <w:rPr>
          <w:rFonts w:ascii="Arial" w:eastAsiaTheme="minorHAnsi" w:hAnsi="Arial" w:cs="Arial"/>
          <w:sz w:val="24"/>
          <w:szCs w:val="24"/>
          <w:lang w:val="cy-GB"/>
        </w:rPr>
      </w:pPr>
      <w:r w:rsidRPr="005F26D0">
        <w:rPr>
          <w:rFonts w:ascii="Arial" w:eastAsiaTheme="minorHAnsi" w:hAnsi="Arial" w:cs="Arial"/>
          <w:sz w:val="24"/>
          <w:szCs w:val="24"/>
          <w:lang w:val="cy-GB"/>
        </w:rPr>
        <w:t xml:space="preserve">Yn dilyn chwiliad (Mehefin 2020) o gronfeydd data a llenyddiaeth lwyd a sgrin (mae’r manylion ar gael ar gais) </w:t>
      </w:r>
      <w:r w:rsidR="005D2231" w:rsidRPr="005F26D0">
        <w:rPr>
          <w:rFonts w:ascii="Arial" w:eastAsiaTheme="minorHAnsi" w:hAnsi="Arial" w:cs="Arial"/>
          <w:sz w:val="24"/>
          <w:szCs w:val="24"/>
          <w:lang w:val="cy-GB"/>
        </w:rPr>
        <w:t>nodwyd 13</w:t>
      </w:r>
      <w:r w:rsidR="00D145A1">
        <w:rPr>
          <w:rFonts w:ascii="Arial" w:eastAsiaTheme="minorHAnsi" w:hAnsi="Arial" w:cs="Arial"/>
          <w:sz w:val="24"/>
          <w:szCs w:val="24"/>
          <w:lang w:val="cy-GB"/>
        </w:rPr>
        <w:t xml:space="preserve"> o</w:t>
      </w:r>
      <w:r w:rsidR="005D2231" w:rsidRPr="005F26D0">
        <w:rPr>
          <w:rFonts w:ascii="Arial" w:eastAsiaTheme="minorHAnsi" w:hAnsi="Arial" w:cs="Arial"/>
          <w:sz w:val="24"/>
          <w:szCs w:val="24"/>
          <w:lang w:val="cy-GB"/>
        </w:rPr>
        <w:t xml:space="preserve"> erthygl</w:t>
      </w:r>
      <w:r w:rsidR="00D145A1">
        <w:rPr>
          <w:rFonts w:ascii="Arial" w:eastAsiaTheme="minorHAnsi" w:hAnsi="Arial" w:cs="Arial"/>
          <w:sz w:val="24"/>
          <w:szCs w:val="24"/>
          <w:lang w:val="cy-GB"/>
        </w:rPr>
        <w:t>au</w:t>
      </w:r>
      <w:r w:rsidR="005D2231" w:rsidRPr="005F26D0">
        <w:rPr>
          <w:rFonts w:ascii="Arial" w:eastAsiaTheme="minorHAnsi" w:hAnsi="Arial" w:cs="Arial"/>
          <w:sz w:val="24"/>
          <w:szCs w:val="24"/>
          <w:lang w:val="cy-GB"/>
        </w:rPr>
        <w:t xml:space="preserve">.  </w:t>
      </w:r>
      <w:r w:rsidRPr="005F26D0">
        <w:rPr>
          <w:rFonts w:ascii="Arial" w:eastAsiaTheme="minorHAnsi" w:hAnsi="Arial" w:cs="Arial"/>
          <w:sz w:val="24"/>
          <w:szCs w:val="24"/>
          <w:lang w:val="cy-GB"/>
        </w:rPr>
        <w:t xml:space="preserve">Cynhaliwyd y </w:t>
      </w:r>
      <w:r w:rsidR="004918C4" w:rsidRPr="005F26D0">
        <w:rPr>
          <w:rFonts w:ascii="Arial" w:eastAsiaTheme="minorHAnsi" w:hAnsi="Arial" w:cs="Arial"/>
          <w:sz w:val="24"/>
          <w:szCs w:val="24"/>
          <w:lang w:val="cy-GB"/>
        </w:rPr>
        <w:t xml:space="preserve">gwaith sgrinio ac echdynnu data gan </w:t>
      </w:r>
      <w:r w:rsidR="00D145A1">
        <w:rPr>
          <w:rFonts w:ascii="Arial" w:eastAsiaTheme="minorHAnsi" w:hAnsi="Arial" w:cs="Arial"/>
          <w:sz w:val="24"/>
          <w:szCs w:val="24"/>
          <w:lang w:val="cy-GB"/>
        </w:rPr>
        <w:t>un adolygydd</w:t>
      </w:r>
      <w:r w:rsidR="004918C4" w:rsidRPr="005F26D0">
        <w:rPr>
          <w:rFonts w:ascii="Arial" w:eastAsiaTheme="minorHAnsi" w:hAnsi="Arial" w:cs="Arial"/>
          <w:sz w:val="24"/>
          <w:szCs w:val="24"/>
          <w:lang w:val="cy-GB"/>
        </w:rPr>
        <w:t>, gydag ail adolyg</w:t>
      </w:r>
      <w:r w:rsidR="00D145A1">
        <w:rPr>
          <w:rFonts w:ascii="Arial" w:eastAsiaTheme="minorHAnsi" w:hAnsi="Arial" w:cs="Arial"/>
          <w:sz w:val="24"/>
          <w:szCs w:val="24"/>
          <w:lang w:val="cy-GB"/>
        </w:rPr>
        <w:t>ydd</w:t>
      </w:r>
      <w:r w:rsidR="004918C4" w:rsidRPr="005F26D0">
        <w:rPr>
          <w:rFonts w:ascii="Arial" w:eastAsiaTheme="minorHAnsi" w:hAnsi="Arial" w:cs="Arial"/>
          <w:sz w:val="24"/>
          <w:szCs w:val="24"/>
          <w:lang w:val="cy-GB"/>
        </w:rPr>
        <w:t xml:space="preserve"> yn gwirio’r data a echdynnwyd.</w:t>
      </w:r>
      <w:r w:rsidR="00C14EED" w:rsidRPr="005F26D0">
        <w:rPr>
          <w:rFonts w:ascii="Arial" w:eastAsiaTheme="minorHAnsi" w:hAnsi="Arial" w:cs="Arial"/>
          <w:sz w:val="24"/>
          <w:szCs w:val="24"/>
          <w:lang w:val="cy-GB"/>
        </w:rPr>
        <w:t xml:space="preserve"> </w:t>
      </w:r>
      <w:r w:rsidRPr="005F26D0">
        <w:rPr>
          <w:rFonts w:ascii="Arial" w:eastAsiaTheme="minorHAnsi" w:hAnsi="Arial" w:cs="Arial"/>
          <w:sz w:val="24"/>
          <w:szCs w:val="24"/>
          <w:lang w:val="cy-GB"/>
        </w:rPr>
        <w:t xml:space="preserve">Ni chynhaliwyd unrhyw werthusiadau beirniadol o’r ffynonellau sydd wedi’u cynnwys.  </w:t>
      </w:r>
      <w:r w:rsidR="001277C3" w:rsidRPr="005F26D0">
        <w:rPr>
          <w:rFonts w:ascii="Arial" w:eastAsiaTheme="minorHAnsi" w:hAnsi="Arial" w:cs="Arial"/>
          <w:sz w:val="24"/>
          <w:szCs w:val="24"/>
          <w:lang w:val="cy-GB"/>
        </w:rPr>
        <w:t>Dim ond ffynonellau o wledydd y Sefydliad ar gyfer Cydweithrediad a Datblygiad Economaidd (OECD) sydd wedi’u cynnwys.</w:t>
      </w:r>
    </w:p>
    <w:p w14:paraId="0F810085" w14:textId="77777777" w:rsidR="00C14EED" w:rsidRPr="003F13B5" w:rsidRDefault="00C14EED" w:rsidP="00481014">
      <w:pPr>
        <w:jc w:val="both"/>
        <w:rPr>
          <w:rFonts w:ascii="Arial" w:hAnsi="Arial" w:cs="Arial"/>
          <w:sz w:val="24"/>
          <w:szCs w:val="24"/>
          <w:lang w:val="cy-GB"/>
        </w:rPr>
      </w:pPr>
    </w:p>
    <w:p w14:paraId="0110EB5E" w14:textId="0FD8A743" w:rsidR="00B650E6" w:rsidRPr="003F13B5" w:rsidRDefault="001277C3" w:rsidP="00481014">
      <w:pPr>
        <w:jc w:val="both"/>
        <w:rPr>
          <w:rFonts w:ascii="Arial" w:hAnsi="Arial" w:cs="Arial"/>
          <w:sz w:val="24"/>
          <w:szCs w:val="24"/>
          <w:lang w:val="cy-GB"/>
        </w:rPr>
      </w:pPr>
      <w:r>
        <w:rPr>
          <w:rFonts w:ascii="Arial" w:hAnsi="Arial" w:cs="Arial"/>
          <w:sz w:val="24"/>
          <w:szCs w:val="24"/>
          <w:lang w:val="cy-GB"/>
        </w:rPr>
        <w:t>Mae Tabl 1 isod yn cynnwys dolenni i rai enghreifftiau o ddeunyddiau hyfforddi ac adnoddau eraill sy’n berthnasol ar gyfer recriwtio a hyfforddi staff.</w:t>
      </w:r>
    </w:p>
    <w:p w14:paraId="01222F86" w14:textId="77777777" w:rsidR="00B650E6" w:rsidRPr="003F13B5" w:rsidRDefault="00B650E6" w:rsidP="00481014">
      <w:pPr>
        <w:jc w:val="both"/>
        <w:rPr>
          <w:rFonts w:ascii="Arial" w:hAnsi="Arial" w:cs="Arial"/>
          <w:sz w:val="24"/>
          <w:szCs w:val="24"/>
          <w:lang w:val="cy-GB"/>
        </w:rPr>
      </w:pPr>
    </w:p>
    <w:p w14:paraId="1785C7E7" w14:textId="34642153" w:rsidR="00B650E6" w:rsidRPr="003F13B5" w:rsidRDefault="001277C3" w:rsidP="00481014">
      <w:pPr>
        <w:jc w:val="both"/>
        <w:rPr>
          <w:rFonts w:ascii="Arial" w:hAnsi="Arial" w:cs="Arial"/>
          <w:sz w:val="24"/>
          <w:szCs w:val="24"/>
          <w:lang w:val="cy-GB"/>
        </w:rPr>
      </w:pPr>
      <w:r>
        <w:rPr>
          <w:rFonts w:ascii="Arial" w:hAnsi="Arial" w:cs="Arial"/>
          <w:sz w:val="24"/>
          <w:szCs w:val="24"/>
          <w:lang w:val="cy-GB"/>
        </w:rPr>
        <w:t>Mae Tabl 2 yn cynnwys manylion a chrynodeb o gynnwys y ffynonellau a ddefnyddiwyd.</w:t>
      </w:r>
    </w:p>
    <w:p w14:paraId="0252ABF1" w14:textId="77777777" w:rsidR="008F6DC4" w:rsidRPr="003F13B5" w:rsidRDefault="008F6DC4" w:rsidP="00481014">
      <w:pPr>
        <w:jc w:val="both"/>
        <w:rPr>
          <w:rFonts w:ascii="Arial" w:hAnsi="Arial" w:cs="Arial"/>
          <w:sz w:val="24"/>
          <w:szCs w:val="24"/>
          <w:lang w:val="cy-GB"/>
        </w:rPr>
      </w:pPr>
    </w:p>
    <w:p w14:paraId="389AFE87" w14:textId="0061C2FC" w:rsidR="008F6DC4" w:rsidRPr="003F13B5" w:rsidRDefault="001277C3" w:rsidP="00481014">
      <w:pPr>
        <w:jc w:val="both"/>
        <w:rPr>
          <w:rFonts w:ascii="Arial" w:hAnsi="Arial" w:cs="Arial"/>
          <w:b/>
          <w:sz w:val="24"/>
          <w:szCs w:val="24"/>
          <w:lang w:val="cy-GB"/>
        </w:rPr>
      </w:pPr>
      <w:r>
        <w:rPr>
          <w:rFonts w:ascii="Arial" w:hAnsi="Arial" w:cs="Arial"/>
          <w:b/>
          <w:sz w:val="24"/>
          <w:szCs w:val="24"/>
          <w:lang w:val="cy-GB"/>
        </w:rPr>
        <w:t>Cyfyngiadau</w:t>
      </w:r>
    </w:p>
    <w:p w14:paraId="2D234532" w14:textId="104BFAAE" w:rsidR="008F6DC4" w:rsidRPr="003F13B5" w:rsidRDefault="001277C3">
      <w:pPr>
        <w:rPr>
          <w:rFonts w:ascii="Arial" w:hAnsi="Arial" w:cs="Arial"/>
          <w:sz w:val="24"/>
          <w:szCs w:val="24"/>
          <w:lang w:val="cy-GB"/>
        </w:rPr>
      </w:pPr>
      <w:r>
        <w:rPr>
          <w:rFonts w:ascii="Arial" w:hAnsi="Arial" w:cs="Arial"/>
          <w:sz w:val="24"/>
          <w:szCs w:val="24"/>
          <w:lang w:val="cy-GB"/>
        </w:rPr>
        <w:t>Gallai’r crynodeb hwn fod yn ddefnyddiol i nodi pwyntiau allweddol a</w:t>
      </w:r>
      <w:r w:rsidR="003615B5">
        <w:rPr>
          <w:rFonts w:ascii="Arial" w:hAnsi="Arial" w:cs="Arial"/>
          <w:sz w:val="24"/>
          <w:szCs w:val="24"/>
          <w:lang w:val="cy-GB"/>
        </w:rPr>
        <w:t>r y pwnc.  Fodd bynnag, nid y</w:t>
      </w:r>
      <w:r w:rsidR="00490B02">
        <w:rPr>
          <w:rFonts w:ascii="Arial" w:hAnsi="Arial" w:cs="Arial"/>
          <w:sz w:val="24"/>
          <w:szCs w:val="24"/>
          <w:lang w:val="cy-GB"/>
        </w:rPr>
        <w:t>w</w:t>
      </w:r>
      <w:r w:rsidR="003615B5">
        <w:rPr>
          <w:rFonts w:ascii="Arial" w:hAnsi="Arial" w:cs="Arial"/>
          <w:sz w:val="24"/>
          <w:szCs w:val="24"/>
          <w:lang w:val="cy-GB"/>
        </w:rPr>
        <w:t xml:space="preserve"> ansawdd yr ymchwil </w:t>
      </w:r>
      <w:r w:rsidR="00490B02">
        <w:rPr>
          <w:rFonts w:ascii="Arial" w:hAnsi="Arial" w:cs="Arial"/>
          <w:sz w:val="24"/>
          <w:szCs w:val="24"/>
          <w:lang w:val="cy-GB"/>
        </w:rPr>
        <w:t xml:space="preserve">sydd wedi’i gynnwys wedi’i asesu ac mae’n deillio o ystod eang o </w:t>
      </w:r>
      <w:r w:rsidR="00C32394">
        <w:rPr>
          <w:rFonts w:ascii="Arial" w:hAnsi="Arial" w:cs="Arial"/>
          <w:sz w:val="24"/>
          <w:szCs w:val="24"/>
          <w:lang w:val="cy-GB"/>
        </w:rPr>
        <w:t>ddeunydd</w:t>
      </w:r>
      <w:r w:rsidR="00C423F6">
        <w:rPr>
          <w:rFonts w:ascii="Arial" w:hAnsi="Arial" w:cs="Arial"/>
          <w:sz w:val="24"/>
          <w:szCs w:val="24"/>
          <w:lang w:val="cy-GB"/>
        </w:rPr>
        <w:t>iau</w:t>
      </w:r>
      <w:r w:rsidR="00C32394">
        <w:rPr>
          <w:rFonts w:ascii="Arial" w:hAnsi="Arial" w:cs="Arial"/>
          <w:sz w:val="24"/>
          <w:szCs w:val="24"/>
          <w:lang w:val="cy-GB"/>
        </w:rPr>
        <w:t xml:space="preserve"> cyhoeddedig.</w:t>
      </w:r>
    </w:p>
    <w:p w14:paraId="3D224E2E" w14:textId="77777777" w:rsidR="008F6DC4" w:rsidRPr="003F13B5" w:rsidRDefault="008F6DC4">
      <w:pPr>
        <w:rPr>
          <w:rFonts w:ascii="Arial" w:hAnsi="Arial" w:cs="Arial"/>
          <w:lang w:val="cy-GB"/>
        </w:rPr>
      </w:pPr>
    </w:p>
    <w:p w14:paraId="5E3E398D" w14:textId="77777777" w:rsidR="005E4B9E" w:rsidRPr="0094521A" w:rsidRDefault="005E4B9E" w:rsidP="005E4B9E">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sidRPr="0094521A">
        <w:rPr>
          <w:rFonts w:ascii="Verdana" w:hAnsi="Verdana"/>
          <w:bCs/>
          <w:iCs/>
          <w:lang w:val="cy-GB"/>
        </w:rPr>
        <w:lastRenderedPageBreak/>
        <w:t xml:space="preserve">© 2020 </w:t>
      </w:r>
      <w:r>
        <w:rPr>
          <w:rFonts w:ascii="Verdana" w:hAnsi="Verdana"/>
          <w:bCs/>
          <w:iCs/>
          <w:lang w:val="cy-GB"/>
        </w:rPr>
        <w:t>Ymddiriedolaeth GIG Iechyd Cyhoeddus Cymru</w:t>
      </w:r>
      <w:r w:rsidRPr="0094521A">
        <w:rPr>
          <w:rFonts w:ascii="Verdana" w:hAnsi="Verdana"/>
          <w:bCs/>
          <w:iCs/>
          <w:lang w:val="cy-GB"/>
        </w:rPr>
        <w:t>.</w:t>
      </w:r>
    </w:p>
    <w:p w14:paraId="1432B48F" w14:textId="77777777" w:rsidR="005E4B9E" w:rsidRPr="0094521A" w:rsidRDefault="005E4B9E" w:rsidP="005E4B9E">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 xml:space="preserve">Gellir atgynhyrchu’r deunydd yn y ddogfen hon o dan delerau’r Drwydded Llywodraeth Agored </w:t>
      </w:r>
    </w:p>
    <w:p w14:paraId="78459FB9" w14:textId="77777777" w:rsidR="005E4B9E" w:rsidRPr="0094521A" w:rsidRDefault="00A069EA" w:rsidP="005E4B9E">
      <w:pPr>
        <w:pBdr>
          <w:top w:val="single" w:sz="4" w:space="1" w:color="auto"/>
          <w:left w:val="single" w:sz="4" w:space="4" w:color="auto"/>
          <w:bottom w:val="single" w:sz="4" w:space="1" w:color="auto"/>
          <w:right w:val="single" w:sz="4" w:space="4" w:color="auto"/>
        </w:pBdr>
        <w:jc w:val="center"/>
        <w:rPr>
          <w:rFonts w:ascii="Verdana" w:hAnsi="Verdana"/>
          <w:bCs/>
          <w:iCs/>
          <w:lang w:val="cy-GB"/>
        </w:rPr>
      </w:pPr>
      <w:hyperlink r:id="rId8" w:history="1">
        <w:r w:rsidR="005E4B9E" w:rsidRPr="0094521A">
          <w:rPr>
            <w:rStyle w:val="Hyperlink"/>
            <w:rFonts w:ascii="Verdana" w:hAnsi="Verdana"/>
            <w:bCs/>
            <w:iCs/>
            <w:lang w:val="cy-GB"/>
          </w:rPr>
          <w:t>www.nationalarchives.gov.uk/doc/open-government-licence/version/3/</w:t>
        </w:r>
      </w:hyperlink>
      <w:r w:rsidR="005E4B9E" w:rsidRPr="0094521A">
        <w:rPr>
          <w:rFonts w:ascii="Verdana" w:hAnsi="Verdana"/>
          <w:bCs/>
          <w:iCs/>
          <w:lang w:val="cy-GB"/>
        </w:rPr>
        <w:t xml:space="preserve">  </w:t>
      </w:r>
    </w:p>
    <w:p w14:paraId="220D6AE1" w14:textId="77777777" w:rsidR="005E4B9E" w:rsidRDefault="005E4B9E" w:rsidP="005E4B9E">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 xml:space="preserve">ar yr amod y gwneir hynny’n gywir ac nad yw’n cael ei ddefnyddio mewn cyd-destun camarweiniol. </w:t>
      </w:r>
    </w:p>
    <w:p w14:paraId="77C9F827" w14:textId="77777777" w:rsidR="005E4B9E" w:rsidRDefault="005E4B9E" w:rsidP="005E4B9E">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Mae angen datgan cydnabyddiaeth i Ymddiriedolaeth GIG Iechyd Cyhoeddus Cymru</w:t>
      </w:r>
      <w:r w:rsidRPr="0094521A">
        <w:rPr>
          <w:rFonts w:ascii="Verdana" w:hAnsi="Verdana"/>
          <w:bCs/>
          <w:iCs/>
          <w:lang w:val="cy-GB"/>
        </w:rPr>
        <w:t>.</w:t>
      </w:r>
      <w:r>
        <w:rPr>
          <w:rFonts w:ascii="Verdana" w:hAnsi="Verdana"/>
          <w:bCs/>
          <w:iCs/>
          <w:lang w:val="cy-GB"/>
        </w:rPr>
        <w:t xml:space="preserve"> </w:t>
      </w:r>
    </w:p>
    <w:p w14:paraId="1A41D5C6" w14:textId="5BA72372" w:rsidR="005E4B9E" w:rsidRDefault="005E4B9E" w:rsidP="005E4B9E">
      <w:pPr>
        <w:pBdr>
          <w:top w:val="single" w:sz="4" w:space="1" w:color="auto"/>
          <w:left w:val="single" w:sz="4" w:space="4" w:color="auto"/>
          <w:bottom w:val="single" w:sz="4" w:space="1" w:color="auto"/>
          <w:right w:val="single" w:sz="4" w:space="4" w:color="auto"/>
        </w:pBdr>
        <w:jc w:val="center"/>
        <w:rPr>
          <w:rFonts w:ascii="Verdana" w:hAnsi="Verdana"/>
          <w:bCs/>
          <w:iCs/>
          <w:lang w:val="cy-GB"/>
        </w:rPr>
      </w:pPr>
      <w:r>
        <w:rPr>
          <w:rFonts w:ascii="Verdana" w:hAnsi="Verdana"/>
          <w:bCs/>
          <w:iCs/>
          <w:lang w:val="cy-GB"/>
        </w:rPr>
        <w:t xml:space="preserve">Ymddiriedolaeth GIG Iechyd Cyhoeddus Cymru sy’n berchen ar yr hawlfraint o ran y trefniant teipograffyddol, y dyluniad a’r cynllun. </w:t>
      </w:r>
    </w:p>
    <w:p w14:paraId="77B74A6D" w14:textId="7CFBB64B" w:rsidR="00F219BF" w:rsidRPr="003F13B5" w:rsidRDefault="00F219BF" w:rsidP="00B650E6">
      <w:pPr>
        <w:rPr>
          <w:rFonts w:ascii="Verdana" w:hAnsi="Verdana"/>
          <w:lang w:val="cy-GB"/>
        </w:rPr>
        <w:sectPr w:rsidR="00F219BF" w:rsidRPr="003F13B5">
          <w:headerReference w:type="default" r:id="rId9"/>
          <w:footnotePr>
            <w:numFmt w:val="lowerLetter"/>
          </w:footnotePr>
          <w:pgSz w:w="11906" w:h="16838"/>
          <w:pgMar w:top="1440" w:right="1440" w:bottom="1440" w:left="1440" w:header="708" w:footer="708" w:gutter="0"/>
          <w:cols w:space="708"/>
          <w:docGrid w:linePitch="360"/>
        </w:sectPr>
      </w:pPr>
    </w:p>
    <w:p w14:paraId="4DAF3FF7" w14:textId="77777777" w:rsidR="0052626D" w:rsidRPr="003F13B5" w:rsidRDefault="0052626D" w:rsidP="006A15E9">
      <w:pPr>
        <w:rPr>
          <w:rFonts w:ascii="Arial" w:hAnsi="Arial" w:cs="Arial"/>
          <w:b/>
          <w:sz w:val="24"/>
          <w:lang w:val="cy-GB"/>
        </w:rPr>
      </w:pPr>
      <w:bookmarkStart w:id="1" w:name="cysill"/>
      <w:bookmarkEnd w:id="1"/>
    </w:p>
    <w:p w14:paraId="5735D70C" w14:textId="77777777" w:rsidR="0052626D" w:rsidRPr="003F13B5" w:rsidRDefault="00A34832" w:rsidP="0052626D">
      <w:pPr>
        <w:rPr>
          <w:rFonts w:ascii="Arial" w:hAnsi="Arial" w:cs="Arial"/>
          <w:b/>
          <w:lang w:val="cy-GB"/>
        </w:rPr>
      </w:pPr>
      <w:r w:rsidRPr="003F13B5">
        <w:rPr>
          <w:rFonts w:ascii="Arial" w:hAnsi="Arial" w:cs="Arial"/>
          <w:b/>
          <w:lang w:val="cy-GB"/>
        </w:rPr>
        <w:t>TABLE</w:t>
      </w:r>
      <w:r w:rsidR="005D75A9" w:rsidRPr="003F13B5">
        <w:rPr>
          <w:rFonts w:ascii="Arial" w:hAnsi="Arial" w:cs="Arial"/>
          <w:b/>
          <w:lang w:val="cy-GB"/>
        </w:rPr>
        <w:t xml:space="preserve"> 1: </w:t>
      </w:r>
      <w:r w:rsidRPr="003F13B5">
        <w:rPr>
          <w:rFonts w:ascii="Arial" w:hAnsi="Arial" w:cs="Arial"/>
          <w:b/>
          <w:lang w:val="cy-GB"/>
        </w:rPr>
        <w:t>TRAINING AND STAFFING RESOURCES</w:t>
      </w:r>
    </w:p>
    <w:p w14:paraId="4787CBEA" w14:textId="77777777" w:rsidR="0052626D" w:rsidRPr="003F13B5" w:rsidRDefault="0052626D" w:rsidP="0052626D">
      <w:pPr>
        <w:rPr>
          <w:lang w:val="cy-GB"/>
        </w:rPr>
      </w:pPr>
    </w:p>
    <w:tbl>
      <w:tblPr>
        <w:tblStyle w:val="TableGrid"/>
        <w:tblW w:w="5641" w:type="pct"/>
        <w:tblInd w:w="-998" w:type="dxa"/>
        <w:tblLook w:val="04A0" w:firstRow="1" w:lastRow="0" w:firstColumn="1" w:lastColumn="0" w:noHBand="0" w:noVBand="1"/>
      </w:tblPr>
      <w:tblGrid>
        <w:gridCol w:w="5350"/>
        <w:gridCol w:w="10386"/>
      </w:tblGrid>
      <w:tr w:rsidR="0052626D" w:rsidRPr="003F13B5" w14:paraId="436DA698" w14:textId="77777777" w:rsidTr="00182CB9">
        <w:trPr>
          <w:tblHeader/>
        </w:trPr>
        <w:tc>
          <w:tcPr>
            <w:tcW w:w="1700" w:type="pct"/>
          </w:tcPr>
          <w:p w14:paraId="3FA6A0B5" w14:textId="77777777" w:rsidR="0052626D" w:rsidRPr="003F13B5" w:rsidRDefault="0052626D" w:rsidP="00182CB9">
            <w:pPr>
              <w:rPr>
                <w:rFonts w:ascii="Arial" w:hAnsi="Arial" w:cs="Arial"/>
                <w:b/>
                <w:lang w:val="cy-GB"/>
              </w:rPr>
            </w:pPr>
            <w:r w:rsidRPr="003F13B5">
              <w:rPr>
                <w:rFonts w:ascii="Arial" w:hAnsi="Arial" w:cs="Arial"/>
                <w:b/>
                <w:lang w:val="cy-GB"/>
              </w:rPr>
              <w:t>What</w:t>
            </w:r>
          </w:p>
        </w:tc>
        <w:tc>
          <w:tcPr>
            <w:tcW w:w="3300" w:type="pct"/>
          </w:tcPr>
          <w:p w14:paraId="76700B47" w14:textId="77777777" w:rsidR="0052626D" w:rsidRPr="003F13B5" w:rsidRDefault="00D20624" w:rsidP="00182CB9">
            <w:pPr>
              <w:jc w:val="both"/>
              <w:rPr>
                <w:rFonts w:ascii="Arial" w:eastAsiaTheme="majorEastAsia" w:hAnsi="Arial" w:cs="Arial"/>
                <w:b/>
                <w:lang w:val="cy-GB"/>
              </w:rPr>
            </w:pPr>
            <w:r w:rsidRPr="003F13B5">
              <w:rPr>
                <w:rFonts w:ascii="Arial" w:eastAsiaTheme="majorEastAsia" w:hAnsi="Arial" w:cs="Arial"/>
                <w:b/>
                <w:lang w:val="cy-GB"/>
              </w:rPr>
              <w:t>Link</w:t>
            </w:r>
          </w:p>
        </w:tc>
      </w:tr>
      <w:tr w:rsidR="002943F4" w:rsidRPr="003F13B5" w14:paraId="1E97F9EB" w14:textId="77777777" w:rsidTr="00182CB9">
        <w:tc>
          <w:tcPr>
            <w:tcW w:w="1700" w:type="pct"/>
          </w:tcPr>
          <w:p w14:paraId="36757C65" w14:textId="0A103DCC" w:rsidR="002943F4" w:rsidRPr="003F13B5" w:rsidRDefault="002943F4" w:rsidP="00182CB9">
            <w:pPr>
              <w:rPr>
                <w:rFonts w:ascii="Arial" w:hAnsi="Arial" w:cs="Arial"/>
                <w:lang w:val="cy-GB"/>
              </w:rPr>
            </w:pPr>
            <w:r w:rsidRPr="003F13B5">
              <w:rPr>
                <w:rFonts w:ascii="Arial" w:hAnsi="Arial" w:cs="Arial"/>
                <w:lang w:val="cy-GB"/>
              </w:rPr>
              <w:t>Guidance on immunisation training guidance during the COVID-19 pandemic. Public Health England. 26 June 2020</w:t>
            </w:r>
          </w:p>
        </w:tc>
        <w:tc>
          <w:tcPr>
            <w:tcW w:w="3300" w:type="pct"/>
          </w:tcPr>
          <w:p w14:paraId="56218BCF" w14:textId="77777777" w:rsidR="002943F4" w:rsidRPr="003F13B5" w:rsidRDefault="00A069EA" w:rsidP="00182CB9">
            <w:pPr>
              <w:jc w:val="both"/>
              <w:rPr>
                <w:rFonts w:ascii="Arial" w:hAnsi="Arial" w:cs="Arial"/>
                <w:lang w:val="cy-GB"/>
              </w:rPr>
            </w:pPr>
            <w:hyperlink r:id="rId10" w:history="1">
              <w:r w:rsidR="002943F4" w:rsidRPr="003F13B5">
                <w:rPr>
                  <w:rStyle w:val="Hyperlink"/>
                  <w:rFonts w:ascii="Arial" w:hAnsi="Arial" w:cs="Arial"/>
                  <w:lang w:val="cy-GB"/>
                </w:rPr>
                <w:t>https://www.gov.uk/government/publications/immunisation-training-guidance-during-the-covid-19-pandemic/guidance-on-immunisation-training-during-the-covid-19-pandemic</w:t>
              </w:r>
            </w:hyperlink>
          </w:p>
          <w:p w14:paraId="14C8A5EC" w14:textId="2C1F679E" w:rsidR="002943F4" w:rsidRPr="003F13B5" w:rsidRDefault="002943F4" w:rsidP="00182CB9">
            <w:pPr>
              <w:jc w:val="both"/>
              <w:rPr>
                <w:rFonts w:ascii="Arial" w:hAnsi="Arial" w:cs="Arial"/>
                <w:lang w:val="cy-GB"/>
              </w:rPr>
            </w:pPr>
          </w:p>
          <w:p w14:paraId="4BD6EE31" w14:textId="7E6575B2" w:rsidR="002943F4" w:rsidRPr="003F13B5" w:rsidRDefault="002943F4" w:rsidP="00182CB9">
            <w:pPr>
              <w:jc w:val="both"/>
              <w:rPr>
                <w:rFonts w:ascii="Arial" w:hAnsi="Arial" w:cs="Arial"/>
                <w:lang w:val="cy-GB"/>
              </w:rPr>
            </w:pPr>
            <w:r w:rsidRPr="003F13B5">
              <w:rPr>
                <w:rFonts w:ascii="Arial" w:hAnsi="Arial" w:cs="Arial"/>
                <w:lang w:val="cy-GB"/>
              </w:rPr>
              <w:t>This contains information on:</w:t>
            </w:r>
          </w:p>
          <w:p w14:paraId="4D54AA54" w14:textId="22AA8024" w:rsidR="002943F4" w:rsidRPr="003F13B5" w:rsidRDefault="002943F4" w:rsidP="00182CB9">
            <w:pPr>
              <w:jc w:val="both"/>
              <w:rPr>
                <w:rFonts w:ascii="Arial" w:hAnsi="Arial" w:cs="Arial"/>
                <w:lang w:val="cy-GB"/>
              </w:rPr>
            </w:pPr>
            <w:r w:rsidRPr="003F13B5">
              <w:rPr>
                <w:rFonts w:ascii="Arial" w:hAnsi="Arial" w:cs="Arial"/>
                <w:lang w:val="cy-GB"/>
              </w:rPr>
              <w:t>The importance of maintaining the immunisation training standards</w:t>
            </w:r>
          </w:p>
          <w:p w14:paraId="02029915" w14:textId="15611AC3" w:rsidR="002943F4" w:rsidRPr="003F13B5" w:rsidRDefault="002943F4" w:rsidP="00182CB9">
            <w:pPr>
              <w:jc w:val="both"/>
              <w:rPr>
                <w:rFonts w:ascii="Arial" w:hAnsi="Arial" w:cs="Arial"/>
                <w:lang w:val="cy-GB"/>
              </w:rPr>
            </w:pPr>
            <w:r w:rsidRPr="003F13B5">
              <w:rPr>
                <w:rFonts w:ascii="Arial" w:hAnsi="Arial" w:cs="Arial"/>
                <w:lang w:val="cy-GB"/>
              </w:rPr>
              <w:t>Immunisation training during the pandemic</w:t>
            </w:r>
          </w:p>
          <w:p w14:paraId="494C704C" w14:textId="4EA38F66" w:rsidR="002943F4" w:rsidRPr="003F13B5" w:rsidRDefault="002943F4" w:rsidP="00182CB9">
            <w:pPr>
              <w:jc w:val="both"/>
              <w:rPr>
                <w:rFonts w:ascii="Arial" w:hAnsi="Arial" w:cs="Arial"/>
                <w:lang w:val="cy-GB"/>
              </w:rPr>
            </w:pPr>
            <w:r w:rsidRPr="003F13B5">
              <w:rPr>
                <w:rFonts w:ascii="Arial" w:hAnsi="Arial" w:cs="Arial"/>
                <w:lang w:val="cy-GB"/>
              </w:rPr>
              <w:t>Training for those new to immunisation</w:t>
            </w:r>
          </w:p>
          <w:p w14:paraId="73C12B78" w14:textId="654683BD" w:rsidR="002943F4" w:rsidRPr="003F13B5" w:rsidRDefault="002943F4" w:rsidP="00182CB9">
            <w:pPr>
              <w:jc w:val="both"/>
              <w:rPr>
                <w:rFonts w:ascii="Arial" w:hAnsi="Arial" w:cs="Arial"/>
                <w:lang w:val="cy-GB"/>
              </w:rPr>
            </w:pPr>
            <w:r w:rsidRPr="003F13B5">
              <w:rPr>
                <w:rFonts w:ascii="Arial" w:hAnsi="Arial" w:cs="Arial"/>
                <w:lang w:val="cy-GB"/>
              </w:rPr>
              <w:t>Supervision and assessment</w:t>
            </w:r>
          </w:p>
          <w:p w14:paraId="5D38DED9" w14:textId="1E96977C" w:rsidR="002943F4" w:rsidRPr="003F13B5" w:rsidRDefault="002943F4" w:rsidP="00182CB9">
            <w:pPr>
              <w:jc w:val="both"/>
              <w:rPr>
                <w:rFonts w:ascii="Arial" w:hAnsi="Arial" w:cs="Arial"/>
                <w:lang w:val="cy-GB"/>
              </w:rPr>
            </w:pPr>
            <w:r w:rsidRPr="003F13B5">
              <w:rPr>
                <w:rFonts w:ascii="Arial" w:hAnsi="Arial" w:cs="Arial"/>
                <w:lang w:val="cy-GB"/>
              </w:rPr>
              <w:t>Remaining up to date</w:t>
            </w:r>
          </w:p>
          <w:p w14:paraId="123E2CD1" w14:textId="4F3EA30B" w:rsidR="002943F4" w:rsidRPr="003F13B5" w:rsidRDefault="002943F4" w:rsidP="00182CB9">
            <w:pPr>
              <w:jc w:val="both"/>
              <w:rPr>
                <w:rFonts w:ascii="Arial" w:hAnsi="Arial" w:cs="Arial"/>
                <w:lang w:val="cy-GB"/>
              </w:rPr>
            </w:pPr>
            <w:r w:rsidRPr="003F13B5">
              <w:rPr>
                <w:rFonts w:ascii="Arial" w:hAnsi="Arial" w:cs="Arial"/>
                <w:lang w:val="cy-GB"/>
              </w:rPr>
              <w:t>Currently available training</w:t>
            </w:r>
          </w:p>
          <w:p w14:paraId="3101BF14" w14:textId="62BC21D2" w:rsidR="002943F4" w:rsidRPr="003F13B5" w:rsidRDefault="002943F4" w:rsidP="00182CB9">
            <w:pPr>
              <w:jc w:val="both"/>
              <w:rPr>
                <w:rFonts w:ascii="Arial" w:hAnsi="Arial" w:cs="Arial"/>
                <w:lang w:val="cy-GB"/>
              </w:rPr>
            </w:pPr>
            <w:r w:rsidRPr="003F13B5">
              <w:rPr>
                <w:rFonts w:ascii="Arial" w:hAnsi="Arial" w:cs="Arial"/>
                <w:lang w:val="cy-GB"/>
              </w:rPr>
              <w:t>Accessing expert advice</w:t>
            </w:r>
          </w:p>
          <w:p w14:paraId="54320934" w14:textId="5FFD5592" w:rsidR="002943F4" w:rsidRPr="003F13B5" w:rsidRDefault="002943F4" w:rsidP="00182CB9">
            <w:pPr>
              <w:jc w:val="both"/>
              <w:rPr>
                <w:rFonts w:ascii="Arial" w:hAnsi="Arial" w:cs="Arial"/>
                <w:lang w:val="cy-GB"/>
              </w:rPr>
            </w:pPr>
          </w:p>
        </w:tc>
      </w:tr>
      <w:tr w:rsidR="00FF047A" w:rsidRPr="003F13B5" w14:paraId="0CCB3777" w14:textId="77777777" w:rsidTr="00182CB9">
        <w:tc>
          <w:tcPr>
            <w:tcW w:w="1700" w:type="pct"/>
          </w:tcPr>
          <w:p w14:paraId="68A1F1A4" w14:textId="44BA5CF2" w:rsidR="00FF047A" w:rsidRPr="003F13B5" w:rsidRDefault="00AF692C" w:rsidP="00182CB9">
            <w:pPr>
              <w:rPr>
                <w:rFonts w:ascii="Arial" w:hAnsi="Arial" w:cs="Arial"/>
                <w:lang w:val="cy-GB"/>
              </w:rPr>
            </w:pPr>
            <w:r w:rsidRPr="003F13B5">
              <w:rPr>
                <w:rFonts w:ascii="Arial" w:hAnsi="Arial" w:cs="Arial"/>
                <w:lang w:val="cy-GB"/>
              </w:rPr>
              <w:t>e-learning programme designed in line with the recommendations made in</w:t>
            </w:r>
            <w:r w:rsidR="00FF047A" w:rsidRPr="003F13B5">
              <w:rPr>
                <w:rFonts w:ascii="Arial" w:hAnsi="Arial" w:cs="Arial"/>
                <w:lang w:val="cy-GB"/>
              </w:rPr>
              <w:t xml:space="preserve"> </w:t>
            </w:r>
            <w:hyperlink r:id="rId11" w:history="1">
              <w:r w:rsidR="00FF047A" w:rsidRPr="003F13B5">
                <w:rPr>
                  <w:rStyle w:val="Hyperlink"/>
                  <w:rFonts w:ascii="Arial" w:hAnsi="Arial" w:cs="Arial"/>
                  <w:lang w:val="cy-GB"/>
                </w:rPr>
                <w:t>National Minimum Standards and Core Curriculum</w:t>
              </w:r>
              <w:r w:rsidRPr="003F13B5">
                <w:rPr>
                  <w:rStyle w:val="Hyperlink"/>
                  <w:rFonts w:ascii="Arial" w:hAnsi="Arial" w:cs="Arial"/>
                  <w:lang w:val="cy-GB"/>
                </w:rPr>
                <w:t xml:space="preserve"> for I</w:t>
              </w:r>
              <w:r w:rsidR="00FF047A" w:rsidRPr="003F13B5">
                <w:rPr>
                  <w:rStyle w:val="Hyperlink"/>
                  <w:rFonts w:ascii="Arial" w:hAnsi="Arial" w:cs="Arial"/>
                  <w:lang w:val="cy-GB"/>
                </w:rPr>
                <w:t>mmu</w:t>
              </w:r>
              <w:r w:rsidRPr="003F13B5">
                <w:rPr>
                  <w:rStyle w:val="Hyperlink"/>
                  <w:rFonts w:ascii="Arial" w:hAnsi="Arial" w:cs="Arial"/>
                  <w:lang w:val="cy-GB"/>
                </w:rPr>
                <w:t>nisation T</w:t>
              </w:r>
              <w:r w:rsidR="00FF047A" w:rsidRPr="003F13B5">
                <w:rPr>
                  <w:rStyle w:val="Hyperlink"/>
                  <w:rFonts w:ascii="Arial" w:hAnsi="Arial" w:cs="Arial"/>
                  <w:lang w:val="cy-GB"/>
                </w:rPr>
                <w:t>raining</w:t>
              </w:r>
              <w:r w:rsidR="00095F93" w:rsidRPr="003F13B5">
                <w:rPr>
                  <w:rStyle w:val="Hyperlink"/>
                  <w:rFonts w:ascii="Arial" w:hAnsi="Arial" w:cs="Arial"/>
                  <w:lang w:val="cy-GB"/>
                </w:rPr>
                <w:t xml:space="preserve"> for Registered Healthcare Practitioners</w:t>
              </w:r>
              <w:r w:rsidR="00FF047A" w:rsidRPr="003F13B5">
                <w:rPr>
                  <w:rStyle w:val="Hyperlink"/>
                  <w:rFonts w:ascii="Arial" w:hAnsi="Arial" w:cs="Arial"/>
                  <w:lang w:val="cy-GB"/>
                </w:rPr>
                <w:t>.</w:t>
              </w:r>
            </w:hyperlink>
            <w:r w:rsidR="00FF047A" w:rsidRPr="003F13B5">
              <w:rPr>
                <w:rFonts w:ascii="Arial" w:hAnsi="Arial" w:cs="Arial"/>
                <w:lang w:val="cy-GB"/>
              </w:rPr>
              <w:t xml:space="preserve"> </w:t>
            </w:r>
            <w:r w:rsidRPr="003F13B5">
              <w:rPr>
                <w:rFonts w:ascii="Arial" w:hAnsi="Arial" w:cs="Arial"/>
                <w:lang w:val="cy-GB"/>
              </w:rPr>
              <w:t>e</w:t>
            </w:r>
            <w:r w:rsidR="009B4E58" w:rsidRPr="003F13B5">
              <w:rPr>
                <w:rFonts w:ascii="Arial" w:hAnsi="Arial" w:cs="Arial"/>
                <w:lang w:val="cy-GB"/>
              </w:rPr>
              <w:t>-learning for Healthcare,</w:t>
            </w:r>
            <w:r w:rsidRPr="003F13B5">
              <w:rPr>
                <w:rFonts w:ascii="Arial" w:hAnsi="Arial" w:cs="Arial"/>
                <w:lang w:val="cy-GB"/>
              </w:rPr>
              <w:t xml:space="preserve"> </w:t>
            </w:r>
            <w:r w:rsidR="00FF047A" w:rsidRPr="003F13B5">
              <w:rPr>
                <w:rFonts w:ascii="Arial" w:hAnsi="Arial" w:cs="Arial"/>
                <w:lang w:val="cy-GB"/>
              </w:rPr>
              <w:t>Health Education England</w:t>
            </w:r>
          </w:p>
        </w:tc>
        <w:tc>
          <w:tcPr>
            <w:tcW w:w="3300" w:type="pct"/>
          </w:tcPr>
          <w:p w14:paraId="62B71683" w14:textId="32FF6F10" w:rsidR="00FF047A" w:rsidRPr="003F13B5" w:rsidRDefault="00A069EA" w:rsidP="00182CB9">
            <w:pPr>
              <w:jc w:val="both"/>
              <w:rPr>
                <w:rFonts w:ascii="Arial" w:hAnsi="Arial" w:cs="Arial"/>
                <w:lang w:val="cy-GB"/>
              </w:rPr>
            </w:pPr>
            <w:hyperlink r:id="rId12" w:history="1">
              <w:r w:rsidR="00095F93" w:rsidRPr="003F13B5">
                <w:rPr>
                  <w:rStyle w:val="Hyperlink"/>
                  <w:rFonts w:ascii="Arial" w:hAnsi="Arial" w:cs="Arial"/>
                  <w:lang w:val="cy-GB"/>
                </w:rPr>
                <w:t>https://www.e-lfh.org.uk/programmes/immunisation/</w:t>
              </w:r>
            </w:hyperlink>
          </w:p>
          <w:p w14:paraId="6143CA72" w14:textId="77777777" w:rsidR="00FF047A" w:rsidRPr="003F13B5" w:rsidRDefault="00FF047A" w:rsidP="00182CB9">
            <w:pPr>
              <w:jc w:val="both"/>
              <w:rPr>
                <w:rFonts w:ascii="Arial" w:hAnsi="Arial" w:cs="Arial"/>
                <w:lang w:val="cy-GB"/>
              </w:rPr>
            </w:pPr>
          </w:p>
          <w:p w14:paraId="12931487" w14:textId="77777777" w:rsidR="00FF047A" w:rsidRPr="003F13B5" w:rsidRDefault="00DC51BB" w:rsidP="00182CB9">
            <w:pPr>
              <w:jc w:val="both"/>
              <w:rPr>
                <w:rFonts w:ascii="Arial" w:hAnsi="Arial" w:cs="Arial"/>
                <w:lang w:val="cy-GB"/>
              </w:rPr>
            </w:pPr>
            <w:r w:rsidRPr="003F13B5">
              <w:rPr>
                <w:rFonts w:ascii="Arial" w:hAnsi="Arial" w:cs="Arial"/>
                <w:lang w:val="cy-GB"/>
              </w:rPr>
              <w:t>This programme has seven modules:</w:t>
            </w:r>
          </w:p>
          <w:p w14:paraId="038129B2" w14:textId="77777777" w:rsidR="00DC51BB" w:rsidRPr="003F13B5" w:rsidRDefault="00DC51BB" w:rsidP="00182CB9">
            <w:pPr>
              <w:jc w:val="both"/>
              <w:rPr>
                <w:rFonts w:ascii="Arial" w:hAnsi="Arial" w:cs="Arial"/>
                <w:lang w:val="cy-GB"/>
              </w:rPr>
            </w:pPr>
            <w:r w:rsidRPr="003F13B5">
              <w:rPr>
                <w:rFonts w:ascii="Arial" w:hAnsi="Arial" w:cs="Arial"/>
                <w:lang w:val="cy-GB"/>
              </w:rPr>
              <w:t>National Immunisation Policy and Programmes</w:t>
            </w:r>
          </w:p>
          <w:p w14:paraId="3CD3B753" w14:textId="77777777" w:rsidR="00DC51BB" w:rsidRPr="003F13B5" w:rsidRDefault="00DC51BB" w:rsidP="00182CB9">
            <w:pPr>
              <w:jc w:val="both"/>
              <w:rPr>
                <w:rFonts w:ascii="Arial" w:hAnsi="Arial" w:cs="Arial"/>
                <w:lang w:val="cy-GB"/>
              </w:rPr>
            </w:pPr>
            <w:r w:rsidRPr="003F13B5">
              <w:rPr>
                <w:rFonts w:ascii="Arial" w:hAnsi="Arial" w:cs="Arial"/>
                <w:lang w:val="cy-GB"/>
              </w:rPr>
              <w:t>Immunology</w:t>
            </w:r>
          </w:p>
          <w:p w14:paraId="5C64B849" w14:textId="77777777" w:rsidR="00DC51BB" w:rsidRPr="003F13B5" w:rsidRDefault="00DC51BB" w:rsidP="00182CB9">
            <w:pPr>
              <w:jc w:val="both"/>
              <w:rPr>
                <w:rFonts w:ascii="Arial" w:hAnsi="Arial" w:cs="Arial"/>
                <w:lang w:val="cy-GB"/>
              </w:rPr>
            </w:pPr>
            <w:r w:rsidRPr="003F13B5">
              <w:rPr>
                <w:rFonts w:ascii="Arial" w:hAnsi="Arial" w:cs="Arial"/>
                <w:lang w:val="cy-GB"/>
              </w:rPr>
              <w:t>Vaccine Preventable Diseases</w:t>
            </w:r>
          </w:p>
          <w:p w14:paraId="20F57FCD" w14:textId="3DF927C7" w:rsidR="00DC51BB" w:rsidRPr="003F13B5" w:rsidRDefault="00DC51BB" w:rsidP="00182CB9">
            <w:pPr>
              <w:jc w:val="both"/>
              <w:rPr>
                <w:rFonts w:ascii="Arial" w:hAnsi="Arial" w:cs="Arial"/>
                <w:lang w:val="cy-GB"/>
              </w:rPr>
            </w:pPr>
            <w:r w:rsidRPr="003F13B5">
              <w:rPr>
                <w:rFonts w:ascii="Arial" w:hAnsi="Arial" w:cs="Arial"/>
                <w:lang w:val="cy-GB"/>
              </w:rPr>
              <w:t>Communicating with Patients, Parents and Carers</w:t>
            </w:r>
          </w:p>
          <w:p w14:paraId="1A77C7A0" w14:textId="55A5D7C2" w:rsidR="00DC51BB" w:rsidRPr="003F13B5" w:rsidRDefault="00DC51BB" w:rsidP="00182CB9">
            <w:pPr>
              <w:jc w:val="both"/>
              <w:rPr>
                <w:rFonts w:ascii="Arial" w:hAnsi="Arial" w:cs="Arial"/>
                <w:lang w:val="cy-GB"/>
              </w:rPr>
            </w:pPr>
            <w:r w:rsidRPr="003F13B5">
              <w:rPr>
                <w:rFonts w:ascii="Arial" w:hAnsi="Arial" w:cs="Arial"/>
                <w:lang w:val="cy-GB"/>
              </w:rPr>
              <w:t>Legal Aspects</w:t>
            </w:r>
          </w:p>
          <w:p w14:paraId="5653090A" w14:textId="5C33DA49" w:rsidR="00DC51BB" w:rsidRPr="003F13B5" w:rsidRDefault="00DC51BB" w:rsidP="00182CB9">
            <w:pPr>
              <w:jc w:val="both"/>
              <w:rPr>
                <w:rFonts w:ascii="Arial" w:hAnsi="Arial" w:cs="Arial"/>
                <w:lang w:val="cy-GB"/>
              </w:rPr>
            </w:pPr>
            <w:r w:rsidRPr="003F13B5">
              <w:rPr>
                <w:rFonts w:ascii="Arial" w:hAnsi="Arial" w:cs="Arial"/>
                <w:lang w:val="cy-GB"/>
              </w:rPr>
              <w:t>Vaccine Storage</w:t>
            </w:r>
          </w:p>
          <w:p w14:paraId="4C4A06EC" w14:textId="768DD26D" w:rsidR="00DC51BB" w:rsidRPr="003F13B5" w:rsidRDefault="00DC51BB" w:rsidP="00182CB9">
            <w:pPr>
              <w:jc w:val="both"/>
              <w:rPr>
                <w:rFonts w:ascii="Arial" w:hAnsi="Arial" w:cs="Arial"/>
                <w:lang w:val="cy-GB"/>
              </w:rPr>
            </w:pPr>
            <w:r w:rsidRPr="003F13B5">
              <w:rPr>
                <w:rFonts w:ascii="Arial" w:hAnsi="Arial" w:cs="Arial"/>
                <w:lang w:val="cy-GB"/>
              </w:rPr>
              <w:t>Vaccine Administration</w:t>
            </w:r>
          </w:p>
          <w:p w14:paraId="27C006A2" w14:textId="68FBDA60" w:rsidR="00DC51BB" w:rsidRPr="003F13B5" w:rsidRDefault="00DC51BB" w:rsidP="00182CB9">
            <w:pPr>
              <w:jc w:val="both"/>
              <w:rPr>
                <w:rFonts w:ascii="Arial" w:hAnsi="Arial" w:cs="Arial"/>
                <w:lang w:val="cy-GB"/>
              </w:rPr>
            </w:pPr>
          </w:p>
        </w:tc>
      </w:tr>
      <w:tr w:rsidR="0052626D" w:rsidRPr="003F13B5" w14:paraId="6A90D885" w14:textId="77777777" w:rsidTr="00182CB9">
        <w:tc>
          <w:tcPr>
            <w:tcW w:w="1700" w:type="pct"/>
          </w:tcPr>
          <w:p w14:paraId="609CDC2D" w14:textId="77777777" w:rsidR="0052626D" w:rsidRPr="003F13B5" w:rsidRDefault="0052626D" w:rsidP="00182CB9">
            <w:pPr>
              <w:rPr>
                <w:rFonts w:ascii="Arial" w:hAnsi="Arial" w:cs="Arial"/>
                <w:lang w:val="cy-GB"/>
              </w:rPr>
            </w:pPr>
            <w:r w:rsidRPr="003F13B5">
              <w:rPr>
                <w:rFonts w:ascii="Arial" w:hAnsi="Arial" w:cs="Arial"/>
                <w:lang w:val="cy-GB"/>
              </w:rPr>
              <w:t>Point of dispensing just-in-time training materials from Alameda County POD training, USA</w:t>
            </w:r>
          </w:p>
        </w:tc>
        <w:tc>
          <w:tcPr>
            <w:tcW w:w="3300" w:type="pct"/>
          </w:tcPr>
          <w:p w14:paraId="7CB784B5" w14:textId="77777777" w:rsidR="0052626D" w:rsidRPr="003F13B5" w:rsidRDefault="00A069EA" w:rsidP="00182CB9">
            <w:pPr>
              <w:jc w:val="both"/>
              <w:rPr>
                <w:rStyle w:val="Hyperlink"/>
                <w:rFonts w:ascii="Arial" w:hAnsi="Arial" w:cs="Arial"/>
                <w:lang w:val="cy-GB"/>
              </w:rPr>
            </w:pPr>
            <w:hyperlink r:id="rId13" w:history="1">
              <w:r w:rsidR="0052626D" w:rsidRPr="003F13B5">
                <w:rPr>
                  <w:rStyle w:val="Hyperlink"/>
                  <w:rFonts w:ascii="Arial" w:hAnsi="Arial" w:cs="Arial"/>
                  <w:lang w:val="cy-GB"/>
                </w:rPr>
                <w:t>http://www.acphd.org/phep/podtraining.aspx</w:t>
              </w:r>
            </w:hyperlink>
          </w:p>
          <w:p w14:paraId="276B1635" w14:textId="77777777" w:rsidR="0052626D" w:rsidRPr="003F13B5" w:rsidRDefault="0052626D" w:rsidP="00182CB9">
            <w:pPr>
              <w:jc w:val="both"/>
              <w:rPr>
                <w:rStyle w:val="Hyperlink"/>
                <w:rFonts w:ascii="Arial" w:hAnsi="Arial" w:cs="Arial"/>
                <w:lang w:val="cy-GB"/>
              </w:rPr>
            </w:pPr>
          </w:p>
          <w:p w14:paraId="523FABDF" w14:textId="77777777" w:rsidR="0052626D" w:rsidRPr="003F13B5" w:rsidRDefault="0052626D" w:rsidP="00182CB9">
            <w:pPr>
              <w:jc w:val="both"/>
              <w:rPr>
                <w:rStyle w:val="Hyperlink"/>
                <w:rFonts w:ascii="Arial" w:hAnsi="Arial" w:cs="Arial"/>
                <w:color w:val="auto"/>
                <w:u w:val="none"/>
                <w:lang w:val="cy-GB"/>
              </w:rPr>
            </w:pPr>
            <w:r w:rsidRPr="003F13B5">
              <w:rPr>
                <w:rStyle w:val="Hyperlink"/>
                <w:rFonts w:ascii="Arial" w:hAnsi="Arial" w:cs="Arial"/>
                <w:color w:val="auto"/>
                <w:u w:val="none"/>
                <w:lang w:val="cy-GB"/>
              </w:rPr>
              <w:t>Overview for all site personnel</w:t>
            </w:r>
          </w:p>
          <w:p w14:paraId="6FB161D3" w14:textId="77777777" w:rsidR="0052626D" w:rsidRPr="003F13B5" w:rsidRDefault="0052626D" w:rsidP="00182CB9">
            <w:pPr>
              <w:jc w:val="both"/>
              <w:rPr>
                <w:rStyle w:val="Hyperlink"/>
                <w:rFonts w:ascii="Arial" w:hAnsi="Arial" w:cs="Arial"/>
                <w:color w:val="auto"/>
                <w:u w:val="none"/>
                <w:lang w:val="cy-GB"/>
              </w:rPr>
            </w:pPr>
            <w:r w:rsidRPr="003F13B5">
              <w:rPr>
                <w:rStyle w:val="Hyperlink"/>
                <w:rFonts w:ascii="Arial" w:hAnsi="Arial" w:cs="Arial"/>
                <w:color w:val="auto"/>
                <w:u w:val="none"/>
                <w:lang w:val="cy-GB"/>
              </w:rPr>
              <w:t>Leadership</w:t>
            </w:r>
          </w:p>
          <w:p w14:paraId="0302D75D" w14:textId="77777777" w:rsidR="0052626D" w:rsidRPr="003F13B5" w:rsidRDefault="0052626D" w:rsidP="00182CB9">
            <w:pPr>
              <w:jc w:val="both"/>
              <w:rPr>
                <w:rStyle w:val="Hyperlink"/>
                <w:rFonts w:ascii="Arial" w:hAnsi="Arial" w:cs="Arial"/>
                <w:color w:val="auto"/>
                <w:u w:val="none"/>
                <w:lang w:val="cy-GB"/>
              </w:rPr>
            </w:pPr>
            <w:r w:rsidRPr="003F13B5">
              <w:rPr>
                <w:rStyle w:val="Hyperlink"/>
                <w:rFonts w:ascii="Arial" w:hAnsi="Arial" w:cs="Arial"/>
                <w:color w:val="auto"/>
                <w:u w:val="none"/>
                <w:lang w:val="cy-GB"/>
              </w:rPr>
              <w:lastRenderedPageBreak/>
              <w:t>Command</w:t>
            </w:r>
          </w:p>
          <w:p w14:paraId="1F0CBA11" w14:textId="77777777" w:rsidR="0052626D" w:rsidRPr="003F13B5" w:rsidRDefault="0052626D" w:rsidP="00182CB9">
            <w:pPr>
              <w:jc w:val="both"/>
              <w:rPr>
                <w:rStyle w:val="Hyperlink"/>
                <w:rFonts w:ascii="Arial" w:hAnsi="Arial" w:cs="Arial"/>
                <w:color w:val="auto"/>
                <w:u w:val="none"/>
                <w:lang w:val="cy-GB"/>
              </w:rPr>
            </w:pPr>
            <w:r w:rsidRPr="003F13B5">
              <w:rPr>
                <w:rStyle w:val="Hyperlink"/>
                <w:rFonts w:ascii="Arial" w:hAnsi="Arial" w:cs="Arial"/>
                <w:color w:val="auto"/>
                <w:u w:val="none"/>
                <w:lang w:val="cy-GB"/>
              </w:rPr>
              <w:t>Operations</w:t>
            </w:r>
          </w:p>
          <w:p w14:paraId="464AE942" w14:textId="77777777" w:rsidR="0052626D" w:rsidRPr="003F13B5" w:rsidRDefault="0052626D" w:rsidP="00182CB9">
            <w:pPr>
              <w:jc w:val="both"/>
              <w:rPr>
                <w:rStyle w:val="Hyperlink"/>
                <w:rFonts w:ascii="Arial" w:hAnsi="Arial" w:cs="Arial"/>
                <w:color w:val="auto"/>
                <w:u w:val="none"/>
                <w:lang w:val="cy-GB"/>
              </w:rPr>
            </w:pPr>
            <w:r w:rsidRPr="003F13B5">
              <w:rPr>
                <w:rStyle w:val="Hyperlink"/>
                <w:rFonts w:ascii="Arial" w:hAnsi="Arial" w:cs="Arial"/>
                <w:color w:val="auto"/>
                <w:u w:val="none"/>
                <w:lang w:val="cy-GB"/>
              </w:rPr>
              <w:t>Logistics/planning</w:t>
            </w:r>
          </w:p>
          <w:p w14:paraId="42E3539B" w14:textId="77777777" w:rsidR="0052626D" w:rsidRPr="003F13B5" w:rsidRDefault="0052626D" w:rsidP="00182CB9">
            <w:pPr>
              <w:jc w:val="both"/>
              <w:rPr>
                <w:rStyle w:val="Hyperlink"/>
                <w:rFonts w:ascii="Arial" w:hAnsi="Arial" w:cs="Arial"/>
                <w:color w:val="auto"/>
                <w:u w:val="none"/>
                <w:lang w:val="cy-GB"/>
              </w:rPr>
            </w:pPr>
            <w:r w:rsidRPr="003F13B5">
              <w:rPr>
                <w:rStyle w:val="Hyperlink"/>
                <w:rFonts w:ascii="Arial" w:hAnsi="Arial" w:cs="Arial"/>
                <w:color w:val="auto"/>
                <w:u w:val="none"/>
                <w:lang w:val="cy-GB"/>
              </w:rPr>
              <w:t>Operations (vaccinations)</w:t>
            </w:r>
          </w:p>
          <w:p w14:paraId="260B37DA" w14:textId="77777777" w:rsidR="0052626D" w:rsidRPr="003F13B5" w:rsidRDefault="0052626D" w:rsidP="00182CB9">
            <w:pPr>
              <w:jc w:val="both"/>
              <w:rPr>
                <w:rStyle w:val="Hyperlink"/>
                <w:rFonts w:ascii="Arial" w:hAnsi="Arial" w:cs="Arial"/>
                <w:color w:val="auto"/>
                <w:u w:val="none"/>
                <w:lang w:val="cy-GB"/>
              </w:rPr>
            </w:pPr>
            <w:r w:rsidRPr="003F13B5">
              <w:rPr>
                <w:rStyle w:val="Hyperlink"/>
                <w:rFonts w:ascii="Arial" w:hAnsi="Arial" w:cs="Arial"/>
                <w:color w:val="auto"/>
                <w:u w:val="none"/>
                <w:lang w:val="cy-GB"/>
              </w:rPr>
              <w:t>Logistics (vaccination)</w:t>
            </w:r>
          </w:p>
          <w:p w14:paraId="176A782B" w14:textId="77777777" w:rsidR="0052626D" w:rsidRPr="003F13B5" w:rsidRDefault="0052626D" w:rsidP="00182CB9">
            <w:pPr>
              <w:jc w:val="both"/>
              <w:rPr>
                <w:rFonts w:ascii="Arial" w:eastAsiaTheme="majorEastAsia" w:hAnsi="Arial" w:cs="Arial"/>
                <w:lang w:val="cy-GB"/>
              </w:rPr>
            </w:pPr>
            <w:r w:rsidRPr="003F13B5">
              <w:rPr>
                <w:rStyle w:val="Hyperlink"/>
                <w:rFonts w:ascii="Arial" w:hAnsi="Arial" w:cs="Arial"/>
                <w:color w:val="auto"/>
                <w:u w:val="none"/>
                <w:lang w:val="cy-GB"/>
              </w:rPr>
              <w:t>Operations clinical staff (vaccination)</w:t>
            </w:r>
          </w:p>
        </w:tc>
      </w:tr>
      <w:tr w:rsidR="0052626D" w:rsidRPr="003F13B5" w14:paraId="1EA6B88A" w14:textId="77777777" w:rsidTr="00182CB9">
        <w:tc>
          <w:tcPr>
            <w:tcW w:w="1700" w:type="pct"/>
          </w:tcPr>
          <w:p w14:paraId="51CF4A6B" w14:textId="77777777" w:rsidR="0052626D" w:rsidRPr="003F13B5" w:rsidRDefault="0052626D" w:rsidP="00F508B8">
            <w:pPr>
              <w:rPr>
                <w:rFonts w:ascii="Arial" w:hAnsi="Arial" w:cs="Arial"/>
                <w:lang w:val="cy-GB"/>
              </w:rPr>
            </w:pPr>
            <w:r w:rsidRPr="003F13B5">
              <w:rPr>
                <w:rFonts w:ascii="Arial" w:hAnsi="Arial" w:cs="Arial"/>
                <w:lang w:val="cy-GB"/>
              </w:rPr>
              <w:lastRenderedPageBreak/>
              <w:t>World Health Organisation Vaccine safety basics – e learning course</w:t>
            </w:r>
            <w:r w:rsidR="00FA50DD" w:rsidRPr="003F13B5">
              <w:rPr>
                <w:rFonts w:ascii="Arial" w:hAnsi="Arial" w:cs="Arial"/>
                <w:lang w:val="cy-GB"/>
              </w:rPr>
              <w:t xml:space="preserve"> </w:t>
            </w:r>
          </w:p>
          <w:p w14:paraId="1866DE7D" w14:textId="77777777" w:rsidR="00F508B8" w:rsidRPr="003F13B5" w:rsidRDefault="00F508B8" w:rsidP="00F508B8">
            <w:pPr>
              <w:rPr>
                <w:rFonts w:ascii="Arial" w:hAnsi="Arial" w:cs="Arial"/>
                <w:lang w:val="cy-GB"/>
              </w:rPr>
            </w:pPr>
          </w:p>
          <w:p w14:paraId="3D721F4D" w14:textId="77777777" w:rsidR="00F508B8" w:rsidRPr="003F13B5" w:rsidRDefault="00F508B8" w:rsidP="00F508B8">
            <w:pPr>
              <w:rPr>
                <w:rFonts w:ascii="Arial" w:hAnsi="Arial" w:cs="Arial"/>
                <w:lang w:val="cy-GB"/>
              </w:rPr>
            </w:pPr>
            <w:r w:rsidRPr="003F13B5">
              <w:rPr>
                <w:rFonts w:ascii="Arial" w:hAnsi="Arial" w:cs="Arial"/>
                <w:lang w:val="cy-GB"/>
              </w:rPr>
              <w:t>[Available online and via a downloadable manual]</w:t>
            </w:r>
          </w:p>
        </w:tc>
        <w:tc>
          <w:tcPr>
            <w:tcW w:w="3300" w:type="pct"/>
          </w:tcPr>
          <w:p w14:paraId="5E27A829" w14:textId="77777777" w:rsidR="0052626D" w:rsidRPr="003F13B5" w:rsidRDefault="00A069EA" w:rsidP="00182CB9">
            <w:pPr>
              <w:jc w:val="both"/>
              <w:rPr>
                <w:rFonts w:ascii="Arial" w:eastAsiaTheme="majorEastAsia" w:hAnsi="Arial" w:cs="Arial"/>
                <w:lang w:val="cy-GB"/>
              </w:rPr>
            </w:pPr>
            <w:hyperlink r:id="rId14" w:history="1">
              <w:r w:rsidR="0052626D" w:rsidRPr="003F13B5">
                <w:rPr>
                  <w:rStyle w:val="Hyperlink"/>
                  <w:rFonts w:ascii="Arial" w:eastAsiaTheme="majorEastAsia" w:hAnsi="Arial" w:cs="Arial"/>
                  <w:lang w:val="cy-GB"/>
                </w:rPr>
                <w:t>https://vaccine-safety-training.org/home.html</w:t>
              </w:r>
            </w:hyperlink>
          </w:p>
          <w:p w14:paraId="326B08E8" w14:textId="77777777" w:rsidR="0052626D" w:rsidRPr="003F13B5" w:rsidRDefault="0052626D" w:rsidP="00182CB9">
            <w:pPr>
              <w:jc w:val="both"/>
              <w:rPr>
                <w:rFonts w:ascii="Arial" w:eastAsiaTheme="majorEastAsia" w:hAnsi="Arial" w:cs="Arial"/>
                <w:lang w:val="cy-GB"/>
              </w:rPr>
            </w:pPr>
          </w:p>
          <w:p w14:paraId="4F418838" w14:textId="77777777" w:rsidR="0052626D" w:rsidRPr="003F13B5" w:rsidRDefault="0052626D" w:rsidP="00182CB9">
            <w:pPr>
              <w:jc w:val="both"/>
              <w:rPr>
                <w:rFonts w:ascii="Arial" w:eastAsiaTheme="majorEastAsia" w:hAnsi="Arial" w:cs="Arial"/>
                <w:lang w:val="cy-GB"/>
              </w:rPr>
            </w:pPr>
            <w:r w:rsidRPr="003F13B5">
              <w:rPr>
                <w:rFonts w:ascii="Arial" w:eastAsiaTheme="majorEastAsia" w:hAnsi="Arial" w:cs="Arial"/>
                <w:lang w:val="cy-GB"/>
              </w:rPr>
              <w:t>Aims to establish shared understanding of vaccine safety issues among healthcare professionals. Includes six modules each taking about 1 ½ hours to complete. Includes case studies and assessments.</w:t>
            </w:r>
          </w:p>
          <w:p w14:paraId="2013A151" w14:textId="77777777" w:rsidR="0052626D" w:rsidRPr="003F13B5" w:rsidRDefault="0052626D" w:rsidP="00182CB9">
            <w:pPr>
              <w:jc w:val="both"/>
              <w:rPr>
                <w:rFonts w:ascii="Arial" w:eastAsiaTheme="majorEastAsia" w:hAnsi="Arial" w:cs="Arial"/>
                <w:lang w:val="cy-GB"/>
              </w:rPr>
            </w:pPr>
          </w:p>
          <w:p w14:paraId="2C205327" w14:textId="77777777" w:rsidR="0052626D" w:rsidRPr="003F13B5" w:rsidRDefault="0052626D" w:rsidP="00182CB9">
            <w:pPr>
              <w:jc w:val="both"/>
              <w:rPr>
                <w:rFonts w:ascii="Arial" w:eastAsiaTheme="majorEastAsia" w:hAnsi="Arial" w:cs="Arial"/>
                <w:lang w:val="cy-GB"/>
              </w:rPr>
            </w:pPr>
            <w:r w:rsidRPr="003F13B5">
              <w:rPr>
                <w:rFonts w:ascii="Arial" w:eastAsiaTheme="majorEastAsia" w:hAnsi="Arial" w:cs="Arial"/>
                <w:lang w:val="cy-GB"/>
              </w:rPr>
              <w:t>Module 1: Introduction to vaccine safety</w:t>
            </w:r>
          </w:p>
          <w:p w14:paraId="6F22D7E1" w14:textId="77777777" w:rsidR="0052626D" w:rsidRPr="003F13B5" w:rsidRDefault="0052626D" w:rsidP="00182CB9">
            <w:pPr>
              <w:jc w:val="both"/>
              <w:rPr>
                <w:rFonts w:ascii="Arial" w:eastAsiaTheme="majorEastAsia" w:hAnsi="Arial" w:cs="Arial"/>
                <w:lang w:val="cy-GB"/>
              </w:rPr>
            </w:pPr>
            <w:r w:rsidRPr="003F13B5">
              <w:rPr>
                <w:rFonts w:ascii="Arial" w:eastAsiaTheme="majorEastAsia" w:hAnsi="Arial" w:cs="Arial"/>
                <w:lang w:val="cy-GB"/>
              </w:rPr>
              <w:t>Module 2: Types of vaccine and adverse reactions</w:t>
            </w:r>
          </w:p>
          <w:p w14:paraId="26C0D557" w14:textId="77777777" w:rsidR="0052626D" w:rsidRPr="003F13B5" w:rsidRDefault="0052626D" w:rsidP="00182CB9">
            <w:pPr>
              <w:jc w:val="both"/>
              <w:rPr>
                <w:rFonts w:ascii="Arial" w:eastAsiaTheme="majorEastAsia" w:hAnsi="Arial" w:cs="Arial"/>
                <w:lang w:val="cy-GB"/>
              </w:rPr>
            </w:pPr>
            <w:r w:rsidRPr="003F13B5">
              <w:rPr>
                <w:rFonts w:ascii="Arial" w:eastAsiaTheme="majorEastAsia" w:hAnsi="Arial" w:cs="Arial"/>
                <w:lang w:val="cy-GB"/>
              </w:rPr>
              <w:t>Module 3: Adverse events following immunisation</w:t>
            </w:r>
          </w:p>
          <w:p w14:paraId="4EC53529" w14:textId="77777777" w:rsidR="0052626D" w:rsidRPr="003F13B5" w:rsidRDefault="0052626D" w:rsidP="00182CB9">
            <w:pPr>
              <w:jc w:val="both"/>
              <w:rPr>
                <w:rFonts w:ascii="Arial" w:eastAsiaTheme="majorEastAsia" w:hAnsi="Arial" w:cs="Arial"/>
                <w:lang w:val="cy-GB"/>
              </w:rPr>
            </w:pPr>
            <w:r w:rsidRPr="003F13B5">
              <w:rPr>
                <w:rFonts w:ascii="Arial" w:eastAsiaTheme="majorEastAsia" w:hAnsi="Arial" w:cs="Arial"/>
                <w:lang w:val="cy-GB"/>
              </w:rPr>
              <w:t>Module 4: Surveillance</w:t>
            </w:r>
          </w:p>
          <w:p w14:paraId="7E953577" w14:textId="77777777" w:rsidR="0052626D" w:rsidRPr="003F13B5" w:rsidRDefault="0052626D" w:rsidP="00182CB9">
            <w:pPr>
              <w:jc w:val="both"/>
              <w:rPr>
                <w:rFonts w:ascii="Arial" w:eastAsiaTheme="majorEastAsia" w:hAnsi="Arial" w:cs="Arial"/>
                <w:lang w:val="cy-GB"/>
              </w:rPr>
            </w:pPr>
            <w:r w:rsidRPr="003F13B5">
              <w:rPr>
                <w:rFonts w:ascii="Arial" w:eastAsiaTheme="majorEastAsia" w:hAnsi="Arial" w:cs="Arial"/>
                <w:lang w:val="cy-GB"/>
              </w:rPr>
              <w:t>Module 5: Institutions and mechanisms:</w:t>
            </w:r>
          </w:p>
          <w:p w14:paraId="3D3112B0" w14:textId="77777777" w:rsidR="0052626D" w:rsidRPr="003F13B5" w:rsidRDefault="0052626D" w:rsidP="00182CB9">
            <w:pPr>
              <w:jc w:val="both"/>
              <w:rPr>
                <w:rFonts w:ascii="Arial" w:eastAsiaTheme="majorEastAsia" w:hAnsi="Arial" w:cs="Arial"/>
                <w:lang w:val="cy-GB"/>
              </w:rPr>
            </w:pPr>
            <w:r w:rsidRPr="003F13B5">
              <w:rPr>
                <w:rFonts w:ascii="Arial" w:eastAsiaTheme="majorEastAsia" w:hAnsi="Arial" w:cs="Arial"/>
                <w:lang w:val="cy-GB"/>
              </w:rPr>
              <w:t>Module 6: Communication</w:t>
            </w:r>
          </w:p>
        </w:tc>
      </w:tr>
      <w:tr w:rsidR="0052626D" w:rsidRPr="003F13B5" w14:paraId="3F36D74D" w14:textId="77777777" w:rsidTr="00182CB9">
        <w:tc>
          <w:tcPr>
            <w:tcW w:w="1700" w:type="pct"/>
          </w:tcPr>
          <w:p w14:paraId="7D024E5C" w14:textId="77777777" w:rsidR="0052626D" w:rsidRPr="003F13B5" w:rsidRDefault="0052626D" w:rsidP="00182CB9">
            <w:pPr>
              <w:rPr>
                <w:rFonts w:ascii="Arial" w:hAnsi="Arial" w:cs="Arial"/>
                <w:lang w:val="cy-GB"/>
              </w:rPr>
            </w:pPr>
            <w:r w:rsidRPr="003F13B5">
              <w:rPr>
                <w:rFonts w:ascii="Arial" w:hAnsi="Arial" w:cs="Arial"/>
                <w:lang w:val="cy-GB"/>
              </w:rPr>
              <w:t xml:space="preserve">Orange County Health Care Agency training series, California USA </w:t>
            </w:r>
          </w:p>
          <w:p w14:paraId="5C852385" w14:textId="77777777" w:rsidR="0052626D" w:rsidRPr="003F13B5" w:rsidRDefault="0052626D" w:rsidP="00182CB9">
            <w:pPr>
              <w:rPr>
                <w:rFonts w:ascii="Arial" w:hAnsi="Arial" w:cs="Arial"/>
                <w:lang w:val="cy-GB"/>
              </w:rPr>
            </w:pPr>
          </w:p>
          <w:p w14:paraId="7AB08825" w14:textId="77777777" w:rsidR="0052626D" w:rsidRPr="003F13B5" w:rsidRDefault="0052626D" w:rsidP="00182CB9">
            <w:pPr>
              <w:rPr>
                <w:rFonts w:ascii="Arial" w:hAnsi="Arial" w:cs="Arial"/>
                <w:lang w:val="cy-GB"/>
              </w:rPr>
            </w:pPr>
            <w:r w:rsidRPr="003F13B5">
              <w:rPr>
                <w:rFonts w:ascii="Arial" w:hAnsi="Arial" w:cs="Arial"/>
                <w:lang w:val="cy-GB"/>
              </w:rPr>
              <w:t>POD training videos</w:t>
            </w:r>
          </w:p>
        </w:tc>
        <w:tc>
          <w:tcPr>
            <w:tcW w:w="3300" w:type="pct"/>
          </w:tcPr>
          <w:p w14:paraId="6163E3AF" w14:textId="140BFC39" w:rsidR="0052626D" w:rsidRPr="003F13B5" w:rsidRDefault="0052626D" w:rsidP="00182CB9">
            <w:pPr>
              <w:rPr>
                <w:rFonts w:ascii="Arial" w:eastAsiaTheme="majorEastAsia" w:hAnsi="Arial" w:cs="Arial"/>
                <w:lang w:val="cy-GB"/>
              </w:rPr>
            </w:pPr>
            <w:r w:rsidRPr="003F13B5">
              <w:rPr>
                <w:rFonts w:ascii="Arial" w:eastAsiaTheme="majorEastAsia" w:hAnsi="Arial" w:cs="Arial"/>
                <w:lang w:val="cy-GB"/>
              </w:rPr>
              <w:t xml:space="preserve">Introduction to Point of Dispensing sites </w:t>
            </w:r>
            <w:hyperlink r:id="rId15" w:history="1">
              <w:r w:rsidRPr="003F13B5">
                <w:rPr>
                  <w:rStyle w:val="Hyperlink"/>
                  <w:rFonts w:ascii="Arial" w:eastAsiaTheme="majorEastAsia" w:hAnsi="Arial" w:cs="Arial"/>
                  <w:lang w:val="cy-GB"/>
                </w:rPr>
                <w:t>https://www.youtube.com/watch?v=25BI2Ld7u8o&amp;feature=youtu.be%20</w:t>
              </w:r>
            </w:hyperlink>
          </w:p>
          <w:p w14:paraId="50228E4F" w14:textId="77777777" w:rsidR="0052626D" w:rsidRPr="003F13B5" w:rsidRDefault="0052626D" w:rsidP="00182CB9">
            <w:pPr>
              <w:rPr>
                <w:rFonts w:ascii="Arial" w:eastAsiaTheme="majorEastAsia" w:hAnsi="Arial" w:cs="Arial"/>
                <w:lang w:val="cy-GB"/>
              </w:rPr>
            </w:pPr>
            <w:r w:rsidRPr="003F13B5">
              <w:rPr>
                <w:rFonts w:ascii="Arial" w:eastAsiaTheme="majorEastAsia" w:hAnsi="Arial" w:cs="Arial"/>
                <w:lang w:val="cy-GB"/>
              </w:rPr>
              <w:t>Command section</w:t>
            </w:r>
          </w:p>
          <w:p w14:paraId="58BA4F74" w14:textId="77777777" w:rsidR="0052626D" w:rsidRPr="003F13B5" w:rsidRDefault="00A069EA" w:rsidP="00182CB9">
            <w:pPr>
              <w:rPr>
                <w:rFonts w:ascii="Arial" w:eastAsiaTheme="majorEastAsia" w:hAnsi="Arial" w:cs="Arial"/>
                <w:lang w:val="cy-GB"/>
              </w:rPr>
            </w:pPr>
            <w:hyperlink r:id="rId16" w:history="1">
              <w:r w:rsidR="0052626D" w:rsidRPr="003F13B5">
                <w:rPr>
                  <w:rStyle w:val="Hyperlink"/>
                  <w:rFonts w:ascii="Arial" w:hAnsi="Arial" w:cs="Arial"/>
                  <w:lang w:val="cy-GB"/>
                </w:rPr>
                <w:t>https://www.youtube.com/watch?v=zN04MpUo9YI&amp;feature=youtu.be%20</w:t>
              </w:r>
            </w:hyperlink>
          </w:p>
          <w:p w14:paraId="7E86FE69" w14:textId="77777777" w:rsidR="0052626D" w:rsidRPr="003F13B5" w:rsidRDefault="0052626D" w:rsidP="00182CB9">
            <w:pPr>
              <w:rPr>
                <w:rFonts w:ascii="Arial" w:eastAsiaTheme="majorEastAsia" w:hAnsi="Arial" w:cs="Arial"/>
                <w:lang w:val="cy-GB"/>
              </w:rPr>
            </w:pPr>
            <w:r w:rsidRPr="003F13B5">
              <w:rPr>
                <w:rFonts w:ascii="Arial" w:eastAsiaTheme="majorEastAsia" w:hAnsi="Arial" w:cs="Arial"/>
                <w:lang w:val="cy-GB"/>
              </w:rPr>
              <w:t>Operations Section</w:t>
            </w:r>
          </w:p>
          <w:p w14:paraId="1BDB0A38" w14:textId="77777777" w:rsidR="0052626D" w:rsidRPr="003F13B5" w:rsidRDefault="00A069EA" w:rsidP="00182CB9">
            <w:pPr>
              <w:rPr>
                <w:rFonts w:ascii="Arial" w:eastAsiaTheme="majorEastAsia" w:hAnsi="Arial" w:cs="Arial"/>
                <w:lang w:val="cy-GB"/>
              </w:rPr>
            </w:pPr>
            <w:hyperlink r:id="rId17" w:history="1">
              <w:r w:rsidR="0052626D" w:rsidRPr="003F13B5">
                <w:rPr>
                  <w:rStyle w:val="Hyperlink"/>
                  <w:rFonts w:ascii="Arial" w:eastAsiaTheme="majorEastAsia" w:hAnsi="Arial" w:cs="Arial"/>
                  <w:lang w:val="cy-GB"/>
                </w:rPr>
                <w:t>https://www.youtube.com/watch?v=CrSReYe_Yeo&amp;feature=youtu.be%20</w:t>
              </w:r>
            </w:hyperlink>
          </w:p>
          <w:p w14:paraId="3D23B46D" w14:textId="77777777" w:rsidR="0052626D" w:rsidRPr="003F13B5" w:rsidRDefault="0052626D" w:rsidP="00182CB9">
            <w:pPr>
              <w:rPr>
                <w:rFonts w:ascii="Arial" w:eastAsiaTheme="majorEastAsia" w:hAnsi="Arial" w:cs="Arial"/>
                <w:lang w:val="cy-GB"/>
              </w:rPr>
            </w:pPr>
            <w:r w:rsidRPr="003F13B5">
              <w:rPr>
                <w:rFonts w:ascii="Arial" w:eastAsiaTheme="majorEastAsia" w:hAnsi="Arial" w:cs="Arial"/>
                <w:lang w:val="cy-GB"/>
              </w:rPr>
              <w:t>Logistics section</w:t>
            </w:r>
          </w:p>
          <w:p w14:paraId="1DCD8846" w14:textId="77777777" w:rsidR="0052626D" w:rsidRPr="003F13B5" w:rsidRDefault="00A069EA" w:rsidP="00182CB9">
            <w:pPr>
              <w:rPr>
                <w:rFonts w:ascii="Arial" w:eastAsiaTheme="majorEastAsia" w:hAnsi="Arial" w:cs="Arial"/>
                <w:lang w:val="cy-GB"/>
              </w:rPr>
            </w:pPr>
            <w:hyperlink r:id="rId18" w:history="1">
              <w:r w:rsidR="0052626D" w:rsidRPr="003F13B5">
                <w:rPr>
                  <w:rStyle w:val="Hyperlink"/>
                  <w:rFonts w:ascii="Arial" w:eastAsiaTheme="majorEastAsia" w:hAnsi="Arial" w:cs="Arial"/>
                  <w:lang w:val="cy-GB"/>
                </w:rPr>
                <w:t>https://www.youtube.com/watch?v=3cy4lLuSXo4&amp;feature=youtu.be%20</w:t>
              </w:r>
            </w:hyperlink>
          </w:p>
          <w:p w14:paraId="70F1B4A0" w14:textId="77777777" w:rsidR="0052626D" w:rsidRPr="003F13B5" w:rsidRDefault="0052626D" w:rsidP="00182CB9">
            <w:pPr>
              <w:rPr>
                <w:rFonts w:ascii="Arial" w:eastAsiaTheme="majorEastAsia" w:hAnsi="Arial" w:cs="Arial"/>
                <w:lang w:val="cy-GB"/>
              </w:rPr>
            </w:pPr>
            <w:r w:rsidRPr="003F13B5">
              <w:rPr>
                <w:rFonts w:ascii="Arial" w:eastAsiaTheme="majorEastAsia" w:hAnsi="Arial" w:cs="Arial"/>
                <w:lang w:val="cy-GB"/>
              </w:rPr>
              <w:t>Planning section</w:t>
            </w:r>
          </w:p>
          <w:p w14:paraId="03AB5E1B" w14:textId="77777777" w:rsidR="0052626D" w:rsidRPr="003F13B5" w:rsidRDefault="00A069EA" w:rsidP="00182CB9">
            <w:pPr>
              <w:rPr>
                <w:rFonts w:ascii="Arial" w:eastAsiaTheme="majorEastAsia" w:hAnsi="Arial" w:cs="Arial"/>
                <w:lang w:val="cy-GB"/>
              </w:rPr>
            </w:pPr>
            <w:hyperlink r:id="rId19" w:history="1">
              <w:r w:rsidR="0052626D" w:rsidRPr="003F13B5">
                <w:rPr>
                  <w:rStyle w:val="Hyperlink"/>
                  <w:rFonts w:ascii="Arial" w:eastAsiaTheme="majorEastAsia" w:hAnsi="Arial" w:cs="Arial"/>
                  <w:lang w:val="cy-GB"/>
                </w:rPr>
                <w:t>https://www.youtube.com/watch?v=BVO6AipTkgw&amp;feature=youtu.be</w:t>
              </w:r>
            </w:hyperlink>
          </w:p>
          <w:p w14:paraId="6045EE93" w14:textId="77777777" w:rsidR="0052626D" w:rsidRPr="003F13B5" w:rsidRDefault="0052626D" w:rsidP="00182CB9">
            <w:pPr>
              <w:rPr>
                <w:rFonts w:ascii="Arial" w:eastAsiaTheme="majorEastAsia" w:hAnsi="Arial" w:cs="Arial"/>
                <w:lang w:val="cy-GB"/>
              </w:rPr>
            </w:pPr>
            <w:r w:rsidRPr="003F13B5">
              <w:rPr>
                <w:rFonts w:ascii="Arial" w:eastAsiaTheme="majorEastAsia" w:hAnsi="Arial" w:cs="Arial"/>
                <w:lang w:val="cy-GB"/>
              </w:rPr>
              <w:t>Management video for supervisors</w:t>
            </w:r>
          </w:p>
          <w:p w14:paraId="75DE6327" w14:textId="77777777" w:rsidR="0052626D" w:rsidRPr="003F13B5" w:rsidRDefault="00A069EA" w:rsidP="00182CB9">
            <w:pPr>
              <w:rPr>
                <w:rFonts w:ascii="Arial" w:eastAsiaTheme="majorEastAsia" w:hAnsi="Arial" w:cs="Arial"/>
                <w:lang w:val="cy-GB"/>
              </w:rPr>
            </w:pPr>
            <w:hyperlink r:id="rId20" w:history="1">
              <w:r w:rsidR="0052626D" w:rsidRPr="003F13B5">
                <w:rPr>
                  <w:rStyle w:val="Hyperlink"/>
                  <w:rFonts w:ascii="Arial" w:eastAsiaTheme="majorEastAsia" w:hAnsi="Arial" w:cs="Arial"/>
                  <w:lang w:val="cy-GB"/>
                </w:rPr>
                <w:t>https://www.youtube.com/watch?v=UtlMRZ0W7JI&amp;feature=youtu.be</w:t>
              </w:r>
            </w:hyperlink>
          </w:p>
          <w:p w14:paraId="6F8EC2A1" w14:textId="77777777" w:rsidR="0052626D" w:rsidRPr="003F13B5" w:rsidRDefault="0052626D" w:rsidP="00182CB9">
            <w:pPr>
              <w:rPr>
                <w:rFonts w:ascii="Arial" w:eastAsiaTheme="majorEastAsia" w:hAnsi="Arial" w:cs="Arial"/>
                <w:lang w:val="cy-GB"/>
              </w:rPr>
            </w:pPr>
          </w:p>
          <w:p w14:paraId="52CD973E" w14:textId="77777777" w:rsidR="0052626D" w:rsidRPr="003F13B5" w:rsidRDefault="0052626D" w:rsidP="00182CB9">
            <w:pPr>
              <w:rPr>
                <w:rFonts w:ascii="Arial" w:eastAsiaTheme="majorEastAsia" w:hAnsi="Arial" w:cs="Arial"/>
                <w:lang w:val="cy-GB"/>
              </w:rPr>
            </w:pPr>
            <w:r w:rsidRPr="003F13B5">
              <w:rPr>
                <w:rFonts w:ascii="Arial" w:eastAsiaTheme="majorEastAsia" w:hAnsi="Arial" w:cs="Arial"/>
                <w:lang w:val="cy-GB"/>
              </w:rPr>
              <w:lastRenderedPageBreak/>
              <w:t>Keys To Success</w:t>
            </w:r>
          </w:p>
          <w:p w14:paraId="34300FFF" w14:textId="77777777" w:rsidR="0052626D" w:rsidRPr="003F13B5" w:rsidRDefault="0052626D" w:rsidP="00182CB9">
            <w:pPr>
              <w:rPr>
                <w:rFonts w:ascii="Arial" w:eastAsiaTheme="majorEastAsia" w:hAnsi="Arial" w:cs="Arial"/>
                <w:lang w:val="cy-GB"/>
              </w:rPr>
            </w:pPr>
            <w:r w:rsidRPr="003F13B5">
              <w:rPr>
                <w:rFonts w:ascii="Arial" w:eastAsiaTheme="majorEastAsia" w:hAnsi="Arial" w:cs="Arial"/>
                <w:lang w:val="cy-GB"/>
              </w:rPr>
              <w:t>Clinic branch</w:t>
            </w:r>
          </w:p>
          <w:p w14:paraId="32E287BF" w14:textId="77777777" w:rsidR="0052626D" w:rsidRPr="003F13B5" w:rsidRDefault="00A069EA" w:rsidP="00182CB9">
            <w:pPr>
              <w:rPr>
                <w:rFonts w:ascii="Arial" w:eastAsiaTheme="majorEastAsia" w:hAnsi="Arial" w:cs="Arial"/>
                <w:lang w:val="cy-GB"/>
              </w:rPr>
            </w:pPr>
            <w:hyperlink r:id="rId21" w:history="1">
              <w:r w:rsidR="0052626D" w:rsidRPr="003F13B5">
                <w:rPr>
                  <w:rStyle w:val="Hyperlink"/>
                  <w:rFonts w:ascii="Arial" w:eastAsiaTheme="majorEastAsia" w:hAnsi="Arial" w:cs="Arial"/>
                  <w:lang w:val="cy-GB"/>
                </w:rPr>
                <w:t>https://www.youtube.com/watch?v=AoKAgI7dNFc&amp;feature=youtu.be</w:t>
              </w:r>
            </w:hyperlink>
          </w:p>
          <w:p w14:paraId="377E899F" w14:textId="77777777" w:rsidR="0052626D" w:rsidRPr="003F13B5" w:rsidRDefault="0052626D" w:rsidP="00182CB9">
            <w:pPr>
              <w:rPr>
                <w:rFonts w:ascii="Arial" w:eastAsiaTheme="majorEastAsia" w:hAnsi="Arial" w:cs="Arial"/>
                <w:lang w:val="cy-GB"/>
              </w:rPr>
            </w:pPr>
            <w:r w:rsidRPr="003F13B5">
              <w:rPr>
                <w:rFonts w:ascii="Arial" w:eastAsiaTheme="majorEastAsia" w:hAnsi="Arial" w:cs="Arial"/>
                <w:lang w:val="cy-GB"/>
              </w:rPr>
              <w:t>Delivering a POD briefing</w:t>
            </w:r>
          </w:p>
          <w:p w14:paraId="0C726D6F" w14:textId="77777777" w:rsidR="0052626D" w:rsidRPr="003F13B5" w:rsidRDefault="00A069EA" w:rsidP="00182CB9">
            <w:pPr>
              <w:rPr>
                <w:rFonts w:ascii="Arial" w:eastAsiaTheme="majorEastAsia" w:hAnsi="Arial" w:cs="Arial"/>
                <w:lang w:val="cy-GB"/>
              </w:rPr>
            </w:pPr>
            <w:hyperlink r:id="rId22" w:history="1">
              <w:r w:rsidR="0052626D" w:rsidRPr="003F13B5">
                <w:rPr>
                  <w:rStyle w:val="Hyperlink"/>
                  <w:rFonts w:ascii="Arial" w:eastAsiaTheme="majorEastAsia" w:hAnsi="Arial" w:cs="Arial"/>
                  <w:lang w:val="cy-GB"/>
                </w:rPr>
                <w:t>https://www.youtube.com/watch?v=HmzJYNwAKlc&amp;feature=youtu.be</w:t>
              </w:r>
            </w:hyperlink>
          </w:p>
          <w:p w14:paraId="1CDCF88B" w14:textId="77777777" w:rsidR="0052626D" w:rsidRPr="003F13B5" w:rsidRDefault="0052626D" w:rsidP="00182CB9">
            <w:pPr>
              <w:rPr>
                <w:rFonts w:ascii="Arial" w:eastAsiaTheme="majorEastAsia" w:hAnsi="Arial" w:cs="Arial"/>
                <w:lang w:val="cy-GB"/>
              </w:rPr>
            </w:pPr>
            <w:r w:rsidRPr="003F13B5">
              <w:rPr>
                <w:rFonts w:ascii="Arial" w:eastAsiaTheme="majorEastAsia" w:hAnsi="Arial" w:cs="Arial"/>
                <w:lang w:val="cy-GB"/>
              </w:rPr>
              <w:t>Health Care Agency unified command</w:t>
            </w:r>
          </w:p>
          <w:p w14:paraId="6437AF55" w14:textId="77777777" w:rsidR="0052626D" w:rsidRPr="003F13B5" w:rsidRDefault="00A069EA" w:rsidP="00182CB9">
            <w:pPr>
              <w:rPr>
                <w:rFonts w:ascii="Arial" w:eastAsiaTheme="majorEastAsia" w:hAnsi="Arial" w:cs="Arial"/>
                <w:lang w:val="cy-GB"/>
              </w:rPr>
            </w:pPr>
            <w:hyperlink r:id="rId23" w:history="1">
              <w:r w:rsidR="0052626D" w:rsidRPr="003F13B5">
                <w:rPr>
                  <w:rStyle w:val="Hyperlink"/>
                  <w:rFonts w:ascii="Arial" w:eastAsiaTheme="majorEastAsia" w:hAnsi="Arial" w:cs="Arial"/>
                  <w:lang w:val="cy-GB"/>
                </w:rPr>
                <w:t>https://www.youtube.com/watch?v=_tkP0Di7TIA&amp;feature=youtu.be</w:t>
              </w:r>
            </w:hyperlink>
          </w:p>
          <w:p w14:paraId="474E2A9E" w14:textId="77777777" w:rsidR="0052626D" w:rsidRPr="003F13B5" w:rsidRDefault="0052626D" w:rsidP="00182CB9">
            <w:pPr>
              <w:rPr>
                <w:rFonts w:ascii="Arial" w:eastAsiaTheme="majorEastAsia" w:hAnsi="Arial" w:cs="Arial"/>
                <w:lang w:val="cy-GB"/>
              </w:rPr>
            </w:pPr>
            <w:r w:rsidRPr="003F13B5">
              <w:rPr>
                <w:rFonts w:ascii="Arial" w:eastAsiaTheme="majorEastAsia" w:hAnsi="Arial" w:cs="Arial"/>
                <w:lang w:val="cy-GB"/>
              </w:rPr>
              <w:t>Setting up a POD site</w:t>
            </w:r>
          </w:p>
          <w:p w14:paraId="1CC5C7F7" w14:textId="77777777" w:rsidR="0052626D" w:rsidRPr="003F13B5" w:rsidRDefault="00A069EA" w:rsidP="00182CB9">
            <w:pPr>
              <w:rPr>
                <w:rFonts w:ascii="Arial" w:eastAsiaTheme="majorEastAsia" w:hAnsi="Arial" w:cs="Arial"/>
                <w:lang w:val="cy-GB"/>
              </w:rPr>
            </w:pPr>
            <w:hyperlink r:id="rId24" w:history="1">
              <w:r w:rsidR="0052626D" w:rsidRPr="003F13B5">
                <w:rPr>
                  <w:rStyle w:val="Hyperlink"/>
                  <w:rFonts w:ascii="Arial" w:eastAsiaTheme="majorEastAsia" w:hAnsi="Arial" w:cs="Arial"/>
                  <w:lang w:val="cy-GB"/>
                </w:rPr>
                <w:t>https://www.youtube.com/watch?v=GcPXhfGOLsA&amp;feature=youtu.be</w:t>
              </w:r>
            </w:hyperlink>
          </w:p>
          <w:p w14:paraId="6A951D07" w14:textId="77777777" w:rsidR="0052626D" w:rsidRPr="003F13B5" w:rsidRDefault="0052626D" w:rsidP="00182CB9">
            <w:pPr>
              <w:rPr>
                <w:rFonts w:ascii="Arial" w:eastAsiaTheme="majorEastAsia" w:hAnsi="Arial" w:cs="Arial"/>
                <w:lang w:val="cy-GB"/>
              </w:rPr>
            </w:pPr>
            <w:r w:rsidRPr="003F13B5">
              <w:rPr>
                <w:rFonts w:ascii="Arial" w:eastAsiaTheme="majorEastAsia" w:hAnsi="Arial" w:cs="Arial"/>
                <w:lang w:val="cy-GB"/>
              </w:rPr>
              <w:t>Supply Unit</w:t>
            </w:r>
          </w:p>
          <w:p w14:paraId="75878EA0" w14:textId="77777777" w:rsidR="0052626D" w:rsidRPr="003F13B5" w:rsidRDefault="00A069EA" w:rsidP="00182CB9">
            <w:pPr>
              <w:rPr>
                <w:rStyle w:val="Hyperlink"/>
                <w:rFonts w:ascii="Arial" w:eastAsiaTheme="majorEastAsia" w:hAnsi="Arial" w:cs="Arial"/>
                <w:lang w:val="cy-GB"/>
              </w:rPr>
            </w:pPr>
            <w:hyperlink r:id="rId25" w:history="1">
              <w:r w:rsidR="0052626D" w:rsidRPr="003F13B5">
                <w:rPr>
                  <w:rStyle w:val="Hyperlink"/>
                  <w:rFonts w:ascii="Arial" w:eastAsiaTheme="majorEastAsia" w:hAnsi="Arial" w:cs="Arial"/>
                  <w:lang w:val="cy-GB"/>
                </w:rPr>
                <w:t>https://www.youtube.com/watch?v=3QQkYE34HNY&amp;feature=youtu.be</w:t>
              </w:r>
            </w:hyperlink>
          </w:p>
          <w:p w14:paraId="6C777E58" w14:textId="77777777" w:rsidR="005D75A9" w:rsidRPr="003F13B5" w:rsidRDefault="005D75A9" w:rsidP="00182CB9">
            <w:pPr>
              <w:rPr>
                <w:rFonts w:ascii="Arial" w:eastAsiaTheme="majorEastAsia" w:hAnsi="Arial" w:cs="Arial"/>
                <w:lang w:val="cy-GB"/>
              </w:rPr>
            </w:pPr>
          </w:p>
        </w:tc>
      </w:tr>
      <w:tr w:rsidR="00D20624" w:rsidRPr="003F13B5" w14:paraId="760AF37C" w14:textId="77777777" w:rsidTr="00182CB9">
        <w:tc>
          <w:tcPr>
            <w:tcW w:w="1700" w:type="pct"/>
          </w:tcPr>
          <w:p w14:paraId="35EE7D04" w14:textId="77777777" w:rsidR="00D20624" w:rsidRPr="003F13B5" w:rsidRDefault="00D20624" w:rsidP="00182CB9">
            <w:pPr>
              <w:rPr>
                <w:rFonts w:ascii="Arial" w:hAnsi="Arial" w:cs="Arial"/>
                <w:lang w:val="cy-GB"/>
              </w:rPr>
            </w:pPr>
            <w:r w:rsidRPr="003F13B5">
              <w:rPr>
                <w:rFonts w:ascii="Arial" w:hAnsi="Arial" w:cs="Arial"/>
                <w:lang w:val="cy-GB"/>
              </w:rPr>
              <w:lastRenderedPageBreak/>
              <w:t>CDC guidelines for large-scale influenza vaccination clinic planning</w:t>
            </w:r>
          </w:p>
          <w:p w14:paraId="193EC657" w14:textId="77777777" w:rsidR="00D20624" w:rsidRPr="003F13B5" w:rsidRDefault="00D20624" w:rsidP="00182CB9">
            <w:pPr>
              <w:rPr>
                <w:rFonts w:ascii="Arial" w:hAnsi="Arial" w:cs="Arial"/>
                <w:lang w:val="cy-GB"/>
              </w:rPr>
            </w:pPr>
          </w:p>
          <w:p w14:paraId="184BC0D0" w14:textId="77777777" w:rsidR="00D20624" w:rsidRPr="003F13B5" w:rsidRDefault="00D20624" w:rsidP="00182CB9">
            <w:pPr>
              <w:rPr>
                <w:rFonts w:ascii="Arial" w:hAnsi="Arial" w:cs="Arial"/>
                <w:lang w:val="cy-GB"/>
              </w:rPr>
            </w:pPr>
            <w:r w:rsidRPr="003F13B5">
              <w:rPr>
                <w:rFonts w:ascii="Arial" w:hAnsi="Arial" w:cs="Arial"/>
                <w:lang w:val="cy-GB"/>
              </w:rPr>
              <w:t>CDC Vaccine storage and handling toolkit</w:t>
            </w:r>
          </w:p>
          <w:p w14:paraId="2D30B0CC" w14:textId="77777777" w:rsidR="00BD402D" w:rsidRPr="003F13B5" w:rsidRDefault="00BD402D" w:rsidP="00182CB9">
            <w:pPr>
              <w:rPr>
                <w:rFonts w:ascii="Arial" w:hAnsi="Arial" w:cs="Arial"/>
                <w:lang w:val="cy-GB"/>
              </w:rPr>
            </w:pPr>
          </w:p>
          <w:p w14:paraId="3FFB55A8" w14:textId="77777777" w:rsidR="00BD402D" w:rsidRPr="003F13B5" w:rsidRDefault="00BD402D" w:rsidP="00182CB9">
            <w:pPr>
              <w:rPr>
                <w:rFonts w:ascii="Arial" w:hAnsi="Arial" w:cs="Arial"/>
                <w:lang w:val="cy-GB"/>
              </w:rPr>
            </w:pPr>
            <w:r w:rsidRPr="003F13B5">
              <w:rPr>
                <w:rFonts w:ascii="Arial" w:hAnsi="Arial" w:cs="Arial"/>
                <w:lang w:val="cy-GB"/>
              </w:rPr>
              <w:t>CDC Large-scale vaccination clinic output and staffing estimates: an example</w:t>
            </w:r>
            <w:r w:rsidR="00687DF0" w:rsidRPr="003F13B5">
              <w:rPr>
                <w:rFonts w:ascii="Arial" w:hAnsi="Arial" w:cs="Arial"/>
                <w:lang w:val="cy-GB"/>
              </w:rPr>
              <w:t xml:space="preserve"> (2009)</w:t>
            </w:r>
          </w:p>
          <w:p w14:paraId="2811D5D0" w14:textId="77777777" w:rsidR="00687DF0" w:rsidRPr="003F13B5" w:rsidRDefault="00687DF0" w:rsidP="00182CB9">
            <w:pPr>
              <w:rPr>
                <w:rFonts w:ascii="Arial" w:hAnsi="Arial" w:cs="Arial"/>
                <w:lang w:val="cy-GB"/>
              </w:rPr>
            </w:pPr>
          </w:p>
          <w:p w14:paraId="4F4466DA" w14:textId="77777777" w:rsidR="00687DF0" w:rsidRPr="003F13B5" w:rsidRDefault="00687DF0" w:rsidP="00182CB9">
            <w:pPr>
              <w:rPr>
                <w:rFonts w:ascii="Arial" w:hAnsi="Arial" w:cs="Arial"/>
                <w:lang w:val="cy-GB"/>
              </w:rPr>
            </w:pPr>
            <w:r w:rsidRPr="003F13B5">
              <w:rPr>
                <w:rFonts w:ascii="Arial" w:hAnsi="Arial" w:cs="Arial"/>
                <w:lang w:val="cy-GB"/>
              </w:rPr>
              <w:t>Outline for planning and operating a large-scale influenza vaccination clinical (2009)</w:t>
            </w:r>
          </w:p>
          <w:p w14:paraId="0E2A8E51" w14:textId="77777777" w:rsidR="00687DF0" w:rsidRPr="003F13B5" w:rsidRDefault="00687DF0" w:rsidP="00182CB9">
            <w:pPr>
              <w:rPr>
                <w:rFonts w:ascii="Arial" w:hAnsi="Arial" w:cs="Arial"/>
                <w:lang w:val="cy-GB"/>
              </w:rPr>
            </w:pPr>
          </w:p>
          <w:p w14:paraId="11A27A18" w14:textId="77777777" w:rsidR="00687DF0" w:rsidRPr="003F13B5" w:rsidRDefault="00687DF0" w:rsidP="00182CB9">
            <w:pPr>
              <w:rPr>
                <w:rFonts w:ascii="Arial" w:hAnsi="Arial" w:cs="Arial"/>
                <w:lang w:val="cy-GB"/>
              </w:rPr>
            </w:pPr>
            <w:r w:rsidRPr="003F13B5">
              <w:rPr>
                <w:rFonts w:ascii="Arial" w:hAnsi="Arial" w:cs="Arial"/>
                <w:lang w:val="cy-GB"/>
              </w:rPr>
              <w:t>Guidelines for large scale novel H1N1 influenza vaccination clinics (2009)</w:t>
            </w:r>
          </w:p>
        </w:tc>
        <w:tc>
          <w:tcPr>
            <w:tcW w:w="3300" w:type="pct"/>
          </w:tcPr>
          <w:p w14:paraId="213294D5" w14:textId="77777777" w:rsidR="00D20624" w:rsidRPr="003F13B5" w:rsidRDefault="00D20624" w:rsidP="00182CB9">
            <w:pPr>
              <w:rPr>
                <w:rFonts w:ascii="Arial" w:eastAsiaTheme="majorEastAsia" w:hAnsi="Arial" w:cs="Arial"/>
                <w:lang w:val="cy-GB"/>
              </w:rPr>
            </w:pPr>
          </w:p>
          <w:p w14:paraId="2C846601" w14:textId="77777777" w:rsidR="00D20624" w:rsidRPr="003F13B5" w:rsidRDefault="00A069EA" w:rsidP="00182CB9">
            <w:pPr>
              <w:rPr>
                <w:rFonts w:ascii="Arial" w:eastAsiaTheme="majorEastAsia" w:hAnsi="Arial" w:cs="Arial"/>
                <w:lang w:val="cy-GB"/>
              </w:rPr>
            </w:pPr>
            <w:hyperlink r:id="rId26" w:anchor="resource" w:history="1">
              <w:r w:rsidR="00D20624" w:rsidRPr="003F13B5">
                <w:rPr>
                  <w:rStyle w:val="Hyperlink"/>
                  <w:rFonts w:ascii="Arial" w:eastAsiaTheme="majorEastAsia" w:hAnsi="Arial" w:cs="Arial"/>
                  <w:lang w:val="cy-GB"/>
                </w:rPr>
                <w:t>https://www.cdc.gov/flu/professionals/vaccination/vax_clinic.htm#resource</w:t>
              </w:r>
            </w:hyperlink>
          </w:p>
          <w:p w14:paraId="6E49F7CC" w14:textId="77777777" w:rsidR="00D20624" w:rsidRPr="003F13B5" w:rsidRDefault="00D20624" w:rsidP="00182CB9">
            <w:pPr>
              <w:rPr>
                <w:rFonts w:ascii="Arial" w:eastAsiaTheme="majorEastAsia" w:hAnsi="Arial" w:cs="Arial"/>
                <w:lang w:val="cy-GB"/>
              </w:rPr>
            </w:pPr>
          </w:p>
          <w:p w14:paraId="26B4393C" w14:textId="77777777" w:rsidR="00D20624" w:rsidRPr="003F13B5" w:rsidRDefault="00A069EA" w:rsidP="00182CB9">
            <w:pPr>
              <w:rPr>
                <w:rFonts w:ascii="Arial" w:eastAsiaTheme="majorEastAsia" w:hAnsi="Arial" w:cs="Arial"/>
                <w:lang w:val="cy-GB"/>
              </w:rPr>
            </w:pPr>
            <w:hyperlink r:id="rId27" w:history="1">
              <w:r w:rsidR="00D20624" w:rsidRPr="003F13B5">
                <w:rPr>
                  <w:rStyle w:val="Hyperlink"/>
                  <w:rFonts w:ascii="Arial" w:eastAsiaTheme="majorEastAsia" w:hAnsi="Arial" w:cs="Arial"/>
                  <w:lang w:val="cy-GB"/>
                </w:rPr>
                <w:t>https://www.cdc.gov/vaccines/hcp/admin/storage/toolkit/storage-handling-toolkit.pdf</w:t>
              </w:r>
            </w:hyperlink>
          </w:p>
          <w:p w14:paraId="6B046A77" w14:textId="77777777" w:rsidR="00BD402D" w:rsidRPr="003F13B5" w:rsidRDefault="00BD402D" w:rsidP="00182CB9">
            <w:pPr>
              <w:rPr>
                <w:rFonts w:ascii="Arial" w:eastAsiaTheme="majorEastAsia" w:hAnsi="Arial" w:cs="Arial"/>
                <w:lang w:val="cy-GB"/>
              </w:rPr>
            </w:pPr>
          </w:p>
          <w:p w14:paraId="237555DD" w14:textId="77777777" w:rsidR="00BD402D" w:rsidRPr="003F13B5" w:rsidRDefault="00BD402D" w:rsidP="00182CB9">
            <w:pPr>
              <w:rPr>
                <w:rFonts w:ascii="Arial" w:eastAsiaTheme="majorEastAsia" w:hAnsi="Arial" w:cs="Arial"/>
                <w:lang w:val="cy-GB"/>
              </w:rPr>
            </w:pPr>
          </w:p>
          <w:p w14:paraId="676BB1DC" w14:textId="77777777" w:rsidR="00BD402D" w:rsidRPr="003F13B5" w:rsidRDefault="00A069EA" w:rsidP="00182CB9">
            <w:pPr>
              <w:rPr>
                <w:rFonts w:ascii="Arial" w:eastAsiaTheme="majorEastAsia" w:hAnsi="Arial" w:cs="Arial"/>
                <w:lang w:val="cy-GB"/>
              </w:rPr>
            </w:pPr>
            <w:hyperlink r:id="rId28" w:history="1">
              <w:r w:rsidR="00BD402D" w:rsidRPr="003F13B5">
                <w:rPr>
                  <w:rStyle w:val="Hyperlink"/>
                  <w:rFonts w:ascii="Arial" w:eastAsiaTheme="majorEastAsia" w:hAnsi="Arial" w:cs="Arial"/>
                  <w:lang w:val="cy-GB"/>
                </w:rPr>
                <w:t>https://www.cdc.gov/h1n1flu/vaccination/pdf/A_Wortley_H1N1_sample_clinic.pdf</w:t>
              </w:r>
            </w:hyperlink>
          </w:p>
          <w:p w14:paraId="29933611" w14:textId="77777777" w:rsidR="00687DF0" w:rsidRPr="003F13B5" w:rsidRDefault="00687DF0" w:rsidP="00182CB9">
            <w:pPr>
              <w:rPr>
                <w:rFonts w:ascii="Arial" w:eastAsiaTheme="majorEastAsia" w:hAnsi="Arial" w:cs="Arial"/>
                <w:lang w:val="cy-GB"/>
              </w:rPr>
            </w:pPr>
          </w:p>
          <w:p w14:paraId="0F8DE84B" w14:textId="77777777" w:rsidR="00687DF0" w:rsidRPr="003F13B5" w:rsidRDefault="00687DF0" w:rsidP="00182CB9">
            <w:pPr>
              <w:rPr>
                <w:rFonts w:ascii="Arial" w:eastAsiaTheme="majorEastAsia" w:hAnsi="Arial" w:cs="Arial"/>
                <w:lang w:val="cy-GB"/>
              </w:rPr>
            </w:pPr>
          </w:p>
          <w:p w14:paraId="52154EFA" w14:textId="77777777" w:rsidR="00687DF0" w:rsidRPr="003F13B5" w:rsidRDefault="00A069EA" w:rsidP="00182CB9">
            <w:pPr>
              <w:rPr>
                <w:rFonts w:ascii="Arial" w:eastAsiaTheme="majorEastAsia" w:hAnsi="Arial" w:cs="Arial"/>
                <w:lang w:val="cy-GB"/>
              </w:rPr>
            </w:pPr>
            <w:hyperlink r:id="rId29" w:history="1">
              <w:r w:rsidR="00687DF0" w:rsidRPr="003F13B5">
                <w:rPr>
                  <w:rStyle w:val="Hyperlink"/>
                  <w:rFonts w:ascii="Arial" w:eastAsiaTheme="majorEastAsia" w:hAnsi="Arial" w:cs="Arial"/>
                  <w:lang w:val="cy-GB"/>
                </w:rPr>
                <w:t>https://www.cdc.gov/h1n1flu/vaccination/pdf/B_Wortley_H1N1_guidelines_vaccination.pdf</w:t>
              </w:r>
            </w:hyperlink>
          </w:p>
          <w:p w14:paraId="16839C79" w14:textId="77777777" w:rsidR="00687DF0" w:rsidRPr="003F13B5" w:rsidRDefault="00687DF0" w:rsidP="00182CB9">
            <w:pPr>
              <w:rPr>
                <w:rFonts w:ascii="Arial" w:eastAsiaTheme="majorEastAsia" w:hAnsi="Arial" w:cs="Arial"/>
                <w:lang w:val="cy-GB"/>
              </w:rPr>
            </w:pPr>
          </w:p>
          <w:p w14:paraId="521684A7" w14:textId="77777777" w:rsidR="00687DF0" w:rsidRPr="003F13B5" w:rsidRDefault="00687DF0" w:rsidP="00182CB9">
            <w:pPr>
              <w:rPr>
                <w:rFonts w:ascii="Arial" w:eastAsiaTheme="majorEastAsia" w:hAnsi="Arial" w:cs="Arial"/>
                <w:lang w:val="cy-GB"/>
              </w:rPr>
            </w:pPr>
          </w:p>
          <w:p w14:paraId="44EBEB6F" w14:textId="77777777" w:rsidR="00687DF0" w:rsidRPr="003F13B5" w:rsidRDefault="00A069EA" w:rsidP="00182CB9">
            <w:pPr>
              <w:rPr>
                <w:rFonts w:ascii="Arial" w:eastAsiaTheme="majorEastAsia" w:hAnsi="Arial" w:cs="Arial"/>
                <w:lang w:val="cy-GB"/>
              </w:rPr>
            </w:pPr>
            <w:hyperlink r:id="rId30" w:history="1">
              <w:r w:rsidR="00687DF0" w:rsidRPr="003F13B5">
                <w:rPr>
                  <w:rStyle w:val="Hyperlink"/>
                  <w:rFonts w:ascii="Arial" w:eastAsiaTheme="majorEastAsia" w:hAnsi="Arial" w:cs="Arial"/>
                  <w:lang w:val="cy-GB"/>
                </w:rPr>
                <w:t>https://www.cdc.gov/h1n1flu/vaccination/pdf/D_Wortley_H1N1_guidelines_pandemic.pdf</w:t>
              </w:r>
            </w:hyperlink>
          </w:p>
          <w:p w14:paraId="29B3E954" w14:textId="77777777" w:rsidR="00D433FD" w:rsidRPr="003F13B5" w:rsidRDefault="00D433FD" w:rsidP="00182CB9">
            <w:pPr>
              <w:rPr>
                <w:rFonts w:ascii="Arial" w:eastAsiaTheme="majorEastAsia" w:hAnsi="Arial" w:cs="Arial"/>
                <w:lang w:val="cy-GB"/>
              </w:rPr>
            </w:pPr>
          </w:p>
        </w:tc>
      </w:tr>
      <w:tr w:rsidR="00D433FD" w:rsidRPr="003F13B5" w14:paraId="3E0F3771" w14:textId="77777777" w:rsidTr="00182CB9">
        <w:tc>
          <w:tcPr>
            <w:tcW w:w="1700" w:type="pct"/>
          </w:tcPr>
          <w:p w14:paraId="1D2BD030" w14:textId="77777777" w:rsidR="002B1DDA" w:rsidRPr="003F13B5" w:rsidRDefault="002B1DDA" w:rsidP="002B1DDA">
            <w:pPr>
              <w:rPr>
                <w:rFonts w:ascii="Arial" w:hAnsi="Arial" w:cs="Arial"/>
                <w:lang w:val="cy-GB"/>
              </w:rPr>
            </w:pPr>
            <w:r w:rsidRPr="003F13B5">
              <w:rPr>
                <w:rFonts w:ascii="Arial" w:hAnsi="Arial" w:cs="Arial"/>
                <w:lang w:val="cy-GB"/>
              </w:rPr>
              <w:t>Contra Costa Health Services. Mass vaccination point of dispensing walk-through clinic. Field operation guide. 2010.</w:t>
            </w:r>
          </w:p>
          <w:p w14:paraId="34DE89E5" w14:textId="77777777" w:rsidR="00D433FD" w:rsidRPr="003F13B5" w:rsidRDefault="00D433FD" w:rsidP="00D433FD">
            <w:pPr>
              <w:rPr>
                <w:rFonts w:ascii="Arial" w:hAnsi="Arial" w:cs="Arial"/>
                <w:lang w:val="cy-GB"/>
              </w:rPr>
            </w:pPr>
          </w:p>
        </w:tc>
        <w:tc>
          <w:tcPr>
            <w:tcW w:w="3300" w:type="pct"/>
          </w:tcPr>
          <w:p w14:paraId="585CE278" w14:textId="77777777" w:rsidR="00D433FD" w:rsidRPr="003F13B5" w:rsidRDefault="00D433FD" w:rsidP="00D433FD">
            <w:pPr>
              <w:rPr>
                <w:rFonts w:ascii="Arial" w:hAnsi="Arial" w:cs="Arial"/>
                <w:lang w:val="cy-GB"/>
              </w:rPr>
            </w:pPr>
            <w:r w:rsidRPr="003F13B5">
              <w:rPr>
                <w:rFonts w:ascii="Arial" w:hAnsi="Arial" w:cs="Arial"/>
                <w:lang w:val="cy-GB"/>
              </w:rPr>
              <w:t>Includes a list of staff roles needed to establish mass vaccination walk through POD</w:t>
            </w:r>
          </w:p>
          <w:p w14:paraId="7E68EBFC" w14:textId="77777777" w:rsidR="00D433FD" w:rsidRPr="003F13B5" w:rsidRDefault="00D433FD" w:rsidP="00D433FD">
            <w:pPr>
              <w:rPr>
                <w:rFonts w:ascii="Arial" w:hAnsi="Arial" w:cs="Arial"/>
                <w:lang w:val="cy-GB"/>
              </w:rPr>
            </w:pPr>
          </w:p>
          <w:p w14:paraId="1A320CF3" w14:textId="77777777" w:rsidR="00D433FD" w:rsidRPr="003F13B5" w:rsidRDefault="00A069EA" w:rsidP="00D433FD">
            <w:pPr>
              <w:rPr>
                <w:rFonts w:ascii="Arial" w:hAnsi="Arial" w:cs="Arial"/>
                <w:lang w:val="cy-GB"/>
              </w:rPr>
            </w:pPr>
            <w:hyperlink r:id="rId31" w:history="1">
              <w:r w:rsidR="00D433FD" w:rsidRPr="003F13B5">
                <w:rPr>
                  <w:rStyle w:val="Hyperlink"/>
                  <w:rFonts w:ascii="Arial" w:hAnsi="Arial" w:cs="Arial"/>
                  <w:lang w:val="cy-GB"/>
                </w:rPr>
                <w:t>https://cchealth.org/massvac/pdf/pod_fog.pdf</w:t>
              </w:r>
            </w:hyperlink>
          </w:p>
          <w:p w14:paraId="0D27770F" w14:textId="77777777" w:rsidR="00D433FD" w:rsidRPr="003F13B5" w:rsidRDefault="00D433FD" w:rsidP="00D433FD">
            <w:pPr>
              <w:rPr>
                <w:rFonts w:ascii="Arial" w:eastAsiaTheme="majorEastAsia" w:hAnsi="Arial" w:cs="Arial"/>
                <w:lang w:val="cy-GB"/>
              </w:rPr>
            </w:pPr>
          </w:p>
        </w:tc>
      </w:tr>
      <w:tr w:rsidR="002239C2" w:rsidRPr="003F13B5" w14:paraId="4A5B1A31" w14:textId="77777777" w:rsidTr="00182CB9">
        <w:tc>
          <w:tcPr>
            <w:tcW w:w="1700" w:type="pct"/>
          </w:tcPr>
          <w:p w14:paraId="68CEBE58" w14:textId="77777777" w:rsidR="002239C2" w:rsidRPr="003F13B5" w:rsidRDefault="00542FC3" w:rsidP="002B1DDA">
            <w:pPr>
              <w:rPr>
                <w:rFonts w:ascii="Arial" w:hAnsi="Arial" w:cs="Arial"/>
                <w:lang w:val="cy-GB"/>
              </w:rPr>
            </w:pPr>
            <w:r w:rsidRPr="003F13B5">
              <w:rPr>
                <w:rFonts w:ascii="Arial" w:hAnsi="Arial" w:cs="Arial"/>
                <w:lang w:val="cy-GB"/>
              </w:rPr>
              <w:lastRenderedPageBreak/>
              <w:t>Canadian Pandemic Influenza Preparedness: Planning Guidance for the Health Sector. Vaccine annex</w:t>
            </w:r>
            <w:r w:rsidR="00544EB4" w:rsidRPr="003F13B5">
              <w:rPr>
                <w:rFonts w:ascii="Arial" w:hAnsi="Arial" w:cs="Arial"/>
                <w:lang w:val="cy-GB"/>
              </w:rPr>
              <w:t>. March 2017</w:t>
            </w:r>
          </w:p>
        </w:tc>
        <w:tc>
          <w:tcPr>
            <w:tcW w:w="3300" w:type="pct"/>
          </w:tcPr>
          <w:p w14:paraId="5E691D12" w14:textId="77777777" w:rsidR="00544EB4" w:rsidRPr="003F13B5" w:rsidRDefault="00544EB4" w:rsidP="00D433FD">
            <w:pPr>
              <w:rPr>
                <w:rFonts w:ascii="Arial" w:hAnsi="Arial" w:cs="Arial"/>
                <w:lang w:val="cy-GB"/>
              </w:rPr>
            </w:pPr>
            <w:r w:rsidRPr="003F13B5">
              <w:rPr>
                <w:rFonts w:ascii="Arial" w:hAnsi="Arial" w:cs="Arial"/>
                <w:lang w:val="cy-GB"/>
              </w:rPr>
              <w:t>Link to section on training</w:t>
            </w:r>
          </w:p>
          <w:p w14:paraId="018D12FC" w14:textId="77777777" w:rsidR="002239C2" w:rsidRPr="003F13B5" w:rsidRDefault="00A069EA" w:rsidP="00D433FD">
            <w:pPr>
              <w:rPr>
                <w:rFonts w:ascii="Arial" w:hAnsi="Arial" w:cs="Arial"/>
                <w:lang w:val="cy-GB"/>
              </w:rPr>
            </w:pPr>
            <w:hyperlink r:id="rId32" w:anchor="appb2.3.4" w:history="1">
              <w:r w:rsidR="002239C2" w:rsidRPr="003F13B5">
                <w:rPr>
                  <w:rStyle w:val="Hyperlink"/>
                  <w:rFonts w:ascii="Arial" w:hAnsi="Arial" w:cs="Arial"/>
                  <w:lang w:val="cy-GB"/>
                </w:rPr>
                <w:t>https://www.canada.ca/en/public-health/services/flu-influenza/canadian-pandemic-influenza-preparedness-planning-guidance-health-sector/vaccine-annex.html#appb2.3.4</w:t>
              </w:r>
            </w:hyperlink>
          </w:p>
          <w:p w14:paraId="1C1E000D" w14:textId="77777777" w:rsidR="002239C2" w:rsidRPr="003F13B5" w:rsidRDefault="002239C2" w:rsidP="00D433FD">
            <w:pPr>
              <w:rPr>
                <w:rFonts w:ascii="Arial" w:hAnsi="Arial" w:cs="Arial"/>
                <w:lang w:val="cy-GB"/>
              </w:rPr>
            </w:pPr>
          </w:p>
          <w:p w14:paraId="45F4B689" w14:textId="77777777" w:rsidR="002239C2" w:rsidRPr="003F13B5" w:rsidRDefault="002239C2" w:rsidP="00D433FD">
            <w:pPr>
              <w:rPr>
                <w:rFonts w:ascii="Arial" w:hAnsi="Arial" w:cs="Arial"/>
                <w:lang w:val="cy-GB"/>
              </w:rPr>
            </w:pPr>
            <w:r w:rsidRPr="003F13B5">
              <w:rPr>
                <w:rFonts w:ascii="Arial" w:hAnsi="Arial" w:cs="Arial"/>
                <w:lang w:val="cy-GB"/>
              </w:rPr>
              <w:t xml:space="preserve">Link to PDF version </w:t>
            </w:r>
          </w:p>
          <w:p w14:paraId="580B7382" w14:textId="77777777" w:rsidR="002239C2" w:rsidRPr="003F13B5" w:rsidRDefault="00A069EA" w:rsidP="00D433FD">
            <w:pPr>
              <w:rPr>
                <w:rFonts w:ascii="Arial" w:hAnsi="Arial" w:cs="Arial"/>
                <w:lang w:val="cy-GB"/>
              </w:rPr>
            </w:pPr>
            <w:hyperlink r:id="rId33" w:history="1">
              <w:r w:rsidR="002239C2" w:rsidRPr="003F13B5">
                <w:rPr>
                  <w:rStyle w:val="Hyperlink"/>
                  <w:rFonts w:ascii="Arial" w:hAnsi="Arial" w:cs="Arial"/>
                  <w:lang w:val="cy-GB"/>
                </w:rPr>
                <w:t>https://www.canada.ca/content/dam/phac-aspc/migration/phac-aspc/cpip-pclcpi/assets/pdf/annex-d-2017-eng.pdf</w:t>
              </w:r>
            </w:hyperlink>
          </w:p>
        </w:tc>
      </w:tr>
    </w:tbl>
    <w:p w14:paraId="2408AD15" w14:textId="77777777" w:rsidR="0052626D" w:rsidRPr="003F13B5" w:rsidRDefault="0052626D">
      <w:pPr>
        <w:spacing w:after="160" w:line="259" w:lineRule="auto"/>
        <w:rPr>
          <w:rFonts w:ascii="Arial" w:hAnsi="Arial" w:cs="Arial"/>
          <w:b/>
          <w:sz w:val="24"/>
          <w:lang w:val="cy-GB"/>
        </w:rPr>
      </w:pPr>
      <w:r w:rsidRPr="003F13B5">
        <w:rPr>
          <w:rFonts w:ascii="Arial" w:hAnsi="Arial" w:cs="Arial"/>
          <w:b/>
          <w:sz w:val="24"/>
          <w:lang w:val="cy-GB"/>
        </w:rPr>
        <w:br w:type="page"/>
      </w:r>
    </w:p>
    <w:p w14:paraId="7BE4CBF4" w14:textId="77777777" w:rsidR="0052626D" w:rsidRPr="003F13B5" w:rsidRDefault="00A34832" w:rsidP="006A15E9">
      <w:pPr>
        <w:rPr>
          <w:rFonts w:ascii="Arial" w:hAnsi="Arial" w:cs="Arial"/>
          <w:b/>
          <w:sz w:val="24"/>
          <w:lang w:val="cy-GB"/>
        </w:rPr>
      </w:pPr>
      <w:r w:rsidRPr="003F13B5">
        <w:rPr>
          <w:rFonts w:ascii="Arial" w:hAnsi="Arial" w:cs="Arial"/>
          <w:b/>
          <w:sz w:val="24"/>
          <w:lang w:val="cy-GB"/>
        </w:rPr>
        <w:lastRenderedPageBreak/>
        <w:t>TABLE 2: SUMMARIES OF SOURCES</w:t>
      </w:r>
    </w:p>
    <w:p w14:paraId="13713ADE" w14:textId="77777777" w:rsidR="0052626D" w:rsidRPr="003F13B5" w:rsidRDefault="0052626D" w:rsidP="006A15E9">
      <w:pPr>
        <w:rPr>
          <w:rFonts w:ascii="Arial" w:hAnsi="Arial" w:cs="Arial"/>
          <w:sz w:val="24"/>
          <w:lang w:val="cy-GB"/>
        </w:rPr>
      </w:pPr>
    </w:p>
    <w:p w14:paraId="79EC076C" w14:textId="77777777" w:rsidR="0052626D" w:rsidRPr="003F13B5" w:rsidRDefault="0052626D">
      <w:pPr>
        <w:rPr>
          <w:rFonts w:ascii="Arial" w:hAnsi="Arial" w:cs="Arial"/>
          <w:sz w:val="24"/>
          <w:lang w:val="cy-GB"/>
        </w:rPr>
      </w:pPr>
      <w:r w:rsidRPr="003F13B5">
        <w:rPr>
          <w:rFonts w:ascii="Arial" w:hAnsi="Arial" w:cs="Arial"/>
          <w:sz w:val="24"/>
          <w:lang w:val="cy-GB"/>
        </w:rPr>
        <w:t>The tables below summarise the source, its’ content and any considerations or limitations.</w:t>
      </w:r>
    </w:p>
    <w:p w14:paraId="6EE5C3F3" w14:textId="77777777" w:rsidR="0052626D" w:rsidRPr="003F13B5" w:rsidRDefault="0052626D">
      <w:pPr>
        <w:rPr>
          <w:rFonts w:ascii="Arial" w:hAnsi="Arial" w:cs="Arial"/>
          <w:sz w:val="24"/>
          <w:szCs w:val="24"/>
          <w:lang w:val="cy-GB"/>
        </w:rPr>
      </w:pPr>
    </w:p>
    <w:tbl>
      <w:tblPr>
        <w:tblStyle w:val="TableGrid"/>
        <w:tblW w:w="15735" w:type="dxa"/>
        <w:tblInd w:w="-998" w:type="dxa"/>
        <w:tblLook w:val="04A0" w:firstRow="1" w:lastRow="0" w:firstColumn="1" w:lastColumn="0" w:noHBand="0" w:noVBand="1"/>
      </w:tblPr>
      <w:tblGrid>
        <w:gridCol w:w="3799"/>
        <w:gridCol w:w="8376"/>
        <w:gridCol w:w="3560"/>
      </w:tblGrid>
      <w:tr w:rsidR="0052626D" w:rsidRPr="003F13B5" w14:paraId="4EA3741B" w14:textId="77777777" w:rsidTr="00182CB9">
        <w:trPr>
          <w:tblHeader/>
        </w:trPr>
        <w:tc>
          <w:tcPr>
            <w:tcW w:w="3799" w:type="dxa"/>
          </w:tcPr>
          <w:p w14:paraId="7F9B3C15" w14:textId="77777777" w:rsidR="0052626D" w:rsidRPr="003F13B5" w:rsidRDefault="0052626D" w:rsidP="00BB25F2">
            <w:pPr>
              <w:rPr>
                <w:rFonts w:ascii="Arial" w:hAnsi="Arial" w:cs="Arial"/>
                <w:b/>
                <w:lang w:val="cy-GB"/>
              </w:rPr>
            </w:pPr>
            <w:r w:rsidRPr="003F13B5">
              <w:rPr>
                <w:rFonts w:ascii="Arial" w:hAnsi="Arial" w:cs="Arial"/>
                <w:b/>
                <w:lang w:val="cy-GB"/>
              </w:rPr>
              <w:t>Source</w:t>
            </w:r>
          </w:p>
          <w:p w14:paraId="015CE6BF" w14:textId="77777777" w:rsidR="0052626D" w:rsidRPr="003F13B5" w:rsidRDefault="0052626D" w:rsidP="00BB25F2">
            <w:pPr>
              <w:rPr>
                <w:rFonts w:ascii="Arial" w:hAnsi="Arial" w:cs="Arial"/>
                <w:b/>
                <w:lang w:val="cy-GB"/>
              </w:rPr>
            </w:pPr>
          </w:p>
        </w:tc>
        <w:tc>
          <w:tcPr>
            <w:tcW w:w="8376" w:type="dxa"/>
          </w:tcPr>
          <w:p w14:paraId="640CDD44" w14:textId="77777777" w:rsidR="0052626D" w:rsidRPr="003F13B5" w:rsidRDefault="0052626D" w:rsidP="00BB25F2">
            <w:pPr>
              <w:rPr>
                <w:rFonts w:ascii="Arial" w:hAnsi="Arial" w:cs="Arial"/>
                <w:b/>
                <w:lang w:val="cy-GB"/>
              </w:rPr>
            </w:pPr>
            <w:r w:rsidRPr="003F13B5">
              <w:rPr>
                <w:rFonts w:ascii="Arial" w:hAnsi="Arial" w:cs="Arial"/>
                <w:b/>
                <w:lang w:val="cy-GB"/>
              </w:rPr>
              <w:t>Summary of content</w:t>
            </w:r>
          </w:p>
        </w:tc>
        <w:tc>
          <w:tcPr>
            <w:tcW w:w="3560" w:type="dxa"/>
          </w:tcPr>
          <w:p w14:paraId="5C91562A" w14:textId="77777777" w:rsidR="0052626D" w:rsidRPr="003F13B5" w:rsidRDefault="0052626D" w:rsidP="00BB25F2">
            <w:pPr>
              <w:rPr>
                <w:rFonts w:ascii="Arial" w:hAnsi="Arial" w:cs="Arial"/>
                <w:b/>
                <w:lang w:val="cy-GB"/>
              </w:rPr>
            </w:pPr>
            <w:r w:rsidRPr="003F13B5">
              <w:rPr>
                <w:rFonts w:ascii="Arial" w:hAnsi="Arial" w:cs="Arial"/>
                <w:b/>
                <w:lang w:val="cy-GB"/>
              </w:rPr>
              <w:t>Limitations/considerations</w:t>
            </w:r>
          </w:p>
        </w:tc>
      </w:tr>
      <w:tr w:rsidR="00EB31B5" w:rsidRPr="003F13B5" w14:paraId="7D1B4BFB" w14:textId="77777777" w:rsidTr="00182CB9">
        <w:tc>
          <w:tcPr>
            <w:tcW w:w="3799" w:type="dxa"/>
          </w:tcPr>
          <w:p w14:paraId="6FAA0A65" w14:textId="77777777" w:rsidR="00EB31B5" w:rsidRPr="003F13B5" w:rsidRDefault="00EB31B5" w:rsidP="00EB31B5">
            <w:pPr>
              <w:rPr>
                <w:rFonts w:ascii="Arial" w:hAnsi="Arial" w:cs="Arial"/>
                <w:lang w:val="cy-GB"/>
              </w:rPr>
            </w:pPr>
            <w:r w:rsidRPr="003F13B5">
              <w:rPr>
                <w:rFonts w:ascii="Arial" w:hAnsi="Arial" w:cs="Arial"/>
                <w:lang w:val="cy-GB"/>
              </w:rPr>
              <w:t>1. Cummings GE et al. Successful use of volunteers to conduct school-located mass influenza vaccination clinics. Pediatrics 2012; 129 (S2): S88- S95</w:t>
            </w:r>
          </w:p>
          <w:p w14:paraId="695DB5AE" w14:textId="77777777" w:rsidR="00EB31B5" w:rsidRPr="003F13B5" w:rsidRDefault="00262084" w:rsidP="00EB31B5">
            <w:pPr>
              <w:rPr>
                <w:rFonts w:ascii="Arial" w:hAnsi="Arial" w:cs="Arial"/>
                <w:lang w:val="cy-GB"/>
              </w:rPr>
            </w:pPr>
            <w:r w:rsidRPr="003F13B5">
              <w:rPr>
                <w:rFonts w:ascii="Arial" w:hAnsi="Arial" w:cs="Arial"/>
                <w:lang w:val="cy-GB"/>
              </w:rPr>
              <w:t xml:space="preserve">Available </w:t>
            </w:r>
            <w:hyperlink r:id="rId34" w:history="1">
              <w:r w:rsidRPr="003F13B5">
                <w:rPr>
                  <w:rStyle w:val="Hyperlink"/>
                  <w:rFonts w:ascii="Arial" w:hAnsi="Arial" w:cs="Arial"/>
                  <w:lang w:val="cy-GB"/>
                </w:rPr>
                <w:t>here</w:t>
              </w:r>
            </w:hyperlink>
          </w:p>
          <w:p w14:paraId="4B0FD11E" w14:textId="77777777" w:rsidR="00262084" w:rsidRPr="003F13B5" w:rsidRDefault="00262084" w:rsidP="00EB31B5">
            <w:pPr>
              <w:rPr>
                <w:rFonts w:ascii="Arial" w:hAnsi="Arial" w:cs="Arial"/>
                <w:lang w:val="cy-GB"/>
              </w:rPr>
            </w:pPr>
          </w:p>
          <w:p w14:paraId="38D63DDF" w14:textId="77777777" w:rsidR="00EB31B5" w:rsidRPr="003F13B5" w:rsidRDefault="00EB31B5" w:rsidP="00EB31B5">
            <w:pPr>
              <w:rPr>
                <w:rFonts w:ascii="Arial" w:hAnsi="Arial" w:cs="Arial"/>
                <w:lang w:val="cy-GB"/>
              </w:rPr>
            </w:pPr>
            <w:r w:rsidRPr="003F13B5">
              <w:rPr>
                <w:rFonts w:ascii="Arial" w:hAnsi="Arial" w:cs="Arial"/>
                <w:lang w:val="cy-GB"/>
              </w:rPr>
              <w:t>Descriptive case study: Maryland, USA</w:t>
            </w:r>
          </w:p>
        </w:tc>
        <w:tc>
          <w:tcPr>
            <w:tcW w:w="8376" w:type="dxa"/>
          </w:tcPr>
          <w:p w14:paraId="0E1062EA" w14:textId="77777777" w:rsidR="00EB31B5" w:rsidRPr="003F13B5" w:rsidRDefault="00EB31B5" w:rsidP="00EB31B5">
            <w:pPr>
              <w:rPr>
                <w:rFonts w:ascii="Arial" w:eastAsiaTheme="majorEastAsia" w:hAnsi="Arial" w:cs="Arial"/>
                <w:lang w:val="cy-GB"/>
              </w:rPr>
            </w:pPr>
            <w:r w:rsidRPr="003F13B5">
              <w:rPr>
                <w:rFonts w:ascii="Arial" w:eastAsiaTheme="majorEastAsia" w:hAnsi="Arial" w:cs="Arial"/>
                <w:lang w:val="cy-GB"/>
              </w:rPr>
              <w:t>This describes an influenza vaccination programme (in a pub</w:t>
            </w:r>
            <w:r w:rsidR="00A34832" w:rsidRPr="003F13B5">
              <w:rPr>
                <w:rFonts w:ascii="Arial" w:eastAsiaTheme="majorEastAsia" w:hAnsi="Arial" w:cs="Arial"/>
                <w:lang w:val="cy-GB"/>
              </w:rPr>
              <w:t xml:space="preserve">lic elementary school) </w:t>
            </w:r>
            <w:r w:rsidRPr="003F13B5">
              <w:rPr>
                <w:rFonts w:ascii="Arial" w:eastAsiaTheme="majorEastAsia" w:hAnsi="Arial" w:cs="Arial"/>
                <w:lang w:val="cy-GB"/>
              </w:rPr>
              <w:t>set up and delivered predominantly by</w:t>
            </w:r>
            <w:r w:rsidR="00A34832" w:rsidRPr="003F13B5">
              <w:rPr>
                <w:rFonts w:ascii="Arial" w:eastAsiaTheme="majorEastAsia" w:hAnsi="Arial" w:cs="Arial"/>
                <w:lang w:val="cy-GB"/>
              </w:rPr>
              <w:t xml:space="preserve"> medical and lay volunteers.</w:t>
            </w:r>
          </w:p>
          <w:p w14:paraId="25AF68C0" w14:textId="77777777" w:rsidR="00EB31B5" w:rsidRPr="003F13B5" w:rsidRDefault="00EB31B5" w:rsidP="00EB31B5">
            <w:pPr>
              <w:rPr>
                <w:rFonts w:ascii="Arial" w:eastAsiaTheme="majorEastAsia" w:hAnsi="Arial" w:cs="Arial"/>
                <w:lang w:val="cy-GB"/>
              </w:rPr>
            </w:pPr>
          </w:p>
          <w:p w14:paraId="55525B00" w14:textId="77777777" w:rsidR="001353C0" w:rsidRPr="003F13B5" w:rsidRDefault="00EB31B5" w:rsidP="00EB31B5">
            <w:pPr>
              <w:rPr>
                <w:rFonts w:ascii="Arial" w:eastAsiaTheme="majorEastAsia" w:hAnsi="Arial" w:cs="Arial"/>
                <w:lang w:val="cy-GB"/>
              </w:rPr>
            </w:pPr>
            <w:r w:rsidRPr="003F13B5">
              <w:rPr>
                <w:rFonts w:ascii="Arial" w:eastAsiaTheme="majorEastAsia" w:hAnsi="Arial" w:cs="Arial"/>
                <w:lang w:val="cy-GB"/>
              </w:rPr>
              <w:t>Medical volunteers</w:t>
            </w:r>
            <w:r w:rsidR="001353C0" w:rsidRPr="003F13B5">
              <w:rPr>
                <w:rFonts w:ascii="Arial" w:eastAsiaTheme="majorEastAsia" w:hAnsi="Arial" w:cs="Arial"/>
                <w:lang w:val="cy-GB"/>
              </w:rPr>
              <w:t xml:space="preserve"> (2-4 per school)</w:t>
            </w:r>
            <w:r w:rsidRPr="003F13B5">
              <w:rPr>
                <w:rFonts w:ascii="Arial" w:eastAsiaTheme="majorEastAsia" w:hAnsi="Arial" w:cs="Arial"/>
                <w:lang w:val="cy-GB"/>
              </w:rPr>
              <w:t xml:space="preserve">, already licensed to administer vaccines, were recruited from local hospitals, the Baltimore Schools of Nursing, Medicine and Pharmacy and the Medical Reserve Corps. Recruitment primarily via personal communication from members of the planning committee and by invitations posted on the Maryland State Board of Nursing website. </w:t>
            </w:r>
          </w:p>
          <w:p w14:paraId="5379F341" w14:textId="77777777" w:rsidR="00841F17" w:rsidRPr="003F13B5" w:rsidRDefault="00841F17" w:rsidP="00EB31B5">
            <w:pPr>
              <w:rPr>
                <w:rFonts w:ascii="Arial" w:eastAsiaTheme="majorEastAsia" w:hAnsi="Arial" w:cs="Arial"/>
                <w:lang w:val="cy-GB"/>
              </w:rPr>
            </w:pPr>
          </w:p>
          <w:p w14:paraId="0875DFCE" w14:textId="77777777" w:rsidR="00EB31B5" w:rsidRPr="003F13B5" w:rsidRDefault="001353C0" w:rsidP="00EB31B5">
            <w:pPr>
              <w:rPr>
                <w:rFonts w:ascii="Arial" w:hAnsi="Arial" w:cs="Arial"/>
                <w:lang w:val="cy-GB"/>
              </w:rPr>
            </w:pPr>
            <w:r w:rsidRPr="003F13B5">
              <w:rPr>
                <w:rFonts w:ascii="Arial" w:eastAsiaTheme="majorEastAsia" w:hAnsi="Arial" w:cs="Arial"/>
                <w:lang w:val="cy-GB"/>
              </w:rPr>
              <w:t xml:space="preserve">Lay volunteers: 2-3 parents/staff per school. </w:t>
            </w:r>
          </w:p>
        </w:tc>
        <w:tc>
          <w:tcPr>
            <w:tcW w:w="3560" w:type="dxa"/>
          </w:tcPr>
          <w:p w14:paraId="2D17977C" w14:textId="77777777" w:rsidR="00EB31B5" w:rsidRPr="003F13B5" w:rsidRDefault="00EB31B5" w:rsidP="00EB31B5">
            <w:pPr>
              <w:rPr>
                <w:rFonts w:ascii="Arial" w:hAnsi="Arial" w:cs="Arial"/>
                <w:lang w:val="cy-GB"/>
              </w:rPr>
            </w:pPr>
            <w:r w:rsidRPr="003F13B5">
              <w:rPr>
                <w:rFonts w:ascii="Arial" w:hAnsi="Arial" w:cs="Arial"/>
                <w:lang w:val="cy-GB"/>
              </w:rPr>
              <w:t>No information on how effective the method of recruitment was</w:t>
            </w:r>
          </w:p>
        </w:tc>
      </w:tr>
      <w:tr w:rsidR="00EB31B5" w:rsidRPr="003F13B5" w14:paraId="4E76B9DD" w14:textId="77777777" w:rsidTr="00182CB9">
        <w:tc>
          <w:tcPr>
            <w:tcW w:w="3799" w:type="dxa"/>
          </w:tcPr>
          <w:p w14:paraId="1B3ED785" w14:textId="77777777" w:rsidR="00EB31B5" w:rsidRPr="003F13B5" w:rsidRDefault="00733C1A" w:rsidP="00EB31B5">
            <w:pPr>
              <w:rPr>
                <w:rFonts w:ascii="Arial" w:hAnsi="Arial" w:cs="Arial"/>
                <w:lang w:val="cy-GB"/>
              </w:rPr>
            </w:pPr>
            <w:r w:rsidRPr="003F13B5">
              <w:rPr>
                <w:rFonts w:ascii="Arial" w:hAnsi="Arial" w:cs="Arial"/>
                <w:lang w:val="cy-GB"/>
              </w:rPr>
              <w:t xml:space="preserve">2. </w:t>
            </w:r>
            <w:r w:rsidR="00EB31B5" w:rsidRPr="003F13B5">
              <w:rPr>
                <w:rFonts w:ascii="Arial" w:hAnsi="Arial" w:cs="Arial"/>
                <w:lang w:val="cy-GB"/>
              </w:rPr>
              <w:t>Klassen JM et al. SWAB team instead of SWAT team: Medical students as a frontline force during the COVID-19 pandemic. Medical Education. 2020; 00:1-2</w:t>
            </w:r>
          </w:p>
          <w:p w14:paraId="54DEBC31" w14:textId="77777777" w:rsidR="00EB31B5" w:rsidRPr="003F13B5" w:rsidRDefault="0018497D" w:rsidP="00EB31B5">
            <w:pPr>
              <w:rPr>
                <w:rFonts w:ascii="Arial" w:hAnsi="Arial" w:cs="Arial"/>
                <w:lang w:val="cy-GB"/>
              </w:rPr>
            </w:pPr>
            <w:r w:rsidRPr="003F13B5">
              <w:rPr>
                <w:rFonts w:ascii="Arial" w:hAnsi="Arial" w:cs="Arial"/>
                <w:lang w:val="cy-GB"/>
              </w:rPr>
              <w:t xml:space="preserve">Available </w:t>
            </w:r>
            <w:hyperlink r:id="rId35" w:history="1">
              <w:r w:rsidRPr="003F13B5">
                <w:rPr>
                  <w:rStyle w:val="Hyperlink"/>
                  <w:rFonts w:ascii="Arial" w:hAnsi="Arial" w:cs="Arial"/>
                  <w:lang w:val="cy-GB"/>
                </w:rPr>
                <w:t>here</w:t>
              </w:r>
            </w:hyperlink>
          </w:p>
          <w:p w14:paraId="7FE68A73" w14:textId="77777777" w:rsidR="0018497D" w:rsidRPr="003F13B5" w:rsidRDefault="0018497D" w:rsidP="00EB31B5">
            <w:pPr>
              <w:rPr>
                <w:rFonts w:ascii="Arial" w:hAnsi="Arial" w:cs="Arial"/>
                <w:lang w:val="cy-GB"/>
              </w:rPr>
            </w:pPr>
          </w:p>
          <w:p w14:paraId="4A5A5823" w14:textId="77777777" w:rsidR="00EB31B5" w:rsidRPr="003F13B5" w:rsidRDefault="00EB31B5" w:rsidP="00EB31B5">
            <w:pPr>
              <w:rPr>
                <w:rFonts w:ascii="Arial" w:hAnsi="Arial" w:cs="Arial"/>
                <w:lang w:val="cy-GB"/>
              </w:rPr>
            </w:pPr>
            <w:r w:rsidRPr="003F13B5">
              <w:rPr>
                <w:rFonts w:ascii="Arial" w:hAnsi="Arial" w:cs="Arial"/>
                <w:lang w:val="cy-GB"/>
              </w:rPr>
              <w:t xml:space="preserve">Descriptive case study: </w:t>
            </w:r>
            <w:r w:rsidR="001353C0" w:rsidRPr="003F13B5">
              <w:rPr>
                <w:rFonts w:ascii="Arial" w:hAnsi="Arial" w:cs="Arial"/>
                <w:lang w:val="cy-GB"/>
              </w:rPr>
              <w:t xml:space="preserve">Basel, </w:t>
            </w:r>
            <w:r w:rsidRPr="003F13B5">
              <w:rPr>
                <w:rFonts w:ascii="Arial" w:hAnsi="Arial" w:cs="Arial"/>
                <w:lang w:val="cy-GB"/>
              </w:rPr>
              <w:t>Switzerland</w:t>
            </w:r>
          </w:p>
        </w:tc>
        <w:tc>
          <w:tcPr>
            <w:tcW w:w="8376" w:type="dxa"/>
          </w:tcPr>
          <w:p w14:paraId="06F40206" w14:textId="77777777" w:rsidR="00EB31B5" w:rsidRPr="003F13B5" w:rsidRDefault="00EB31B5" w:rsidP="00EB31B5">
            <w:pPr>
              <w:jc w:val="both"/>
              <w:rPr>
                <w:rFonts w:ascii="Arial" w:eastAsiaTheme="majorEastAsia" w:hAnsi="Arial" w:cs="Arial"/>
                <w:lang w:val="cy-GB"/>
              </w:rPr>
            </w:pPr>
            <w:r w:rsidRPr="003F13B5">
              <w:rPr>
                <w:rFonts w:ascii="Arial" w:eastAsiaTheme="majorEastAsia" w:hAnsi="Arial" w:cs="Arial"/>
                <w:lang w:val="cy-GB"/>
              </w:rPr>
              <w:t>Describes recruitment of medical students to swab people</w:t>
            </w:r>
            <w:r w:rsidR="0002669E" w:rsidRPr="003F13B5">
              <w:rPr>
                <w:rFonts w:ascii="Arial" w:eastAsiaTheme="majorEastAsia" w:hAnsi="Arial" w:cs="Arial"/>
                <w:lang w:val="cy-GB"/>
              </w:rPr>
              <w:t xml:space="preserve"> for COVID-19 testing. S</w:t>
            </w:r>
            <w:r w:rsidRPr="003F13B5">
              <w:rPr>
                <w:rFonts w:ascii="Arial" w:eastAsiaTheme="majorEastAsia" w:hAnsi="Arial" w:cs="Arial"/>
                <w:lang w:val="cy-GB"/>
              </w:rPr>
              <w:t>tud</w:t>
            </w:r>
            <w:r w:rsidR="00733C1A" w:rsidRPr="003F13B5">
              <w:rPr>
                <w:rFonts w:ascii="Arial" w:eastAsiaTheme="majorEastAsia" w:hAnsi="Arial" w:cs="Arial"/>
                <w:lang w:val="cy-GB"/>
              </w:rPr>
              <w:t xml:space="preserve">ents from </w:t>
            </w:r>
            <w:r w:rsidR="00CD1B1B" w:rsidRPr="003F13B5">
              <w:rPr>
                <w:rFonts w:ascii="Arial" w:eastAsiaTheme="majorEastAsia" w:hAnsi="Arial" w:cs="Arial"/>
                <w:lang w:val="cy-GB"/>
              </w:rPr>
              <w:t xml:space="preserve">Years </w:t>
            </w:r>
            <w:r w:rsidR="00733C1A" w:rsidRPr="003F13B5">
              <w:rPr>
                <w:rFonts w:ascii="Arial" w:eastAsiaTheme="majorEastAsia" w:hAnsi="Arial" w:cs="Arial"/>
                <w:lang w:val="cy-GB"/>
              </w:rPr>
              <w:t xml:space="preserve">two to six </w:t>
            </w:r>
            <w:r w:rsidRPr="003F13B5">
              <w:rPr>
                <w:rFonts w:ascii="Arial" w:eastAsiaTheme="majorEastAsia" w:hAnsi="Arial" w:cs="Arial"/>
                <w:lang w:val="cy-GB"/>
              </w:rPr>
              <w:t xml:space="preserve">asked to </w:t>
            </w:r>
            <w:r w:rsidR="00733C1A" w:rsidRPr="003F13B5">
              <w:rPr>
                <w:rFonts w:ascii="Arial" w:eastAsiaTheme="majorEastAsia" w:hAnsi="Arial" w:cs="Arial"/>
                <w:lang w:val="cy-GB"/>
              </w:rPr>
              <w:t>volunteer via email. G</w:t>
            </w:r>
            <w:r w:rsidRPr="003F13B5">
              <w:rPr>
                <w:rFonts w:ascii="Arial" w:eastAsiaTheme="majorEastAsia" w:hAnsi="Arial" w:cs="Arial"/>
                <w:lang w:val="cy-GB"/>
              </w:rPr>
              <w:t xml:space="preserve">iven a working contract with appropriate insurance. </w:t>
            </w:r>
          </w:p>
          <w:p w14:paraId="59FE4259" w14:textId="77777777" w:rsidR="00EB31B5" w:rsidRPr="003F13B5" w:rsidRDefault="00EB31B5" w:rsidP="00EB31B5">
            <w:pPr>
              <w:jc w:val="both"/>
              <w:rPr>
                <w:rFonts w:ascii="Arial" w:eastAsiaTheme="majorEastAsia" w:hAnsi="Arial" w:cs="Arial"/>
                <w:lang w:val="cy-GB"/>
              </w:rPr>
            </w:pPr>
          </w:p>
          <w:p w14:paraId="0A442395" w14:textId="77777777" w:rsidR="00EB31B5" w:rsidRPr="003F13B5" w:rsidRDefault="0002669E" w:rsidP="00EB31B5">
            <w:pPr>
              <w:jc w:val="both"/>
              <w:rPr>
                <w:rFonts w:ascii="Arial" w:eastAsiaTheme="majorEastAsia" w:hAnsi="Arial" w:cs="Arial"/>
                <w:lang w:val="cy-GB"/>
              </w:rPr>
            </w:pPr>
            <w:r w:rsidRPr="003F13B5">
              <w:rPr>
                <w:rFonts w:ascii="Arial" w:eastAsiaTheme="majorEastAsia" w:hAnsi="Arial" w:cs="Arial"/>
                <w:lang w:val="cy-GB"/>
              </w:rPr>
              <w:t xml:space="preserve">Specific teaching curriculum </w:t>
            </w:r>
            <w:r w:rsidR="00EB31B5" w:rsidRPr="003F13B5">
              <w:rPr>
                <w:rFonts w:ascii="Arial" w:eastAsiaTheme="majorEastAsia" w:hAnsi="Arial" w:cs="Arial"/>
                <w:lang w:val="cy-GB"/>
              </w:rPr>
              <w:t>developed by the Corona Task Force (it is not clear what this is)</w:t>
            </w:r>
            <w:r w:rsidRPr="003F13B5">
              <w:rPr>
                <w:rFonts w:ascii="Arial" w:eastAsiaTheme="majorEastAsia" w:hAnsi="Arial" w:cs="Arial"/>
                <w:lang w:val="cy-GB"/>
              </w:rPr>
              <w:t xml:space="preserve">. Covered </w:t>
            </w:r>
            <w:r w:rsidR="00EB31B5" w:rsidRPr="003F13B5">
              <w:rPr>
                <w:rFonts w:ascii="Arial" w:eastAsiaTheme="majorEastAsia" w:hAnsi="Arial" w:cs="Arial"/>
                <w:lang w:val="cy-GB"/>
              </w:rPr>
              <w:t>history taking, nasal and oropharyngeal swabbing, social distancing, disinfection, hygiene, self-protection an</w:t>
            </w:r>
            <w:r w:rsidRPr="003F13B5">
              <w:rPr>
                <w:rFonts w:ascii="Arial" w:eastAsiaTheme="majorEastAsia" w:hAnsi="Arial" w:cs="Arial"/>
                <w:lang w:val="cy-GB"/>
              </w:rPr>
              <w:t xml:space="preserve">d handling of PPE. Teaching </w:t>
            </w:r>
            <w:r w:rsidR="00EB31B5" w:rsidRPr="003F13B5">
              <w:rPr>
                <w:rFonts w:ascii="Arial" w:eastAsiaTheme="majorEastAsia" w:hAnsi="Arial" w:cs="Arial"/>
                <w:lang w:val="cy-GB"/>
              </w:rPr>
              <w:t xml:space="preserve">provided daily on the spot by one clinician who remained on site as a supervisory team member. </w:t>
            </w:r>
          </w:p>
          <w:p w14:paraId="7315B709" w14:textId="77777777" w:rsidR="00EB31B5" w:rsidRPr="003F13B5" w:rsidRDefault="00EB31B5" w:rsidP="00EB31B5">
            <w:pPr>
              <w:jc w:val="both"/>
              <w:rPr>
                <w:rFonts w:ascii="Arial" w:eastAsiaTheme="majorEastAsia" w:hAnsi="Arial" w:cs="Arial"/>
                <w:lang w:val="cy-GB"/>
              </w:rPr>
            </w:pPr>
          </w:p>
          <w:p w14:paraId="231BBF0B" w14:textId="77777777" w:rsidR="00EB31B5" w:rsidRPr="003F13B5" w:rsidRDefault="00EB31B5" w:rsidP="00EB31B5">
            <w:pPr>
              <w:rPr>
                <w:rFonts w:ascii="Arial" w:eastAsiaTheme="majorEastAsia" w:hAnsi="Arial" w:cs="Arial"/>
                <w:lang w:val="cy-GB"/>
              </w:rPr>
            </w:pPr>
            <w:r w:rsidRPr="003F13B5">
              <w:rPr>
                <w:rFonts w:ascii="Arial" w:eastAsiaTheme="majorEastAsia" w:hAnsi="Arial" w:cs="Arial"/>
                <w:lang w:val="cy-GB"/>
              </w:rPr>
              <w:t>From 9 Mar</w:t>
            </w:r>
            <w:r w:rsidR="00B16688" w:rsidRPr="003F13B5">
              <w:rPr>
                <w:rFonts w:ascii="Arial" w:eastAsiaTheme="majorEastAsia" w:hAnsi="Arial" w:cs="Arial"/>
                <w:lang w:val="cy-GB"/>
              </w:rPr>
              <w:t xml:space="preserve">ch to 15 April 2020 the </w:t>
            </w:r>
            <w:r w:rsidRPr="003F13B5">
              <w:rPr>
                <w:rFonts w:ascii="Arial" w:eastAsiaTheme="majorEastAsia" w:hAnsi="Arial" w:cs="Arial"/>
                <w:lang w:val="cy-GB"/>
              </w:rPr>
              <w:t>medical students provided over 6700 swabs. No members of the student team showed symptoms of COVID-19</w:t>
            </w:r>
          </w:p>
          <w:p w14:paraId="7A7CDCB0" w14:textId="77777777" w:rsidR="008C6072" w:rsidRPr="003F13B5" w:rsidRDefault="008C6072" w:rsidP="00EB31B5">
            <w:pPr>
              <w:rPr>
                <w:rFonts w:ascii="Arial" w:hAnsi="Arial" w:cs="Arial"/>
                <w:lang w:val="cy-GB"/>
              </w:rPr>
            </w:pPr>
          </w:p>
        </w:tc>
        <w:tc>
          <w:tcPr>
            <w:tcW w:w="3560" w:type="dxa"/>
          </w:tcPr>
          <w:p w14:paraId="232B4805" w14:textId="77777777" w:rsidR="00EB31B5" w:rsidRPr="003F13B5" w:rsidRDefault="00EB31B5" w:rsidP="00EB31B5">
            <w:pPr>
              <w:rPr>
                <w:rFonts w:ascii="Arial" w:hAnsi="Arial" w:cs="Arial"/>
                <w:lang w:val="cy-GB"/>
              </w:rPr>
            </w:pPr>
            <w:r w:rsidRPr="003F13B5">
              <w:rPr>
                <w:rFonts w:ascii="Arial" w:hAnsi="Arial" w:cs="Arial"/>
                <w:lang w:val="cy-GB"/>
              </w:rPr>
              <w:t>No information on the response rate from the students who were asked to volunteer</w:t>
            </w:r>
          </w:p>
        </w:tc>
      </w:tr>
      <w:tr w:rsidR="00B16688" w:rsidRPr="003F13B5" w14:paraId="49F1F567" w14:textId="77777777" w:rsidTr="00182CB9">
        <w:tc>
          <w:tcPr>
            <w:tcW w:w="3799" w:type="dxa"/>
          </w:tcPr>
          <w:p w14:paraId="3BC52927" w14:textId="77777777" w:rsidR="00B16688" w:rsidRPr="003F13B5" w:rsidRDefault="00354F3B" w:rsidP="00B16688">
            <w:pPr>
              <w:rPr>
                <w:rFonts w:ascii="Arial" w:hAnsi="Arial" w:cs="Arial"/>
                <w:lang w:val="cy-GB"/>
              </w:rPr>
            </w:pPr>
            <w:r w:rsidRPr="003F13B5">
              <w:rPr>
                <w:rFonts w:ascii="Arial" w:hAnsi="Arial" w:cs="Arial"/>
                <w:lang w:val="cy-GB"/>
              </w:rPr>
              <w:t xml:space="preserve">3. </w:t>
            </w:r>
            <w:r w:rsidR="00B16688" w:rsidRPr="003F13B5">
              <w:rPr>
                <w:rFonts w:ascii="Arial" w:hAnsi="Arial" w:cs="Arial"/>
                <w:lang w:val="cy-GB"/>
              </w:rPr>
              <w:t xml:space="preserve">Lawrenz J et al. A community outreach influenza vaccination drive as a model for mass disaster </w:t>
            </w:r>
            <w:r w:rsidR="00B16688" w:rsidRPr="003F13B5">
              <w:rPr>
                <w:rFonts w:ascii="Arial" w:hAnsi="Arial" w:cs="Arial"/>
                <w:lang w:val="cy-GB"/>
              </w:rPr>
              <w:lastRenderedPageBreak/>
              <w:t xml:space="preserve">prophylaxis. </w:t>
            </w:r>
            <w:r w:rsidR="004715F1" w:rsidRPr="003F13B5">
              <w:rPr>
                <w:rFonts w:ascii="Arial" w:hAnsi="Arial" w:cs="Arial"/>
                <w:lang w:val="cy-GB"/>
              </w:rPr>
              <w:t xml:space="preserve">American Journal of </w:t>
            </w:r>
            <w:r w:rsidR="00B16688" w:rsidRPr="003F13B5">
              <w:rPr>
                <w:rFonts w:ascii="Arial" w:hAnsi="Arial" w:cs="Arial"/>
                <w:lang w:val="cy-GB"/>
              </w:rPr>
              <w:t>Disaster Medicinel. 2013; 8(4): 287-292</w:t>
            </w:r>
          </w:p>
          <w:p w14:paraId="15C89D27" w14:textId="77777777" w:rsidR="00245839" w:rsidRPr="003F13B5" w:rsidRDefault="00245839" w:rsidP="00B16688">
            <w:pPr>
              <w:rPr>
                <w:rFonts w:ascii="Arial" w:hAnsi="Arial" w:cs="Arial"/>
                <w:lang w:val="cy-GB"/>
              </w:rPr>
            </w:pPr>
            <w:r w:rsidRPr="003F13B5">
              <w:rPr>
                <w:rFonts w:ascii="Arial" w:hAnsi="Arial" w:cs="Arial"/>
                <w:lang w:val="cy-GB"/>
              </w:rPr>
              <w:t xml:space="preserve">Available </w:t>
            </w:r>
            <w:hyperlink r:id="rId36" w:history="1">
              <w:r w:rsidRPr="003F13B5">
                <w:rPr>
                  <w:rStyle w:val="Hyperlink"/>
                  <w:rFonts w:ascii="Arial" w:hAnsi="Arial" w:cs="Arial"/>
                  <w:lang w:val="cy-GB"/>
                </w:rPr>
                <w:t>here</w:t>
              </w:r>
            </w:hyperlink>
          </w:p>
          <w:p w14:paraId="4C41AECB" w14:textId="77777777" w:rsidR="00B16688" w:rsidRPr="003F13B5" w:rsidRDefault="00B16688" w:rsidP="00B16688">
            <w:pPr>
              <w:rPr>
                <w:rFonts w:ascii="Arial" w:hAnsi="Arial" w:cs="Arial"/>
                <w:lang w:val="cy-GB"/>
              </w:rPr>
            </w:pPr>
          </w:p>
          <w:p w14:paraId="0EDB827B" w14:textId="77777777" w:rsidR="00B16688" w:rsidRPr="003F13B5" w:rsidRDefault="00B16688" w:rsidP="00B16688">
            <w:pPr>
              <w:rPr>
                <w:rFonts w:ascii="Arial" w:hAnsi="Arial" w:cs="Arial"/>
                <w:lang w:val="cy-GB"/>
              </w:rPr>
            </w:pPr>
            <w:r w:rsidRPr="003F13B5">
              <w:rPr>
                <w:rFonts w:ascii="Arial" w:hAnsi="Arial" w:cs="Arial"/>
                <w:lang w:val="cy-GB"/>
              </w:rPr>
              <w:t>Descriptive case study: Illinois, USA.</w:t>
            </w:r>
          </w:p>
        </w:tc>
        <w:tc>
          <w:tcPr>
            <w:tcW w:w="8376" w:type="dxa"/>
          </w:tcPr>
          <w:p w14:paraId="16296F45" w14:textId="77777777" w:rsidR="00B16688" w:rsidRPr="003F13B5" w:rsidRDefault="00B16688" w:rsidP="00B16688">
            <w:pPr>
              <w:jc w:val="both"/>
              <w:rPr>
                <w:rFonts w:ascii="Arial" w:eastAsiaTheme="majorEastAsia" w:hAnsi="Arial" w:cs="Arial"/>
                <w:lang w:val="cy-GB"/>
              </w:rPr>
            </w:pPr>
            <w:r w:rsidRPr="003F13B5">
              <w:rPr>
                <w:rFonts w:ascii="Arial" w:eastAsiaTheme="majorEastAsia" w:hAnsi="Arial" w:cs="Arial"/>
                <w:lang w:val="cy-GB"/>
              </w:rPr>
              <w:lastRenderedPageBreak/>
              <w:t>Describes an influenza vaccination ca</w:t>
            </w:r>
            <w:r w:rsidR="0018497D" w:rsidRPr="003F13B5">
              <w:rPr>
                <w:rFonts w:ascii="Arial" w:eastAsiaTheme="majorEastAsia" w:hAnsi="Arial" w:cs="Arial"/>
                <w:lang w:val="cy-GB"/>
              </w:rPr>
              <w:t>mpaign delivered at five point of dispensing (POD) sites.</w:t>
            </w:r>
          </w:p>
          <w:p w14:paraId="4E9E6196" w14:textId="77777777" w:rsidR="0018497D" w:rsidRPr="003F13B5" w:rsidRDefault="0018497D" w:rsidP="00B16688">
            <w:pPr>
              <w:jc w:val="both"/>
              <w:rPr>
                <w:rFonts w:ascii="Arial" w:eastAsiaTheme="majorEastAsia" w:hAnsi="Arial" w:cs="Arial"/>
                <w:lang w:val="cy-GB"/>
              </w:rPr>
            </w:pPr>
          </w:p>
          <w:p w14:paraId="2D12A830" w14:textId="77777777" w:rsidR="00B16688" w:rsidRPr="003F13B5" w:rsidRDefault="00B16688" w:rsidP="00B16688">
            <w:pPr>
              <w:jc w:val="both"/>
              <w:rPr>
                <w:rFonts w:ascii="Arial" w:eastAsiaTheme="majorEastAsia" w:hAnsi="Arial" w:cs="Arial"/>
                <w:lang w:val="cy-GB"/>
              </w:rPr>
            </w:pPr>
            <w:r w:rsidRPr="003F13B5">
              <w:rPr>
                <w:rFonts w:ascii="Arial" w:eastAsiaTheme="majorEastAsia" w:hAnsi="Arial" w:cs="Arial"/>
                <w:lang w:val="cy-GB"/>
              </w:rPr>
              <w:lastRenderedPageBreak/>
              <w:t>All healthcare schools in the area asked to participate. The dean/chairman/director were contacted (does not say how) and they suggested which faculties in their institution might be interested in participating.</w:t>
            </w:r>
          </w:p>
          <w:p w14:paraId="3FCAF41B" w14:textId="77777777" w:rsidR="00B16688" w:rsidRPr="003F13B5" w:rsidRDefault="00B16688" w:rsidP="00B16688">
            <w:pPr>
              <w:jc w:val="both"/>
              <w:rPr>
                <w:rFonts w:ascii="Arial" w:eastAsiaTheme="majorEastAsia" w:hAnsi="Arial" w:cs="Arial"/>
                <w:lang w:val="cy-GB"/>
              </w:rPr>
            </w:pPr>
          </w:p>
          <w:p w14:paraId="68039243" w14:textId="77777777" w:rsidR="00B16688" w:rsidRPr="003F13B5" w:rsidRDefault="00B16688" w:rsidP="00B16688">
            <w:pPr>
              <w:jc w:val="both"/>
              <w:rPr>
                <w:rFonts w:ascii="Arial" w:eastAsiaTheme="majorEastAsia" w:hAnsi="Arial" w:cs="Arial"/>
                <w:lang w:val="cy-GB"/>
              </w:rPr>
            </w:pPr>
            <w:r w:rsidRPr="003F13B5">
              <w:rPr>
                <w:rFonts w:ascii="Arial" w:eastAsiaTheme="majorEastAsia" w:hAnsi="Arial" w:cs="Arial"/>
                <w:lang w:val="cy-GB"/>
              </w:rPr>
              <w:t xml:space="preserve">Health student volunteers were recruited via mass email (second year medical, first, second and third year pharmacy and nursing students). </w:t>
            </w:r>
          </w:p>
          <w:p w14:paraId="6C0F081A" w14:textId="77777777" w:rsidR="00B16688" w:rsidRPr="003F13B5" w:rsidRDefault="00B16688" w:rsidP="00B16688">
            <w:pPr>
              <w:jc w:val="both"/>
              <w:rPr>
                <w:rFonts w:ascii="Arial" w:eastAsiaTheme="majorEastAsia" w:hAnsi="Arial" w:cs="Arial"/>
                <w:lang w:val="cy-GB"/>
              </w:rPr>
            </w:pPr>
          </w:p>
          <w:p w14:paraId="17B6BFA4" w14:textId="77777777" w:rsidR="00B16688" w:rsidRPr="003F13B5" w:rsidRDefault="00B16688" w:rsidP="00B16688">
            <w:pPr>
              <w:jc w:val="both"/>
              <w:rPr>
                <w:rFonts w:ascii="Arial" w:eastAsiaTheme="majorEastAsia" w:hAnsi="Arial" w:cs="Arial"/>
                <w:lang w:val="cy-GB"/>
              </w:rPr>
            </w:pPr>
            <w:r w:rsidRPr="003F13B5">
              <w:rPr>
                <w:rFonts w:ascii="Arial" w:eastAsiaTheme="majorEastAsia" w:hAnsi="Arial" w:cs="Arial"/>
                <w:lang w:val="cy-GB"/>
              </w:rPr>
              <w:t xml:space="preserve">One week before the vaccination </w:t>
            </w:r>
            <w:r w:rsidR="0018497D" w:rsidRPr="003F13B5">
              <w:rPr>
                <w:rFonts w:ascii="Arial" w:eastAsiaTheme="majorEastAsia" w:hAnsi="Arial" w:cs="Arial"/>
                <w:lang w:val="cy-GB"/>
              </w:rPr>
              <w:t xml:space="preserve">event just-in-time training </w:t>
            </w:r>
            <w:r w:rsidRPr="003F13B5">
              <w:rPr>
                <w:rFonts w:ascii="Arial" w:eastAsiaTheme="majorEastAsia" w:hAnsi="Arial" w:cs="Arial"/>
                <w:lang w:val="cy-GB"/>
              </w:rPr>
              <w:t xml:space="preserve">delivered in a 2-hour session to preclinical medical and pharmacy students who had not previously had instruction in immunisation. </w:t>
            </w:r>
          </w:p>
          <w:p w14:paraId="58E2A329" w14:textId="77777777" w:rsidR="00B16688" w:rsidRPr="003F13B5" w:rsidRDefault="00B16688" w:rsidP="00B16688">
            <w:pPr>
              <w:jc w:val="both"/>
              <w:rPr>
                <w:rFonts w:ascii="Arial" w:eastAsiaTheme="majorEastAsia" w:hAnsi="Arial" w:cs="Arial"/>
                <w:lang w:val="cy-GB"/>
              </w:rPr>
            </w:pPr>
          </w:p>
          <w:p w14:paraId="099A38A9" w14:textId="77777777" w:rsidR="00B16688" w:rsidRPr="003F13B5" w:rsidRDefault="00B16688" w:rsidP="00B16688">
            <w:pPr>
              <w:jc w:val="both"/>
              <w:rPr>
                <w:rFonts w:ascii="Arial" w:eastAsiaTheme="majorEastAsia" w:hAnsi="Arial" w:cs="Arial"/>
                <w:lang w:val="cy-GB"/>
              </w:rPr>
            </w:pPr>
            <w:r w:rsidRPr="003F13B5">
              <w:rPr>
                <w:rFonts w:ascii="Arial" w:eastAsiaTheme="majorEastAsia" w:hAnsi="Arial" w:cs="Arial"/>
                <w:lang w:val="cy-GB"/>
              </w:rPr>
              <w:t>A faculty member from each institution was present at each site where its students participated. Influenza vaccination administration and health screening was delivered by students under faculty supervision.</w:t>
            </w:r>
          </w:p>
          <w:p w14:paraId="7C7C59EC" w14:textId="77777777" w:rsidR="00B16688" w:rsidRPr="003F13B5" w:rsidRDefault="00B16688" w:rsidP="00B16688">
            <w:pPr>
              <w:jc w:val="both"/>
              <w:rPr>
                <w:rFonts w:ascii="Arial" w:eastAsiaTheme="majorEastAsia" w:hAnsi="Arial" w:cs="Arial"/>
                <w:lang w:val="cy-GB"/>
              </w:rPr>
            </w:pPr>
          </w:p>
          <w:p w14:paraId="4992AB38" w14:textId="77777777" w:rsidR="00B16688" w:rsidRPr="003F13B5" w:rsidRDefault="00B16688" w:rsidP="00B16688">
            <w:pPr>
              <w:jc w:val="both"/>
              <w:rPr>
                <w:rFonts w:ascii="Arial" w:eastAsiaTheme="majorEastAsia" w:hAnsi="Arial" w:cs="Arial"/>
                <w:lang w:val="cy-GB"/>
              </w:rPr>
            </w:pPr>
            <w:r w:rsidRPr="003F13B5">
              <w:rPr>
                <w:rFonts w:ascii="Arial" w:eastAsiaTheme="majorEastAsia" w:hAnsi="Arial" w:cs="Arial"/>
                <w:lang w:val="cy-GB"/>
              </w:rPr>
              <w:t>Study a</w:t>
            </w:r>
            <w:r w:rsidR="0018497D" w:rsidRPr="003F13B5">
              <w:rPr>
                <w:rFonts w:ascii="Arial" w:eastAsiaTheme="majorEastAsia" w:hAnsi="Arial" w:cs="Arial"/>
                <w:lang w:val="cy-GB"/>
              </w:rPr>
              <w:t>uthors felt that providing four-</w:t>
            </w:r>
            <w:r w:rsidRPr="003F13B5">
              <w:rPr>
                <w:rFonts w:ascii="Arial" w:eastAsiaTheme="majorEastAsia" w:hAnsi="Arial" w:cs="Arial"/>
                <w:lang w:val="cy-GB"/>
              </w:rPr>
              <w:t>hour morning and afternoon shifts for the volunteers maximised volunteer participation of both students and their supervisors. They also suggested that a formal volunteer database would be useful to support future events.</w:t>
            </w:r>
          </w:p>
          <w:p w14:paraId="1ABF602F" w14:textId="77777777" w:rsidR="00B16688" w:rsidRPr="003F13B5" w:rsidRDefault="00B16688" w:rsidP="00B16688">
            <w:pPr>
              <w:rPr>
                <w:rFonts w:ascii="Arial" w:hAnsi="Arial" w:cs="Arial"/>
                <w:lang w:val="cy-GB"/>
              </w:rPr>
            </w:pPr>
          </w:p>
        </w:tc>
        <w:tc>
          <w:tcPr>
            <w:tcW w:w="3560" w:type="dxa"/>
          </w:tcPr>
          <w:p w14:paraId="3AD9A093" w14:textId="77777777" w:rsidR="00B16688" w:rsidRPr="003F13B5" w:rsidRDefault="00B16688" w:rsidP="00B16688">
            <w:pPr>
              <w:rPr>
                <w:rFonts w:ascii="Arial" w:hAnsi="Arial" w:cs="Arial"/>
                <w:lang w:val="cy-GB"/>
              </w:rPr>
            </w:pPr>
            <w:r w:rsidRPr="003F13B5">
              <w:rPr>
                <w:rFonts w:ascii="Arial" w:hAnsi="Arial" w:cs="Arial"/>
                <w:lang w:val="cy-GB"/>
              </w:rPr>
              <w:lastRenderedPageBreak/>
              <w:t>Evaluation was via debriefing.</w:t>
            </w:r>
          </w:p>
        </w:tc>
      </w:tr>
      <w:tr w:rsidR="00354F3B" w:rsidRPr="003F13B5" w14:paraId="2BAD42C4" w14:textId="77777777" w:rsidTr="00182CB9">
        <w:tc>
          <w:tcPr>
            <w:tcW w:w="3799" w:type="dxa"/>
          </w:tcPr>
          <w:p w14:paraId="62604DA1" w14:textId="77777777" w:rsidR="00354F3B" w:rsidRPr="003F13B5" w:rsidRDefault="00354F3B" w:rsidP="00354F3B">
            <w:pPr>
              <w:rPr>
                <w:rFonts w:ascii="Arial" w:hAnsi="Arial" w:cs="Arial"/>
                <w:lang w:val="cy-GB"/>
              </w:rPr>
            </w:pPr>
            <w:r w:rsidRPr="003F13B5">
              <w:rPr>
                <w:rFonts w:ascii="Arial" w:hAnsi="Arial" w:cs="Arial"/>
                <w:lang w:val="cy-GB"/>
              </w:rPr>
              <w:t>4. Kilianski A et al. The planning, execution and evaluation of a mass prophylaxis full-scale exercise in Cook County, IL. Biosecurity and Bioterrorism: Biodefense Strategy, Practice and Science. 2014.; 12(2)</w:t>
            </w:r>
          </w:p>
          <w:p w14:paraId="238EF1D5" w14:textId="77777777" w:rsidR="00354F3B" w:rsidRPr="003F13B5" w:rsidRDefault="00354F3B" w:rsidP="00354F3B">
            <w:pPr>
              <w:rPr>
                <w:rFonts w:ascii="Arial" w:hAnsi="Arial" w:cs="Arial"/>
                <w:lang w:val="cy-GB"/>
              </w:rPr>
            </w:pPr>
          </w:p>
          <w:p w14:paraId="3DE031C6" w14:textId="77777777" w:rsidR="00354F3B" w:rsidRPr="003F13B5" w:rsidRDefault="00354F3B" w:rsidP="00354F3B">
            <w:pPr>
              <w:rPr>
                <w:rFonts w:ascii="Arial" w:hAnsi="Arial" w:cs="Arial"/>
                <w:lang w:val="cy-GB"/>
              </w:rPr>
            </w:pPr>
            <w:r w:rsidRPr="003F13B5">
              <w:rPr>
                <w:rFonts w:ascii="Arial" w:hAnsi="Arial" w:cs="Arial"/>
                <w:lang w:val="cy-GB"/>
              </w:rPr>
              <w:lastRenderedPageBreak/>
              <w:t>Descriptive case study: POD simulation exercise, Cook County, Illinois, USA</w:t>
            </w:r>
          </w:p>
          <w:p w14:paraId="5CE25803" w14:textId="77777777" w:rsidR="00CD6100" w:rsidRPr="003F13B5" w:rsidRDefault="00CD6100" w:rsidP="00354F3B">
            <w:pPr>
              <w:rPr>
                <w:rFonts w:ascii="Arial" w:hAnsi="Arial" w:cs="Arial"/>
                <w:lang w:val="cy-GB"/>
              </w:rPr>
            </w:pPr>
            <w:r w:rsidRPr="003F13B5">
              <w:rPr>
                <w:rFonts w:ascii="Arial" w:hAnsi="Arial" w:cs="Arial"/>
                <w:lang w:val="cy-GB"/>
              </w:rPr>
              <w:t xml:space="preserve">Available </w:t>
            </w:r>
            <w:hyperlink r:id="rId37" w:history="1">
              <w:r w:rsidRPr="003F13B5">
                <w:rPr>
                  <w:rStyle w:val="Hyperlink"/>
                  <w:rFonts w:ascii="Arial" w:hAnsi="Arial" w:cs="Arial"/>
                  <w:lang w:val="cy-GB"/>
                </w:rPr>
                <w:t>here</w:t>
              </w:r>
            </w:hyperlink>
          </w:p>
          <w:p w14:paraId="7257582F" w14:textId="77777777" w:rsidR="00CD6100" w:rsidRPr="003F13B5" w:rsidRDefault="00CD6100" w:rsidP="00354F3B">
            <w:pPr>
              <w:rPr>
                <w:rFonts w:ascii="Arial" w:hAnsi="Arial" w:cs="Arial"/>
                <w:lang w:val="cy-GB"/>
              </w:rPr>
            </w:pPr>
          </w:p>
          <w:p w14:paraId="1BDEEEE6" w14:textId="77777777" w:rsidR="00CD6100" w:rsidRPr="003F13B5" w:rsidRDefault="00CD6100" w:rsidP="00354F3B">
            <w:pPr>
              <w:rPr>
                <w:rFonts w:ascii="Arial" w:hAnsi="Arial" w:cs="Arial"/>
                <w:lang w:val="cy-GB"/>
              </w:rPr>
            </w:pPr>
            <w:r w:rsidRPr="003F13B5">
              <w:rPr>
                <w:rFonts w:ascii="Arial" w:hAnsi="Arial" w:cs="Arial"/>
                <w:lang w:val="cy-GB"/>
              </w:rPr>
              <w:t>Descriptive case study: Simulation, Illinois, USA.</w:t>
            </w:r>
          </w:p>
        </w:tc>
        <w:tc>
          <w:tcPr>
            <w:tcW w:w="8376" w:type="dxa"/>
          </w:tcPr>
          <w:p w14:paraId="527FAFB7" w14:textId="77777777" w:rsidR="00354F3B" w:rsidRPr="003F13B5" w:rsidRDefault="00245839" w:rsidP="00354F3B">
            <w:pPr>
              <w:jc w:val="both"/>
              <w:rPr>
                <w:rFonts w:ascii="Arial" w:eastAsiaTheme="majorEastAsia" w:hAnsi="Arial" w:cs="Arial"/>
                <w:lang w:val="cy-GB"/>
              </w:rPr>
            </w:pPr>
            <w:r w:rsidRPr="003F13B5">
              <w:rPr>
                <w:rFonts w:ascii="Arial" w:eastAsiaTheme="majorEastAsia" w:hAnsi="Arial" w:cs="Arial"/>
                <w:lang w:val="cy-GB"/>
              </w:rPr>
              <w:lastRenderedPageBreak/>
              <w:t>D</w:t>
            </w:r>
            <w:r w:rsidR="00354F3B" w:rsidRPr="003F13B5">
              <w:rPr>
                <w:rFonts w:ascii="Arial" w:eastAsiaTheme="majorEastAsia" w:hAnsi="Arial" w:cs="Arial"/>
                <w:lang w:val="cy-GB"/>
              </w:rPr>
              <w:t>escribes an exercise based on a simulated anthrax bioter</w:t>
            </w:r>
            <w:r w:rsidRPr="003F13B5">
              <w:rPr>
                <w:rFonts w:ascii="Arial" w:eastAsiaTheme="majorEastAsia" w:hAnsi="Arial" w:cs="Arial"/>
                <w:lang w:val="cy-GB"/>
              </w:rPr>
              <w:t>rorism attack run by a</w:t>
            </w:r>
            <w:r w:rsidR="00354F3B" w:rsidRPr="003F13B5">
              <w:rPr>
                <w:rFonts w:ascii="Arial" w:eastAsiaTheme="majorEastAsia" w:hAnsi="Arial" w:cs="Arial"/>
                <w:lang w:val="cy-GB"/>
              </w:rPr>
              <w:t xml:space="preserve"> local department of public health and Medical Reserve Corps (MRC).</w:t>
            </w:r>
          </w:p>
          <w:p w14:paraId="0784E83C" w14:textId="77777777" w:rsidR="00354F3B" w:rsidRPr="003F13B5" w:rsidRDefault="00354F3B" w:rsidP="00354F3B">
            <w:pPr>
              <w:jc w:val="both"/>
              <w:rPr>
                <w:rFonts w:ascii="Arial" w:eastAsiaTheme="majorEastAsia" w:hAnsi="Arial" w:cs="Arial"/>
                <w:lang w:val="cy-GB"/>
              </w:rPr>
            </w:pPr>
          </w:p>
          <w:p w14:paraId="10CDF6BA" w14:textId="77777777" w:rsidR="00354F3B" w:rsidRPr="003F13B5" w:rsidRDefault="00354F3B" w:rsidP="00354F3B">
            <w:pPr>
              <w:jc w:val="both"/>
              <w:rPr>
                <w:rFonts w:ascii="Arial" w:eastAsiaTheme="majorEastAsia" w:hAnsi="Arial" w:cs="Arial"/>
                <w:lang w:val="cy-GB"/>
              </w:rPr>
            </w:pPr>
            <w:r w:rsidRPr="003F13B5">
              <w:rPr>
                <w:rFonts w:ascii="Arial" w:eastAsiaTheme="majorEastAsia" w:hAnsi="Arial" w:cs="Arial"/>
                <w:lang w:val="cy-GB"/>
              </w:rPr>
              <w:t>On arrival at the point of dispensing (POD) all staff received a briefing on the incident and just in time (JIT) training on the</w:t>
            </w:r>
            <w:r w:rsidR="00245839" w:rsidRPr="003F13B5">
              <w:rPr>
                <w:rFonts w:ascii="Arial" w:eastAsiaTheme="majorEastAsia" w:hAnsi="Arial" w:cs="Arial"/>
                <w:lang w:val="cy-GB"/>
              </w:rPr>
              <w:t xml:space="preserve">ir specific role (security, clinical or clerical). Clinical roles </w:t>
            </w:r>
            <w:r w:rsidRPr="003F13B5">
              <w:rPr>
                <w:rFonts w:ascii="Arial" w:eastAsiaTheme="majorEastAsia" w:hAnsi="Arial" w:cs="Arial"/>
                <w:lang w:val="cy-GB"/>
              </w:rPr>
              <w:t>taken by MRC volunteers with relevant experien</w:t>
            </w:r>
            <w:r w:rsidR="00245839" w:rsidRPr="003F13B5">
              <w:rPr>
                <w:rFonts w:ascii="Arial" w:eastAsiaTheme="majorEastAsia" w:hAnsi="Arial" w:cs="Arial"/>
                <w:lang w:val="cy-GB"/>
              </w:rPr>
              <w:t xml:space="preserve">ce (doctor, nurse or pharmacist). </w:t>
            </w:r>
            <w:r w:rsidRPr="003F13B5">
              <w:rPr>
                <w:rFonts w:ascii="Arial" w:eastAsiaTheme="majorEastAsia" w:hAnsi="Arial" w:cs="Arial"/>
                <w:lang w:val="cy-GB"/>
              </w:rPr>
              <w:t>Participant briefing and JIT training took one hour 30 minutes.</w:t>
            </w:r>
          </w:p>
          <w:p w14:paraId="487F0880" w14:textId="77777777" w:rsidR="00354F3B" w:rsidRPr="003F13B5" w:rsidRDefault="00354F3B" w:rsidP="00354F3B">
            <w:pPr>
              <w:jc w:val="both"/>
              <w:rPr>
                <w:rFonts w:ascii="Arial" w:eastAsiaTheme="majorEastAsia" w:hAnsi="Arial" w:cs="Arial"/>
                <w:lang w:val="cy-GB"/>
              </w:rPr>
            </w:pPr>
          </w:p>
          <w:p w14:paraId="4C75E28D" w14:textId="77777777" w:rsidR="00245839" w:rsidRPr="003F13B5" w:rsidRDefault="00354F3B" w:rsidP="00354F3B">
            <w:pPr>
              <w:jc w:val="both"/>
              <w:rPr>
                <w:rFonts w:ascii="Arial" w:eastAsiaTheme="majorEastAsia" w:hAnsi="Arial" w:cs="Arial"/>
                <w:lang w:val="cy-GB"/>
              </w:rPr>
            </w:pPr>
            <w:r w:rsidRPr="003F13B5">
              <w:rPr>
                <w:rFonts w:ascii="Arial" w:eastAsiaTheme="majorEastAsia" w:hAnsi="Arial" w:cs="Arial"/>
                <w:lang w:val="cy-GB"/>
              </w:rPr>
              <w:lastRenderedPageBreak/>
              <w:t xml:space="preserve">All involved had received comprehensive training </w:t>
            </w:r>
            <w:r w:rsidR="00245839" w:rsidRPr="003F13B5">
              <w:rPr>
                <w:rFonts w:ascii="Arial" w:eastAsiaTheme="majorEastAsia" w:hAnsi="Arial" w:cs="Arial"/>
                <w:lang w:val="cy-GB"/>
              </w:rPr>
              <w:t xml:space="preserve">prior to the exercise but </w:t>
            </w:r>
            <w:r w:rsidRPr="003F13B5">
              <w:rPr>
                <w:rFonts w:ascii="Arial" w:eastAsiaTheme="majorEastAsia" w:hAnsi="Arial" w:cs="Arial"/>
                <w:lang w:val="cy-GB"/>
              </w:rPr>
              <w:t xml:space="preserve">this is not described. </w:t>
            </w:r>
          </w:p>
          <w:p w14:paraId="61812312" w14:textId="77777777" w:rsidR="00245839" w:rsidRPr="003F13B5" w:rsidRDefault="00245839" w:rsidP="00354F3B">
            <w:pPr>
              <w:jc w:val="both"/>
              <w:rPr>
                <w:rFonts w:ascii="Arial" w:eastAsiaTheme="majorEastAsia" w:hAnsi="Arial" w:cs="Arial"/>
                <w:lang w:val="cy-GB"/>
              </w:rPr>
            </w:pPr>
          </w:p>
          <w:p w14:paraId="322B604D" w14:textId="77777777" w:rsidR="00354F3B" w:rsidRPr="003F13B5" w:rsidRDefault="00546F2C" w:rsidP="00354F3B">
            <w:pPr>
              <w:jc w:val="both"/>
              <w:rPr>
                <w:rFonts w:ascii="Arial" w:eastAsiaTheme="majorEastAsia" w:hAnsi="Arial" w:cs="Arial"/>
                <w:lang w:val="cy-GB"/>
              </w:rPr>
            </w:pPr>
            <w:r w:rsidRPr="003F13B5">
              <w:rPr>
                <w:rFonts w:ascii="Arial" w:eastAsiaTheme="majorEastAsia" w:hAnsi="Arial" w:cs="Arial"/>
                <w:lang w:val="cy-GB"/>
              </w:rPr>
              <w:t>P</w:t>
            </w:r>
            <w:r w:rsidR="00354F3B" w:rsidRPr="003F13B5">
              <w:rPr>
                <w:rFonts w:ascii="Arial" w:eastAsiaTheme="majorEastAsia" w:hAnsi="Arial" w:cs="Arial"/>
                <w:lang w:val="cy-GB"/>
              </w:rPr>
              <w:t>aper authors concluded that the JIT tra</w:t>
            </w:r>
            <w:r w:rsidRPr="003F13B5">
              <w:rPr>
                <w:rFonts w:ascii="Arial" w:eastAsiaTheme="majorEastAsia" w:hAnsi="Arial" w:cs="Arial"/>
                <w:lang w:val="cy-GB"/>
              </w:rPr>
              <w:t>ining was effective</w:t>
            </w:r>
            <w:r w:rsidR="00B65178" w:rsidRPr="003F13B5">
              <w:rPr>
                <w:rFonts w:ascii="Arial" w:eastAsiaTheme="majorEastAsia" w:hAnsi="Arial" w:cs="Arial"/>
                <w:lang w:val="cy-GB"/>
              </w:rPr>
              <w:t>,</w:t>
            </w:r>
            <w:r w:rsidRPr="003F13B5">
              <w:rPr>
                <w:rFonts w:ascii="Arial" w:eastAsiaTheme="majorEastAsia" w:hAnsi="Arial" w:cs="Arial"/>
                <w:lang w:val="cy-GB"/>
              </w:rPr>
              <w:t xml:space="preserve"> but </w:t>
            </w:r>
            <w:r w:rsidR="00354F3B" w:rsidRPr="003F13B5">
              <w:rPr>
                <w:rFonts w:ascii="Arial" w:eastAsiaTheme="majorEastAsia" w:hAnsi="Arial" w:cs="Arial"/>
                <w:lang w:val="cy-GB"/>
              </w:rPr>
              <w:t>should be supplemented with concise job</w:t>
            </w:r>
            <w:r w:rsidR="00B65178" w:rsidRPr="003F13B5">
              <w:rPr>
                <w:rFonts w:ascii="Arial" w:eastAsiaTheme="majorEastAsia" w:hAnsi="Arial" w:cs="Arial"/>
                <w:lang w:val="cy-GB"/>
              </w:rPr>
              <w:t>-</w:t>
            </w:r>
            <w:r w:rsidR="00354F3B" w:rsidRPr="003F13B5">
              <w:rPr>
                <w:rFonts w:ascii="Arial" w:eastAsiaTheme="majorEastAsia" w:hAnsi="Arial" w:cs="Arial"/>
                <w:lang w:val="cy-GB"/>
              </w:rPr>
              <w:t xml:space="preserve"> and duty</w:t>
            </w:r>
            <w:r w:rsidR="00B65178" w:rsidRPr="003F13B5">
              <w:rPr>
                <w:rFonts w:ascii="Arial" w:eastAsiaTheme="majorEastAsia" w:hAnsi="Arial" w:cs="Arial"/>
                <w:lang w:val="cy-GB"/>
              </w:rPr>
              <w:t>-</w:t>
            </w:r>
            <w:r w:rsidR="00354F3B" w:rsidRPr="003F13B5">
              <w:rPr>
                <w:rFonts w:ascii="Arial" w:eastAsiaTheme="majorEastAsia" w:hAnsi="Arial" w:cs="Arial"/>
                <w:lang w:val="cy-GB"/>
              </w:rPr>
              <w:t>specific backgroun</w:t>
            </w:r>
            <w:r w:rsidRPr="003F13B5">
              <w:rPr>
                <w:rFonts w:ascii="Arial" w:eastAsiaTheme="majorEastAsia" w:hAnsi="Arial" w:cs="Arial"/>
                <w:lang w:val="cy-GB"/>
              </w:rPr>
              <w:t xml:space="preserve">d information. They </w:t>
            </w:r>
            <w:r w:rsidR="00354F3B" w:rsidRPr="003F13B5">
              <w:rPr>
                <w:rFonts w:ascii="Arial" w:eastAsiaTheme="majorEastAsia" w:hAnsi="Arial" w:cs="Arial"/>
                <w:lang w:val="cy-GB"/>
              </w:rPr>
              <w:t xml:space="preserve"> recommended that future training sessions include a walk </w:t>
            </w:r>
            <w:r w:rsidRPr="003F13B5">
              <w:rPr>
                <w:rFonts w:ascii="Arial" w:eastAsiaTheme="majorEastAsia" w:hAnsi="Arial" w:cs="Arial"/>
                <w:lang w:val="cy-GB"/>
              </w:rPr>
              <w:t>-</w:t>
            </w:r>
            <w:r w:rsidR="00354F3B" w:rsidRPr="003F13B5">
              <w:rPr>
                <w:rFonts w:ascii="Arial" w:eastAsiaTheme="majorEastAsia" w:hAnsi="Arial" w:cs="Arial"/>
                <w:lang w:val="cy-GB"/>
              </w:rPr>
              <w:t>through of the clinic at the start of each shift to orientate staff to their roles and station location within the POD. They further recommended that specific POD training be added to the MRC training curriculum.</w:t>
            </w:r>
          </w:p>
          <w:p w14:paraId="451A3FFE" w14:textId="77777777" w:rsidR="00354F3B" w:rsidRPr="003F13B5" w:rsidRDefault="00354F3B" w:rsidP="00354F3B">
            <w:pPr>
              <w:rPr>
                <w:rFonts w:ascii="Arial" w:hAnsi="Arial" w:cs="Arial"/>
                <w:lang w:val="cy-GB"/>
              </w:rPr>
            </w:pPr>
          </w:p>
        </w:tc>
        <w:tc>
          <w:tcPr>
            <w:tcW w:w="3560" w:type="dxa"/>
          </w:tcPr>
          <w:p w14:paraId="1B15BAD5" w14:textId="77777777" w:rsidR="00354F3B" w:rsidRPr="003F13B5" w:rsidRDefault="00354F3B" w:rsidP="00354F3B">
            <w:pPr>
              <w:rPr>
                <w:rFonts w:ascii="Arial" w:hAnsi="Arial" w:cs="Arial"/>
                <w:lang w:val="cy-GB"/>
              </w:rPr>
            </w:pPr>
            <w:r w:rsidRPr="003F13B5">
              <w:rPr>
                <w:rFonts w:ascii="Arial" w:hAnsi="Arial" w:cs="Arial"/>
                <w:lang w:val="cy-GB"/>
              </w:rPr>
              <w:lastRenderedPageBreak/>
              <w:t>POD was anthrax prophylaxis not vaccination. No information of the content of the JIT training. Recom</w:t>
            </w:r>
            <w:r w:rsidR="007A2D93" w:rsidRPr="003F13B5">
              <w:rPr>
                <w:rFonts w:ascii="Arial" w:hAnsi="Arial" w:cs="Arial"/>
                <w:lang w:val="cy-GB"/>
              </w:rPr>
              <w:t xml:space="preserve">mendations for improvement </w:t>
            </w:r>
            <w:r w:rsidRPr="003F13B5">
              <w:rPr>
                <w:rFonts w:ascii="Arial" w:hAnsi="Arial" w:cs="Arial"/>
                <w:lang w:val="cy-GB"/>
              </w:rPr>
              <w:t>based on debriefing used to evaluate POD operation.</w:t>
            </w:r>
          </w:p>
        </w:tc>
      </w:tr>
      <w:tr w:rsidR="00354F3B" w:rsidRPr="003F13B5" w14:paraId="7536C06E" w14:textId="77777777" w:rsidTr="00182CB9">
        <w:tc>
          <w:tcPr>
            <w:tcW w:w="3799" w:type="dxa"/>
          </w:tcPr>
          <w:p w14:paraId="30E71453" w14:textId="77777777" w:rsidR="00354F3B" w:rsidRPr="003F13B5" w:rsidRDefault="00354F3B" w:rsidP="00354F3B">
            <w:pPr>
              <w:rPr>
                <w:rFonts w:ascii="Arial" w:hAnsi="Arial" w:cs="Arial"/>
                <w:lang w:val="cy-GB"/>
              </w:rPr>
            </w:pPr>
            <w:r w:rsidRPr="003F13B5">
              <w:rPr>
                <w:rFonts w:ascii="Arial" w:hAnsi="Arial" w:cs="Arial"/>
                <w:lang w:val="cy-GB"/>
              </w:rPr>
              <w:t xml:space="preserve">5. Mahase E. Covid-19: environmental health officers and retired doctors step up to fill contract tracing void. BMJ 2020;369:m1638 doi: 10.1136/bmj.m1638 </w:t>
            </w:r>
          </w:p>
          <w:p w14:paraId="2C0373B1" w14:textId="77777777" w:rsidR="00354F3B" w:rsidRPr="003F13B5" w:rsidRDefault="00763C51" w:rsidP="00354F3B">
            <w:pPr>
              <w:rPr>
                <w:rFonts w:ascii="Arial" w:hAnsi="Arial" w:cs="Arial"/>
                <w:lang w:val="cy-GB"/>
              </w:rPr>
            </w:pPr>
            <w:r w:rsidRPr="003F13B5">
              <w:rPr>
                <w:rFonts w:ascii="Arial" w:hAnsi="Arial" w:cs="Arial"/>
                <w:lang w:val="cy-GB"/>
              </w:rPr>
              <w:t xml:space="preserve">Available </w:t>
            </w:r>
            <w:hyperlink r:id="rId38" w:history="1">
              <w:r w:rsidRPr="003F13B5">
                <w:rPr>
                  <w:rStyle w:val="Hyperlink"/>
                  <w:rFonts w:ascii="Arial" w:hAnsi="Arial" w:cs="Arial"/>
                  <w:lang w:val="cy-GB"/>
                </w:rPr>
                <w:t>here</w:t>
              </w:r>
            </w:hyperlink>
          </w:p>
          <w:p w14:paraId="1B7A2857" w14:textId="77777777" w:rsidR="00763C51" w:rsidRPr="003F13B5" w:rsidRDefault="00763C51" w:rsidP="00354F3B">
            <w:pPr>
              <w:rPr>
                <w:rFonts w:ascii="Arial" w:hAnsi="Arial" w:cs="Arial"/>
                <w:lang w:val="cy-GB"/>
              </w:rPr>
            </w:pPr>
          </w:p>
          <w:p w14:paraId="386A5FAE" w14:textId="77777777" w:rsidR="00354F3B" w:rsidRPr="003F13B5" w:rsidRDefault="00354F3B" w:rsidP="00354F3B">
            <w:pPr>
              <w:rPr>
                <w:rFonts w:ascii="Arial" w:hAnsi="Arial" w:cs="Arial"/>
                <w:lang w:val="cy-GB"/>
              </w:rPr>
            </w:pPr>
            <w:r w:rsidRPr="003F13B5">
              <w:rPr>
                <w:rFonts w:ascii="Arial" w:hAnsi="Arial" w:cs="Arial"/>
                <w:lang w:val="cy-GB"/>
              </w:rPr>
              <w:t>News report: UK</w:t>
            </w:r>
          </w:p>
        </w:tc>
        <w:tc>
          <w:tcPr>
            <w:tcW w:w="8376" w:type="dxa"/>
          </w:tcPr>
          <w:p w14:paraId="63E57A63" w14:textId="77777777" w:rsidR="00354F3B" w:rsidRPr="003F13B5" w:rsidRDefault="00354F3B" w:rsidP="00354F3B">
            <w:pPr>
              <w:jc w:val="both"/>
              <w:rPr>
                <w:rFonts w:ascii="Arial" w:eastAsiaTheme="majorEastAsia" w:hAnsi="Arial" w:cs="Arial"/>
                <w:lang w:val="cy-GB"/>
              </w:rPr>
            </w:pPr>
            <w:r w:rsidRPr="003F13B5">
              <w:rPr>
                <w:rFonts w:ascii="Arial" w:eastAsiaTheme="majorEastAsia" w:hAnsi="Arial" w:cs="Arial"/>
                <w:lang w:val="cy-GB"/>
              </w:rPr>
              <w:t>Over 400 people (published 24 April) signed up to the Chartered Institute of Environmental Health (CIEH) voluntary register</w:t>
            </w:r>
            <w:r w:rsidR="00141EC2" w:rsidRPr="003F13B5">
              <w:rPr>
                <w:rFonts w:ascii="Arial" w:eastAsiaTheme="majorEastAsia" w:hAnsi="Arial" w:cs="Arial"/>
                <w:lang w:val="cy-GB"/>
              </w:rPr>
              <w:t xml:space="preserve"> in England, Wales and NI</w:t>
            </w:r>
            <w:r w:rsidRPr="003F13B5">
              <w:rPr>
                <w:rFonts w:ascii="Arial" w:eastAsiaTheme="majorEastAsia" w:hAnsi="Arial" w:cs="Arial"/>
                <w:lang w:val="cy-GB"/>
              </w:rPr>
              <w:t>. (</w:t>
            </w:r>
            <w:r w:rsidR="00141EC2" w:rsidRPr="003F13B5">
              <w:rPr>
                <w:rFonts w:ascii="Arial" w:eastAsiaTheme="majorEastAsia" w:hAnsi="Arial" w:cs="Arial"/>
                <w:lang w:val="cy-GB"/>
              </w:rPr>
              <w:t>Details</w:t>
            </w:r>
            <w:r w:rsidRPr="003F13B5">
              <w:rPr>
                <w:rFonts w:ascii="Arial" w:eastAsiaTheme="majorEastAsia" w:hAnsi="Arial" w:cs="Arial"/>
                <w:lang w:val="cy-GB"/>
              </w:rPr>
              <w:t xml:space="preserve"> made available to Welsh Government)</w:t>
            </w:r>
          </w:p>
          <w:p w14:paraId="7595228B" w14:textId="77777777" w:rsidR="00354F3B" w:rsidRPr="003F13B5" w:rsidRDefault="00354F3B" w:rsidP="00354F3B">
            <w:pPr>
              <w:jc w:val="both"/>
              <w:rPr>
                <w:rFonts w:ascii="Arial" w:eastAsiaTheme="majorEastAsia" w:hAnsi="Arial" w:cs="Arial"/>
                <w:lang w:val="cy-GB"/>
              </w:rPr>
            </w:pPr>
          </w:p>
          <w:p w14:paraId="755B34FD" w14:textId="77777777" w:rsidR="00354F3B" w:rsidRPr="003F13B5" w:rsidRDefault="00354F3B" w:rsidP="00354F3B">
            <w:pPr>
              <w:jc w:val="both"/>
              <w:rPr>
                <w:rFonts w:ascii="Arial" w:eastAsiaTheme="majorEastAsia" w:hAnsi="Arial" w:cs="Arial"/>
                <w:lang w:val="cy-GB"/>
              </w:rPr>
            </w:pPr>
            <w:r w:rsidRPr="003F13B5">
              <w:rPr>
                <w:rFonts w:ascii="Arial" w:eastAsiaTheme="majorEastAsia" w:hAnsi="Arial" w:cs="Arial"/>
                <w:lang w:val="cy-GB"/>
              </w:rPr>
              <w:t>Initially the register was for those volunteering to b</w:t>
            </w:r>
            <w:r w:rsidR="00392A1B" w:rsidRPr="003F13B5">
              <w:rPr>
                <w:rFonts w:ascii="Arial" w:eastAsiaTheme="majorEastAsia" w:hAnsi="Arial" w:cs="Arial"/>
                <w:lang w:val="cy-GB"/>
              </w:rPr>
              <w:t xml:space="preserve">e involved in contract tracing however, </w:t>
            </w:r>
            <w:r w:rsidRPr="003F13B5">
              <w:rPr>
                <w:rFonts w:ascii="Arial" w:eastAsiaTheme="majorEastAsia" w:hAnsi="Arial" w:cs="Arial"/>
                <w:lang w:val="cy-GB"/>
              </w:rPr>
              <w:t>this is now done via the NHS professionals website. The CIEH register includes those with administrative and public health skills who work predominantly in the private and business sectors.</w:t>
            </w:r>
          </w:p>
          <w:p w14:paraId="470CCFE9" w14:textId="77777777" w:rsidR="00354F3B" w:rsidRPr="003F13B5" w:rsidRDefault="00354F3B" w:rsidP="00354F3B">
            <w:pPr>
              <w:jc w:val="both"/>
              <w:rPr>
                <w:rFonts w:ascii="Arial" w:eastAsiaTheme="majorEastAsia" w:hAnsi="Arial" w:cs="Arial"/>
                <w:lang w:val="cy-GB"/>
              </w:rPr>
            </w:pPr>
          </w:p>
          <w:p w14:paraId="5190FD2D" w14:textId="77777777" w:rsidR="00354F3B" w:rsidRPr="003F13B5" w:rsidRDefault="00A069EA" w:rsidP="00354F3B">
            <w:pPr>
              <w:jc w:val="both"/>
              <w:rPr>
                <w:rFonts w:ascii="Arial" w:eastAsiaTheme="majorEastAsia" w:hAnsi="Arial" w:cs="Arial"/>
                <w:lang w:val="cy-GB"/>
              </w:rPr>
            </w:pPr>
            <w:hyperlink r:id="rId39" w:history="1">
              <w:r w:rsidR="00354F3B" w:rsidRPr="003F13B5">
                <w:rPr>
                  <w:rStyle w:val="Hyperlink"/>
                  <w:rFonts w:ascii="Arial" w:eastAsiaTheme="majorEastAsia" w:hAnsi="Arial" w:cs="Arial"/>
                  <w:lang w:val="cy-GB"/>
                </w:rPr>
                <w:t>https://www.cieh.org/policy/coronavirus-covid-19/coronavirus-volunteering/</w:t>
              </w:r>
            </w:hyperlink>
          </w:p>
          <w:p w14:paraId="424D97E4" w14:textId="77777777" w:rsidR="00354F3B" w:rsidRPr="003F13B5" w:rsidRDefault="00354F3B" w:rsidP="00354F3B">
            <w:pPr>
              <w:rPr>
                <w:rFonts w:ascii="Arial" w:hAnsi="Arial" w:cs="Arial"/>
                <w:lang w:val="cy-GB"/>
              </w:rPr>
            </w:pPr>
          </w:p>
        </w:tc>
        <w:tc>
          <w:tcPr>
            <w:tcW w:w="3560" w:type="dxa"/>
          </w:tcPr>
          <w:p w14:paraId="35C8D8ED" w14:textId="77777777" w:rsidR="00354F3B" w:rsidRPr="003F13B5" w:rsidRDefault="00354F3B" w:rsidP="00354F3B">
            <w:pPr>
              <w:rPr>
                <w:rFonts w:ascii="Arial" w:hAnsi="Arial" w:cs="Arial"/>
                <w:lang w:val="cy-GB"/>
              </w:rPr>
            </w:pPr>
          </w:p>
        </w:tc>
      </w:tr>
      <w:tr w:rsidR="001A1653" w:rsidRPr="003F13B5" w14:paraId="3982D72E" w14:textId="77777777" w:rsidTr="00182CB9">
        <w:tc>
          <w:tcPr>
            <w:tcW w:w="3799" w:type="dxa"/>
          </w:tcPr>
          <w:p w14:paraId="50812EFA" w14:textId="77777777" w:rsidR="001A1653" w:rsidRPr="003F13B5" w:rsidRDefault="001A1653" w:rsidP="001A1653">
            <w:pPr>
              <w:rPr>
                <w:rFonts w:ascii="Arial" w:hAnsi="Arial" w:cs="Arial"/>
                <w:lang w:val="cy-GB"/>
              </w:rPr>
            </w:pPr>
            <w:r w:rsidRPr="003F13B5">
              <w:rPr>
                <w:rFonts w:ascii="Arial" w:hAnsi="Arial" w:cs="Arial"/>
                <w:lang w:val="cy-GB"/>
              </w:rPr>
              <w:t xml:space="preserve">6. Jenlink CH, Kuehnert P, Mazyck D. Key components of a school-located vaccination clinic: lessons learned from </w:t>
            </w:r>
            <w:r w:rsidR="00141EC2" w:rsidRPr="003F13B5">
              <w:rPr>
                <w:rFonts w:ascii="Arial" w:hAnsi="Arial" w:cs="Arial"/>
                <w:lang w:val="cy-GB"/>
              </w:rPr>
              <w:t xml:space="preserve">Fall </w:t>
            </w:r>
            <w:r w:rsidRPr="003F13B5">
              <w:rPr>
                <w:rFonts w:ascii="Arial" w:hAnsi="Arial" w:cs="Arial"/>
                <w:lang w:val="cy-GB"/>
              </w:rPr>
              <w:t>2009. The Journal of School Nursing. 2010; 26(S1): 14S – 26S</w:t>
            </w:r>
          </w:p>
          <w:p w14:paraId="06F3FFC5" w14:textId="77777777" w:rsidR="00565B95" w:rsidRPr="003F13B5" w:rsidRDefault="00565B95" w:rsidP="001A1653">
            <w:pPr>
              <w:rPr>
                <w:rFonts w:ascii="Arial" w:hAnsi="Arial" w:cs="Arial"/>
                <w:lang w:val="cy-GB"/>
              </w:rPr>
            </w:pPr>
            <w:r w:rsidRPr="003F13B5">
              <w:rPr>
                <w:rFonts w:ascii="Arial" w:hAnsi="Arial" w:cs="Arial"/>
                <w:lang w:val="cy-GB"/>
              </w:rPr>
              <w:t xml:space="preserve">Available </w:t>
            </w:r>
            <w:hyperlink r:id="rId40" w:history="1">
              <w:r w:rsidRPr="003F13B5">
                <w:rPr>
                  <w:rStyle w:val="Hyperlink"/>
                  <w:rFonts w:ascii="Arial" w:hAnsi="Arial" w:cs="Arial"/>
                  <w:lang w:val="cy-GB"/>
                </w:rPr>
                <w:t>here</w:t>
              </w:r>
            </w:hyperlink>
          </w:p>
          <w:p w14:paraId="59A7DEF7" w14:textId="77777777" w:rsidR="001A1653" w:rsidRPr="003F13B5" w:rsidRDefault="001A1653" w:rsidP="001A1653">
            <w:pPr>
              <w:rPr>
                <w:rFonts w:ascii="Arial" w:hAnsi="Arial" w:cs="Arial"/>
                <w:lang w:val="cy-GB"/>
              </w:rPr>
            </w:pPr>
          </w:p>
          <w:p w14:paraId="18217EA1" w14:textId="77777777" w:rsidR="001A1653" w:rsidRPr="003F13B5" w:rsidRDefault="001A1653" w:rsidP="001A1653">
            <w:pPr>
              <w:rPr>
                <w:rFonts w:ascii="Arial" w:hAnsi="Arial" w:cs="Arial"/>
                <w:lang w:val="cy-GB"/>
              </w:rPr>
            </w:pPr>
            <w:r w:rsidRPr="003F13B5">
              <w:rPr>
                <w:rFonts w:ascii="Arial" w:hAnsi="Arial" w:cs="Arial"/>
                <w:lang w:val="cy-GB"/>
              </w:rPr>
              <w:lastRenderedPageBreak/>
              <w:t>Descriptive case study: USA.</w:t>
            </w:r>
          </w:p>
        </w:tc>
        <w:tc>
          <w:tcPr>
            <w:tcW w:w="8376" w:type="dxa"/>
          </w:tcPr>
          <w:p w14:paraId="5803923F" w14:textId="77777777" w:rsidR="001A1653" w:rsidRPr="003F13B5" w:rsidRDefault="001A1653" w:rsidP="001A1653">
            <w:pPr>
              <w:rPr>
                <w:rFonts w:ascii="Arial" w:hAnsi="Arial" w:cs="Arial"/>
                <w:lang w:val="cy-GB"/>
              </w:rPr>
            </w:pPr>
            <w:r w:rsidRPr="003F13B5">
              <w:rPr>
                <w:rFonts w:ascii="Arial" w:hAnsi="Arial" w:cs="Arial"/>
                <w:lang w:val="cy-GB"/>
              </w:rPr>
              <w:lastRenderedPageBreak/>
              <w:t xml:space="preserve">Describes setting up a school vaccination campaign. Reports that local health departments recruited medical and non-medical staff from a variety of places including staffing agencies, nursing students, staff from local nursing schools and nurses living in the communities where vaccination took place. Those recruited were both paid and volunteers. </w:t>
            </w:r>
          </w:p>
          <w:p w14:paraId="1C0E57BA" w14:textId="77777777" w:rsidR="00565B95" w:rsidRPr="003F13B5" w:rsidRDefault="00565B95" w:rsidP="001A1653">
            <w:pPr>
              <w:rPr>
                <w:rFonts w:ascii="Arial" w:hAnsi="Arial" w:cs="Arial"/>
                <w:lang w:val="cy-GB"/>
              </w:rPr>
            </w:pPr>
          </w:p>
          <w:p w14:paraId="6D483011" w14:textId="77777777" w:rsidR="001A1653" w:rsidRPr="003F13B5" w:rsidRDefault="001A1653" w:rsidP="001A1653">
            <w:pPr>
              <w:rPr>
                <w:rFonts w:ascii="Arial" w:hAnsi="Arial" w:cs="Arial"/>
                <w:lang w:val="cy-GB"/>
              </w:rPr>
            </w:pPr>
            <w:r w:rsidRPr="003F13B5">
              <w:rPr>
                <w:rFonts w:ascii="Arial" w:hAnsi="Arial" w:cs="Arial"/>
                <w:lang w:val="cy-GB"/>
              </w:rPr>
              <w:t xml:space="preserve">One health department estimated that four non-medical staff would be needed per vaccinator and recruited from law enforcement, school staff and parent volunteers. </w:t>
            </w:r>
            <w:r w:rsidRPr="003F13B5">
              <w:rPr>
                <w:rFonts w:ascii="Arial" w:hAnsi="Arial" w:cs="Arial"/>
                <w:lang w:val="cy-GB"/>
              </w:rPr>
              <w:lastRenderedPageBreak/>
              <w:t xml:space="preserve">These non-medical staff were recruited as greeters, traffic directors, form reviewers and supply runners. </w:t>
            </w:r>
          </w:p>
          <w:p w14:paraId="0568F08B" w14:textId="77777777" w:rsidR="001A1653" w:rsidRPr="003F13B5" w:rsidRDefault="001A1653" w:rsidP="001A1653">
            <w:pPr>
              <w:rPr>
                <w:rFonts w:ascii="Arial" w:hAnsi="Arial" w:cs="Arial"/>
                <w:lang w:val="cy-GB"/>
              </w:rPr>
            </w:pPr>
          </w:p>
        </w:tc>
        <w:tc>
          <w:tcPr>
            <w:tcW w:w="3560" w:type="dxa"/>
          </w:tcPr>
          <w:p w14:paraId="25E0BB6C" w14:textId="77777777" w:rsidR="001A1653" w:rsidRPr="003F13B5" w:rsidRDefault="001A1653" w:rsidP="001A1653">
            <w:pPr>
              <w:rPr>
                <w:rFonts w:ascii="Arial" w:hAnsi="Arial" w:cs="Arial"/>
                <w:lang w:val="cy-GB"/>
              </w:rPr>
            </w:pPr>
            <w:r w:rsidRPr="003F13B5">
              <w:rPr>
                <w:rFonts w:ascii="Arial" w:hAnsi="Arial" w:cs="Arial"/>
                <w:lang w:val="cy-GB"/>
              </w:rPr>
              <w:lastRenderedPageBreak/>
              <w:t>No description of how staff were recruited</w:t>
            </w:r>
          </w:p>
        </w:tc>
      </w:tr>
      <w:tr w:rsidR="001A1653" w:rsidRPr="003F13B5" w14:paraId="12528482" w14:textId="77777777" w:rsidTr="00182CB9">
        <w:tc>
          <w:tcPr>
            <w:tcW w:w="3799" w:type="dxa"/>
          </w:tcPr>
          <w:p w14:paraId="6B85DB59" w14:textId="77777777" w:rsidR="001A1653" w:rsidRPr="003F13B5" w:rsidRDefault="00534B14" w:rsidP="001A1653">
            <w:pPr>
              <w:rPr>
                <w:rFonts w:ascii="Arial" w:hAnsi="Arial" w:cs="Arial"/>
                <w:lang w:val="cy-GB"/>
              </w:rPr>
            </w:pPr>
            <w:r w:rsidRPr="003F13B5">
              <w:rPr>
                <w:rFonts w:ascii="Arial" w:hAnsi="Arial" w:cs="Arial"/>
                <w:lang w:val="cy-GB"/>
              </w:rPr>
              <w:t xml:space="preserve">7. </w:t>
            </w:r>
            <w:r w:rsidR="001A1653" w:rsidRPr="003F13B5">
              <w:rPr>
                <w:rFonts w:ascii="Arial" w:hAnsi="Arial" w:cs="Arial"/>
                <w:lang w:val="cy-GB"/>
              </w:rPr>
              <w:t>Adams LM, Canclini S, Tillman K. “This is not a drill”: Activation of a student-led influenza vaccination point of dispensing.  Journal of American College Health. 2019; 67(2): 88-91</w:t>
            </w:r>
          </w:p>
          <w:p w14:paraId="093CC4CB" w14:textId="77777777" w:rsidR="001A1653" w:rsidRPr="003F13B5" w:rsidRDefault="001A1653" w:rsidP="001A1653">
            <w:pPr>
              <w:rPr>
                <w:rFonts w:ascii="Arial" w:hAnsi="Arial" w:cs="Arial"/>
                <w:lang w:val="cy-GB"/>
              </w:rPr>
            </w:pPr>
            <w:r w:rsidRPr="003F13B5">
              <w:rPr>
                <w:rFonts w:ascii="Arial" w:hAnsi="Arial" w:cs="Arial"/>
                <w:lang w:val="cy-GB"/>
              </w:rPr>
              <w:t xml:space="preserve">Available </w:t>
            </w:r>
            <w:hyperlink r:id="rId41" w:history="1">
              <w:r w:rsidRPr="003F13B5">
                <w:rPr>
                  <w:rStyle w:val="Hyperlink"/>
                  <w:rFonts w:ascii="Arial" w:hAnsi="Arial" w:cs="Arial"/>
                  <w:lang w:val="cy-GB"/>
                </w:rPr>
                <w:t>here</w:t>
              </w:r>
            </w:hyperlink>
          </w:p>
          <w:p w14:paraId="7B56631A" w14:textId="77777777" w:rsidR="001A1653" w:rsidRPr="003F13B5" w:rsidRDefault="001A1653" w:rsidP="001A1653">
            <w:pPr>
              <w:rPr>
                <w:rFonts w:ascii="Arial" w:hAnsi="Arial" w:cs="Arial"/>
                <w:lang w:val="cy-GB"/>
              </w:rPr>
            </w:pPr>
          </w:p>
          <w:p w14:paraId="3C24E7F6" w14:textId="77777777" w:rsidR="001A1653" w:rsidRPr="003F13B5" w:rsidRDefault="001A1653" w:rsidP="001A1653">
            <w:pPr>
              <w:rPr>
                <w:rFonts w:ascii="Arial" w:hAnsi="Arial" w:cs="Arial"/>
                <w:lang w:val="cy-GB"/>
              </w:rPr>
            </w:pPr>
            <w:r w:rsidRPr="003F13B5">
              <w:rPr>
                <w:rFonts w:ascii="Arial" w:hAnsi="Arial" w:cs="Arial"/>
                <w:lang w:val="cy-GB"/>
              </w:rPr>
              <w:t>Descriptive case study; Texas, USA.</w:t>
            </w:r>
          </w:p>
          <w:p w14:paraId="6EE3AA98" w14:textId="77777777" w:rsidR="001A1653" w:rsidRPr="003F13B5" w:rsidRDefault="001A1653" w:rsidP="001A1653">
            <w:pPr>
              <w:rPr>
                <w:rFonts w:ascii="Arial" w:hAnsi="Arial" w:cs="Arial"/>
                <w:lang w:val="cy-GB"/>
              </w:rPr>
            </w:pPr>
          </w:p>
          <w:p w14:paraId="2F148E71" w14:textId="77777777" w:rsidR="001A1653" w:rsidRPr="003F13B5" w:rsidRDefault="001A1653" w:rsidP="001A1653">
            <w:pPr>
              <w:rPr>
                <w:rFonts w:ascii="Arial" w:hAnsi="Arial" w:cs="Arial"/>
                <w:lang w:val="cy-GB"/>
              </w:rPr>
            </w:pPr>
          </w:p>
        </w:tc>
        <w:tc>
          <w:tcPr>
            <w:tcW w:w="8376" w:type="dxa"/>
          </w:tcPr>
          <w:p w14:paraId="42A95D64" w14:textId="77777777" w:rsidR="001A1653" w:rsidRPr="003F13B5" w:rsidRDefault="001A1653" w:rsidP="001A1653">
            <w:pPr>
              <w:rPr>
                <w:rFonts w:ascii="Arial" w:hAnsi="Arial" w:cs="Arial"/>
                <w:lang w:val="cy-GB"/>
              </w:rPr>
            </w:pPr>
            <w:r w:rsidRPr="003F13B5">
              <w:rPr>
                <w:rFonts w:ascii="Arial" w:hAnsi="Arial" w:cs="Arial"/>
                <w:lang w:val="cy-GB"/>
              </w:rPr>
              <w:t>Describes point of dispensing (POD) clinic in response to a flu outbreak on a university campus flu. Senior nursing students were th</w:t>
            </w:r>
            <w:r w:rsidR="00AD1CAC" w:rsidRPr="003F13B5">
              <w:rPr>
                <w:rFonts w:ascii="Arial" w:hAnsi="Arial" w:cs="Arial"/>
                <w:lang w:val="cy-GB"/>
              </w:rPr>
              <w:t>e primary workforce,</w:t>
            </w:r>
            <w:r w:rsidRPr="003F13B5">
              <w:rPr>
                <w:rFonts w:ascii="Arial" w:hAnsi="Arial" w:cs="Arial"/>
                <w:lang w:val="cy-GB"/>
              </w:rPr>
              <w:t xml:space="preserve"> academic nursing staff acted as both supervisors and vaccinators. </w:t>
            </w:r>
          </w:p>
          <w:p w14:paraId="7670A515" w14:textId="77777777" w:rsidR="001A1653" w:rsidRPr="003F13B5" w:rsidRDefault="001A1653" w:rsidP="001A1653">
            <w:pPr>
              <w:rPr>
                <w:rFonts w:ascii="Arial" w:hAnsi="Arial" w:cs="Arial"/>
                <w:lang w:val="cy-GB"/>
              </w:rPr>
            </w:pPr>
          </w:p>
          <w:p w14:paraId="5A7A1C13" w14:textId="77777777" w:rsidR="001A1653" w:rsidRPr="003F13B5" w:rsidRDefault="001A1653" w:rsidP="001A1653">
            <w:pPr>
              <w:rPr>
                <w:rFonts w:ascii="Arial" w:hAnsi="Arial" w:cs="Arial"/>
                <w:lang w:val="cy-GB"/>
              </w:rPr>
            </w:pPr>
            <w:r w:rsidRPr="003F13B5">
              <w:rPr>
                <w:rFonts w:ascii="Arial" w:hAnsi="Arial" w:cs="Arial"/>
                <w:lang w:val="cy-GB"/>
              </w:rPr>
              <w:t>The College of Nursing and Health Sciences routinely offered an annual flu immunisation clinic on the campus. This was staffed by junior and senior (not otherwise defined) nursing students given just-in-time (JIT) training delivered by senior nursing students who were taking a public health nursing course. The training included</w:t>
            </w:r>
          </w:p>
          <w:p w14:paraId="1993F213" w14:textId="77777777" w:rsidR="001A1653" w:rsidRPr="003F13B5" w:rsidRDefault="001A1653" w:rsidP="001A1653">
            <w:pPr>
              <w:pStyle w:val="ListParagraph"/>
              <w:numPr>
                <w:ilvl w:val="0"/>
                <w:numId w:val="36"/>
              </w:numPr>
              <w:rPr>
                <w:rFonts w:ascii="Arial" w:hAnsi="Arial" w:cs="Arial"/>
                <w:lang w:val="cy-GB"/>
              </w:rPr>
            </w:pPr>
            <w:r w:rsidRPr="003F13B5">
              <w:rPr>
                <w:rFonts w:ascii="Arial" w:hAnsi="Arial" w:cs="Arial"/>
                <w:lang w:val="cy-GB"/>
              </w:rPr>
              <w:t>Mechanics of gloveless intramuscular injection (siting, administration, response to oozing blood)</w:t>
            </w:r>
          </w:p>
          <w:p w14:paraId="5BBA8F54" w14:textId="77777777" w:rsidR="001A1653" w:rsidRPr="003F13B5" w:rsidRDefault="001A1653" w:rsidP="001A1653">
            <w:pPr>
              <w:pStyle w:val="ListParagraph"/>
              <w:numPr>
                <w:ilvl w:val="0"/>
                <w:numId w:val="36"/>
              </w:numPr>
              <w:rPr>
                <w:rFonts w:ascii="Arial" w:hAnsi="Arial" w:cs="Arial"/>
                <w:lang w:val="cy-GB"/>
              </w:rPr>
            </w:pPr>
            <w:r w:rsidRPr="003F13B5">
              <w:rPr>
                <w:rFonts w:ascii="Arial" w:hAnsi="Arial" w:cs="Arial"/>
                <w:lang w:val="cy-GB"/>
              </w:rPr>
              <w:t>Recognition and response to an adverse reaction</w:t>
            </w:r>
          </w:p>
          <w:p w14:paraId="1F196DD9" w14:textId="77777777" w:rsidR="001A1653" w:rsidRPr="003F13B5" w:rsidRDefault="001A1653" w:rsidP="001A1653">
            <w:pPr>
              <w:pStyle w:val="ListParagraph"/>
              <w:numPr>
                <w:ilvl w:val="0"/>
                <w:numId w:val="36"/>
              </w:numPr>
              <w:rPr>
                <w:rFonts w:ascii="Arial" w:hAnsi="Arial" w:cs="Arial"/>
                <w:lang w:val="cy-GB"/>
              </w:rPr>
            </w:pPr>
            <w:r w:rsidRPr="003F13B5">
              <w:rPr>
                <w:rFonts w:ascii="Arial" w:hAnsi="Arial" w:cs="Arial"/>
                <w:lang w:val="cy-GB"/>
              </w:rPr>
              <w:t>Use of ammonia snaps (ammonia inhalant) and EpiPens</w:t>
            </w:r>
          </w:p>
          <w:p w14:paraId="2D97D9A0" w14:textId="77777777" w:rsidR="001A1653" w:rsidRPr="003F13B5" w:rsidRDefault="001A1653" w:rsidP="001A1653">
            <w:pPr>
              <w:rPr>
                <w:rFonts w:ascii="Arial" w:hAnsi="Arial" w:cs="Arial"/>
                <w:lang w:val="cy-GB"/>
              </w:rPr>
            </w:pPr>
            <w:r w:rsidRPr="003F13B5">
              <w:rPr>
                <w:rFonts w:ascii="Arial" w:hAnsi="Arial" w:cs="Arial"/>
                <w:lang w:val="cy-GB"/>
              </w:rPr>
              <w:t xml:space="preserve">After training each student volunteer gave an IM injection to a peer and received an injection themselves. </w:t>
            </w:r>
          </w:p>
          <w:p w14:paraId="3584A704" w14:textId="77777777" w:rsidR="001A1653" w:rsidRPr="003F13B5" w:rsidRDefault="001A1653" w:rsidP="001A1653">
            <w:pPr>
              <w:rPr>
                <w:rFonts w:ascii="Arial" w:hAnsi="Arial" w:cs="Arial"/>
                <w:lang w:val="cy-GB"/>
              </w:rPr>
            </w:pPr>
          </w:p>
          <w:p w14:paraId="3D0820C4" w14:textId="77777777" w:rsidR="001A1653" w:rsidRPr="003F13B5" w:rsidRDefault="001A1653" w:rsidP="001A1653">
            <w:pPr>
              <w:rPr>
                <w:rFonts w:ascii="Arial" w:hAnsi="Arial" w:cs="Arial"/>
                <w:lang w:val="cy-GB"/>
              </w:rPr>
            </w:pPr>
            <w:r w:rsidRPr="003F13B5">
              <w:rPr>
                <w:rFonts w:ascii="Arial" w:hAnsi="Arial" w:cs="Arial"/>
                <w:lang w:val="cy-GB"/>
              </w:rPr>
              <w:t xml:space="preserve">In setting up the POD the academic nursing staff delivered the JIT training and supervised the students. Minimum four supervisors to verify correct consent to vaccinate, correct completion of all paperwork, priming and vaccine safety, observation of students administering the vaccine and monitoring for adverse reactions. </w:t>
            </w:r>
          </w:p>
          <w:p w14:paraId="7BDDD0A6" w14:textId="77777777" w:rsidR="001A1653" w:rsidRPr="003F13B5" w:rsidRDefault="001A1653" w:rsidP="001A1653">
            <w:pPr>
              <w:rPr>
                <w:rFonts w:ascii="Arial" w:hAnsi="Arial" w:cs="Arial"/>
                <w:lang w:val="cy-GB"/>
              </w:rPr>
            </w:pPr>
          </w:p>
          <w:p w14:paraId="079A5B28" w14:textId="77777777" w:rsidR="001A1653" w:rsidRPr="003F13B5" w:rsidRDefault="001A1653" w:rsidP="001A1653">
            <w:pPr>
              <w:rPr>
                <w:rFonts w:ascii="Arial" w:hAnsi="Arial" w:cs="Arial"/>
                <w:lang w:val="cy-GB"/>
              </w:rPr>
            </w:pPr>
            <w:r w:rsidRPr="003F13B5">
              <w:rPr>
                <w:rFonts w:ascii="Arial" w:hAnsi="Arial" w:cs="Arial"/>
                <w:lang w:val="cy-GB"/>
              </w:rPr>
              <w:t>To run six vaccination stations eight students were needed to vaccinate, two to three to obtain consent, three to four to prime and one to two to observe and stock supplie</w:t>
            </w:r>
            <w:r w:rsidR="00AD1CAC" w:rsidRPr="003F13B5">
              <w:rPr>
                <w:rFonts w:ascii="Arial" w:hAnsi="Arial" w:cs="Arial"/>
                <w:lang w:val="cy-GB"/>
              </w:rPr>
              <w:t>s. Whilst clinic was in operation</w:t>
            </w:r>
            <w:r w:rsidR="002B4C96" w:rsidRPr="003F13B5">
              <w:rPr>
                <w:rFonts w:ascii="Arial" w:hAnsi="Arial" w:cs="Arial"/>
                <w:lang w:val="cy-GB"/>
              </w:rPr>
              <w:t>,</w:t>
            </w:r>
            <w:r w:rsidRPr="003F13B5">
              <w:rPr>
                <w:rFonts w:ascii="Arial" w:hAnsi="Arial" w:cs="Arial"/>
                <w:lang w:val="cy-GB"/>
              </w:rPr>
              <w:t xml:space="preserve"> six students at a time were also being trained in a separate area by other students.</w:t>
            </w:r>
          </w:p>
          <w:p w14:paraId="47A7C1E8" w14:textId="77777777" w:rsidR="001A1653" w:rsidRPr="003F13B5" w:rsidRDefault="001A1653" w:rsidP="001A1653">
            <w:pPr>
              <w:rPr>
                <w:rFonts w:ascii="Arial" w:hAnsi="Arial" w:cs="Arial"/>
                <w:lang w:val="cy-GB"/>
              </w:rPr>
            </w:pPr>
            <w:r w:rsidRPr="003F13B5">
              <w:rPr>
                <w:rFonts w:ascii="Arial" w:hAnsi="Arial" w:cs="Arial"/>
                <w:lang w:val="cy-GB"/>
              </w:rPr>
              <w:lastRenderedPageBreak/>
              <w:t>The POD ran over three days, for three to six hours daily and delivered 951 doses of the vaccine. Students rotated in and out of the POD.</w:t>
            </w:r>
          </w:p>
          <w:p w14:paraId="09C6B9DA" w14:textId="77777777" w:rsidR="001A1653" w:rsidRPr="003F13B5" w:rsidRDefault="001A1653" w:rsidP="001A1653">
            <w:pPr>
              <w:rPr>
                <w:rFonts w:ascii="Arial" w:hAnsi="Arial" w:cs="Arial"/>
                <w:lang w:val="cy-GB"/>
              </w:rPr>
            </w:pPr>
          </w:p>
          <w:p w14:paraId="27D48822" w14:textId="77777777" w:rsidR="001A1653" w:rsidRPr="003F13B5" w:rsidRDefault="001A1653" w:rsidP="001A1653">
            <w:pPr>
              <w:rPr>
                <w:rFonts w:ascii="Arial" w:hAnsi="Arial" w:cs="Arial"/>
                <w:lang w:val="cy-GB"/>
              </w:rPr>
            </w:pPr>
            <w:r w:rsidRPr="003F13B5">
              <w:rPr>
                <w:rFonts w:ascii="Arial" w:hAnsi="Arial" w:cs="Arial"/>
                <w:lang w:val="cy-GB"/>
              </w:rPr>
              <w:t>Lessons learned via debriefing were</w:t>
            </w:r>
          </w:p>
          <w:p w14:paraId="1F775313" w14:textId="77777777" w:rsidR="001A1653" w:rsidRPr="003F13B5" w:rsidRDefault="001A1653" w:rsidP="001A1653">
            <w:pPr>
              <w:pStyle w:val="ListParagraph"/>
              <w:numPr>
                <w:ilvl w:val="0"/>
                <w:numId w:val="37"/>
              </w:numPr>
              <w:rPr>
                <w:rFonts w:ascii="Arial" w:hAnsi="Arial" w:cs="Arial"/>
                <w:lang w:val="cy-GB"/>
              </w:rPr>
            </w:pPr>
            <w:r w:rsidRPr="003F13B5">
              <w:rPr>
                <w:rFonts w:ascii="Arial" w:hAnsi="Arial" w:cs="Arial"/>
                <w:lang w:val="cy-GB"/>
              </w:rPr>
              <w:t>Need for correct paperwork and ensuring the students were aware what paperwork was needed</w:t>
            </w:r>
          </w:p>
          <w:p w14:paraId="3FBAC7C2" w14:textId="77777777" w:rsidR="001A1653" w:rsidRPr="003F13B5" w:rsidRDefault="001A1653" w:rsidP="001A1653">
            <w:pPr>
              <w:pStyle w:val="ListParagraph"/>
              <w:numPr>
                <w:ilvl w:val="0"/>
                <w:numId w:val="37"/>
              </w:numPr>
              <w:rPr>
                <w:rFonts w:ascii="Arial" w:hAnsi="Arial" w:cs="Arial"/>
                <w:lang w:val="cy-GB"/>
              </w:rPr>
            </w:pPr>
            <w:r w:rsidRPr="003F13B5">
              <w:rPr>
                <w:rFonts w:ascii="Arial" w:hAnsi="Arial" w:cs="Arial"/>
                <w:lang w:val="cy-GB"/>
              </w:rPr>
              <w:t>Reminding vaccinators to ask pre-administration questions</w:t>
            </w:r>
          </w:p>
          <w:p w14:paraId="7B8E3EBB" w14:textId="77777777" w:rsidR="001A1653" w:rsidRPr="003F13B5" w:rsidRDefault="001A1653" w:rsidP="001A1653">
            <w:pPr>
              <w:pStyle w:val="ListParagraph"/>
              <w:numPr>
                <w:ilvl w:val="0"/>
                <w:numId w:val="37"/>
              </w:numPr>
              <w:rPr>
                <w:rFonts w:ascii="Arial" w:hAnsi="Arial" w:cs="Arial"/>
                <w:lang w:val="cy-GB"/>
              </w:rPr>
            </w:pPr>
            <w:r w:rsidRPr="003F13B5">
              <w:rPr>
                <w:rFonts w:ascii="Arial" w:hAnsi="Arial" w:cs="Arial"/>
                <w:lang w:val="cy-GB"/>
              </w:rPr>
              <w:t>A particular concern was students attempting to give the vaccine too high or too low -  they cleaned the proper site but allowed the point of the needle to drop or elevate at the point of insertion – this had not been seen in the annual clinic where students had more time to prepare, supervisors noted that students were less confident in the POD than in the annual clinic and had to reteach the technique whilst students were vaccinating</w:t>
            </w:r>
          </w:p>
          <w:p w14:paraId="1B09834C" w14:textId="77777777" w:rsidR="001A1653" w:rsidRPr="003F13B5" w:rsidRDefault="001A1653" w:rsidP="001A1653">
            <w:pPr>
              <w:rPr>
                <w:rFonts w:ascii="Arial" w:hAnsi="Arial" w:cs="Arial"/>
                <w:lang w:val="cy-GB"/>
              </w:rPr>
            </w:pPr>
          </w:p>
          <w:p w14:paraId="56FEBBB9" w14:textId="77777777" w:rsidR="001A1653" w:rsidRPr="003F13B5" w:rsidRDefault="001A1653" w:rsidP="001A1653">
            <w:pPr>
              <w:rPr>
                <w:rFonts w:ascii="Arial" w:hAnsi="Arial" w:cs="Arial"/>
                <w:lang w:val="cy-GB"/>
              </w:rPr>
            </w:pPr>
            <w:r w:rsidRPr="003F13B5">
              <w:rPr>
                <w:rFonts w:ascii="Arial" w:hAnsi="Arial" w:cs="Arial"/>
                <w:lang w:val="cy-GB"/>
              </w:rPr>
              <w:t>Five reports of arm pain following the POD investigated – vaccine and formulation, vaccination location and needle length were identified. The JIT training was altered to include</w:t>
            </w:r>
          </w:p>
          <w:p w14:paraId="05747C21" w14:textId="77777777" w:rsidR="001A1653" w:rsidRPr="003F13B5" w:rsidRDefault="001A1653" w:rsidP="001A1653">
            <w:pPr>
              <w:pStyle w:val="ListParagraph"/>
              <w:numPr>
                <w:ilvl w:val="0"/>
                <w:numId w:val="38"/>
              </w:numPr>
              <w:rPr>
                <w:rFonts w:ascii="Arial" w:hAnsi="Arial" w:cs="Arial"/>
                <w:lang w:val="cy-GB"/>
              </w:rPr>
            </w:pPr>
            <w:r w:rsidRPr="003F13B5">
              <w:rPr>
                <w:rFonts w:ascii="Arial" w:hAnsi="Arial" w:cs="Arial"/>
                <w:lang w:val="cy-GB"/>
              </w:rPr>
              <w:t>Vigorously shake the vaccine prior to administration</w:t>
            </w:r>
          </w:p>
          <w:p w14:paraId="60CAC23F" w14:textId="77777777" w:rsidR="001A1653" w:rsidRPr="003F13B5" w:rsidRDefault="001A1653" w:rsidP="001A1653">
            <w:pPr>
              <w:pStyle w:val="ListParagraph"/>
              <w:numPr>
                <w:ilvl w:val="0"/>
                <w:numId w:val="38"/>
              </w:numPr>
              <w:rPr>
                <w:rFonts w:ascii="Arial" w:hAnsi="Arial" w:cs="Arial"/>
                <w:lang w:val="cy-GB"/>
              </w:rPr>
            </w:pPr>
            <w:r w:rsidRPr="003F13B5">
              <w:rPr>
                <w:rFonts w:ascii="Arial" w:hAnsi="Arial" w:cs="Arial"/>
                <w:lang w:val="cy-GB"/>
              </w:rPr>
              <w:t>Verify the correct site using CDC recommendation of hand on hip method</w:t>
            </w:r>
          </w:p>
          <w:p w14:paraId="5D8AD6EF" w14:textId="77777777" w:rsidR="001A1653" w:rsidRPr="003F13B5" w:rsidRDefault="001A1653" w:rsidP="001A1653">
            <w:pPr>
              <w:pStyle w:val="ListParagraph"/>
              <w:numPr>
                <w:ilvl w:val="0"/>
                <w:numId w:val="38"/>
              </w:numPr>
              <w:rPr>
                <w:rFonts w:ascii="Arial" w:hAnsi="Arial" w:cs="Arial"/>
                <w:lang w:val="cy-GB"/>
              </w:rPr>
            </w:pPr>
            <w:r w:rsidRPr="003F13B5">
              <w:rPr>
                <w:rFonts w:ascii="Arial" w:hAnsi="Arial" w:cs="Arial"/>
                <w:lang w:val="cy-GB"/>
              </w:rPr>
              <w:t>Use 5/8 inch needle for very small consumers</w:t>
            </w:r>
          </w:p>
          <w:p w14:paraId="326465D1" w14:textId="77777777" w:rsidR="001A1653" w:rsidRPr="003F13B5" w:rsidRDefault="001A1653" w:rsidP="001A1653">
            <w:pPr>
              <w:pStyle w:val="ListParagraph"/>
              <w:rPr>
                <w:rFonts w:ascii="Arial" w:hAnsi="Arial" w:cs="Arial"/>
                <w:lang w:val="cy-GB"/>
              </w:rPr>
            </w:pPr>
          </w:p>
        </w:tc>
        <w:tc>
          <w:tcPr>
            <w:tcW w:w="3560" w:type="dxa"/>
          </w:tcPr>
          <w:p w14:paraId="50A2D858" w14:textId="77777777" w:rsidR="001A1653" w:rsidRPr="003F13B5" w:rsidRDefault="001A1653" w:rsidP="001A1653">
            <w:pPr>
              <w:rPr>
                <w:rFonts w:ascii="Arial" w:hAnsi="Arial" w:cs="Arial"/>
                <w:lang w:val="cy-GB"/>
              </w:rPr>
            </w:pPr>
            <w:r w:rsidRPr="003F13B5">
              <w:rPr>
                <w:rFonts w:ascii="Arial" w:hAnsi="Arial" w:cs="Arial"/>
                <w:lang w:val="cy-GB"/>
              </w:rPr>
              <w:lastRenderedPageBreak/>
              <w:t>No information on how the volunteers were recruited or indemnity arrangements</w:t>
            </w:r>
          </w:p>
        </w:tc>
      </w:tr>
      <w:tr w:rsidR="001A1653" w:rsidRPr="003F13B5" w14:paraId="2A3ED8B7" w14:textId="77777777" w:rsidTr="00182CB9">
        <w:tc>
          <w:tcPr>
            <w:tcW w:w="3799" w:type="dxa"/>
          </w:tcPr>
          <w:p w14:paraId="02B22F38" w14:textId="77777777" w:rsidR="001A1653" w:rsidRPr="003F13B5" w:rsidRDefault="00392253" w:rsidP="001A1653">
            <w:pPr>
              <w:rPr>
                <w:rFonts w:ascii="Arial" w:hAnsi="Arial" w:cs="Arial"/>
                <w:lang w:val="cy-GB"/>
              </w:rPr>
            </w:pPr>
            <w:r w:rsidRPr="003F13B5">
              <w:rPr>
                <w:rFonts w:ascii="Arial" w:hAnsi="Arial" w:cs="Arial"/>
                <w:lang w:val="cy-GB"/>
              </w:rPr>
              <w:t xml:space="preserve">8. </w:t>
            </w:r>
            <w:r w:rsidR="001A1653" w:rsidRPr="003F13B5">
              <w:rPr>
                <w:rFonts w:ascii="Arial" w:hAnsi="Arial" w:cs="Arial"/>
                <w:lang w:val="cy-GB"/>
              </w:rPr>
              <w:t xml:space="preserve">Banh HL. Alberta pharmacy students administer vaccinations in the University Annual Influenza Campaign. </w:t>
            </w:r>
            <w:r w:rsidR="00A758D2" w:rsidRPr="003F13B5">
              <w:rPr>
                <w:rFonts w:ascii="Arial" w:hAnsi="Arial" w:cs="Arial"/>
                <w:lang w:val="cy-GB"/>
              </w:rPr>
              <w:t>Canadian Pharmacists Journal</w:t>
            </w:r>
            <w:r w:rsidR="001A1653" w:rsidRPr="003F13B5">
              <w:rPr>
                <w:rFonts w:ascii="Arial" w:hAnsi="Arial" w:cs="Arial"/>
                <w:lang w:val="cy-GB"/>
              </w:rPr>
              <w:t xml:space="preserve"> 2012; 145(3): 112-114</w:t>
            </w:r>
          </w:p>
          <w:p w14:paraId="08CA2F78" w14:textId="77777777" w:rsidR="001A1653" w:rsidRPr="003F13B5" w:rsidRDefault="001A1653" w:rsidP="001A1653">
            <w:pPr>
              <w:rPr>
                <w:rFonts w:ascii="Arial" w:hAnsi="Arial" w:cs="Arial"/>
                <w:lang w:val="cy-GB"/>
              </w:rPr>
            </w:pPr>
            <w:r w:rsidRPr="003F13B5">
              <w:rPr>
                <w:rFonts w:ascii="Arial" w:hAnsi="Arial" w:cs="Arial"/>
                <w:lang w:val="cy-GB"/>
              </w:rPr>
              <w:t xml:space="preserve">Available </w:t>
            </w:r>
            <w:hyperlink r:id="rId42" w:history="1">
              <w:r w:rsidRPr="003F13B5">
                <w:rPr>
                  <w:rStyle w:val="Hyperlink"/>
                  <w:rFonts w:ascii="Arial" w:hAnsi="Arial" w:cs="Arial"/>
                  <w:lang w:val="cy-GB"/>
                </w:rPr>
                <w:t>here</w:t>
              </w:r>
            </w:hyperlink>
          </w:p>
          <w:p w14:paraId="4F8BC3F2" w14:textId="77777777" w:rsidR="001A1653" w:rsidRPr="003F13B5" w:rsidRDefault="001A1653" w:rsidP="001A1653">
            <w:pPr>
              <w:rPr>
                <w:rFonts w:ascii="Arial" w:hAnsi="Arial" w:cs="Arial"/>
                <w:sz w:val="20"/>
                <w:szCs w:val="20"/>
                <w:lang w:val="cy-GB"/>
              </w:rPr>
            </w:pPr>
          </w:p>
          <w:p w14:paraId="3FE8F1F9" w14:textId="77777777" w:rsidR="001A1653" w:rsidRPr="003F13B5" w:rsidRDefault="001A1653" w:rsidP="001A1653">
            <w:pPr>
              <w:rPr>
                <w:rFonts w:ascii="Arial" w:hAnsi="Arial" w:cs="Arial"/>
                <w:sz w:val="20"/>
                <w:szCs w:val="20"/>
                <w:lang w:val="cy-GB"/>
              </w:rPr>
            </w:pPr>
            <w:r w:rsidRPr="003F13B5">
              <w:rPr>
                <w:rFonts w:ascii="Arial" w:hAnsi="Arial" w:cs="Arial"/>
                <w:sz w:val="20"/>
                <w:szCs w:val="20"/>
                <w:lang w:val="cy-GB"/>
              </w:rPr>
              <w:lastRenderedPageBreak/>
              <w:t>Descriptive case study; Alberta, Canada.</w:t>
            </w:r>
          </w:p>
          <w:p w14:paraId="6697AA8E" w14:textId="77777777" w:rsidR="001A1653" w:rsidRPr="003F13B5" w:rsidRDefault="001A1653" w:rsidP="001A1653">
            <w:pPr>
              <w:rPr>
                <w:rFonts w:ascii="Arial" w:hAnsi="Arial" w:cs="Arial"/>
                <w:sz w:val="20"/>
                <w:szCs w:val="20"/>
                <w:lang w:val="cy-GB"/>
              </w:rPr>
            </w:pPr>
          </w:p>
          <w:p w14:paraId="63770644" w14:textId="77777777" w:rsidR="001A1653" w:rsidRPr="003F13B5" w:rsidRDefault="001A1653" w:rsidP="001A1653">
            <w:pPr>
              <w:rPr>
                <w:rFonts w:ascii="Arial" w:hAnsi="Arial" w:cs="Arial"/>
                <w:sz w:val="20"/>
                <w:szCs w:val="20"/>
                <w:lang w:val="cy-GB"/>
              </w:rPr>
            </w:pPr>
          </w:p>
          <w:p w14:paraId="68384221" w14:textId="77777777" w:rsidR="001A1653" w:rsidRPr="003F13B5" w:rsidRDefault="001A1653" w:rsidP="001A1653">
            <w:pPr>
              <w:rPr>
                <w:rFonts w:ascii="Arial" w:hAnsi="Arial" w:cs="Arial"/>
                <w:sz w:val="20"/>
                <w:szCs w:val="20"/>
                <w:lang w:val="cy-GB"/>
              </w:rPr>
            </w:pPr>
          </w:p>
        </w:tc>
        <w:tc>
          <w:tcPr>
            <w:tcW w:w="8376" w:type="dxa"/>
          </w:tcPr>
          <w:p w14:paraId="514DED9D" w14:textId="77777777" w:rsidR="001A1653" w:rsidRPr="003F13B5" w:rsidRDefault="001A1653" w:rsidP="001A1653">
            <w:pPr>
              <w:rPr>
                <w:rFonts w:ascii="Arial" w:hAnsi="Arial" w:cs="Arial"/>
                <w:lang w:val="cy-GB"/>
              </w:rPr>
            </w:pPr>
            <w:r w:rsidRPr="003F13B5">
              <w:rPr>
                <w:rFonts w:ascii="Arial" w:hAnsi="Arial" w:cs="Arial"/>
                <w:lang w:val="cy-GB"/>
              </w:rPr>
              <w:lastRenderedPageBreak/>
              <w:t>Describes project to certify third-year pharmacy students to give drugs by injection (18 months before able to register as clinical pharmacists). To practice and maintain students</w:t>
            </w:r>
            <w:r w:rsidR="002B4C96" w:rsidRPr="003F13B5">
              <w:rPr>
                <w:rFonts w:ascii="Arial" w:hAnsi="Arial" w:cs="Arial"/>
                <w:lang w:val="cy-GB"/>
              </w:rPr>
              <w:t>’</w:t>
            </w:r>
            <w:r w:rsidRPr="003F13B5">
              <w:rPr>
                <w:rFonts w:ascii="Arial" w:hAnsi="Arial" w:cs="Arial"/>
                <w:lang w:val="cy-GB"/>
              </w:rPr>
              <w:t xml:space="preserve"> skills they were involved in an annual flu campaign. Fifty students</w:t>
            </w:r>
            <w:r w:rsidR="00A758D2" w:rsidRPr="003F13B5">
              <w:rPr>
                <w:rFonts w:ascii="Arial" w:hAnsi="Arial" w:cs="Arial"/>
                <w:lang w:val="cy-GB"/>
              </w:rPr>
              <w:t xml:space="preserve"> (by this time in their 4</w:t>
            </w:r>
            <w:r w:rsidR="00A758D2" w:rsidRPr="003F13B5">
              <w:rPr>
                <w:rFonts w:ascii="Arial" w:hAnsi="Arial" w:cs="Arial"/>
                <w:vertAlign w:val="superscript"/>
                <w:lang w:val="cy-GB"/>
              </w:rPr>
              <w:t>th</w:t>
            </w:r>
            <w:r w:rsidR="00A758D2" w:rsidRPr="003F13B5">
              <w:rPr>
                <w:rFonts w:ascii="Arial" w:hAnsi="Arial" w:cs="Arial"/>
                <w:lang w:val="cy-GB"/>
              </w:rPr>
              <w:t xml:space="preserve"> year)</w:t>
            </w:r>
            <w:r w:rsidRPr="003F13B5">
              <w:rPr>
                <w:rFonts w:ascii="Arial" w:hAnsi="Arial" w:cs="Arial"/>
                <w:lang w:val="cy-GB"/>
              </w:rPr>
              <w:t xml:space="preserve"> took part supervised by 10 community pharmacists, also certified to administer drugs by injection.</w:t>
            </w:r>
          </w:p>
          <w:p w14:paraId="35A18304" w14:textId="77777777" w:rsidR="00841994" w:rsidRPr="003F13B5" w:rsidRDefault="00841994" w:rsidP="001A1653">
            <w:pPr>
              <w:rPr>
                <w:rFonts w:ascii="Arial" w:hAnsi="Arial" w:cs="Arial"/>
                <w:lang w:val="cy-GB"/>
              </w:rPr>
            </w:pPr>
          </w:p>
          <w:p w14:paraId="102C0846" w14:textId="77777777" w:rsidR="001A1653" w:rsidRPr="003F13B5" w:rsidRDefault="001A1653" w:rsidP="001A1653">
            <w:pPr>
              <w:rPr>
                <w:rFonts w:ascii="Arial" w:hAnsi="Arial" w:cs="Arial"/>
                <w:lang w:val="cy-GB"/>
              </w:rPr>
            </w:pPr>
            <w:r w:rsidRPr="003F13B5">
              <w:rPr>
                <w:rFonts w:ascii="Arial" w:hAnsi="Arial" w:cs="Arial"/>
                <w:lang w:val="cy-GB"/>
              </w:rPr>
              <w:t>Before clinic day given information on influenza and the vaccine, correct handling of needles and accidental needle stick protocol.</w:t>
            </w:r>
          </w:p>
          <w:p w14:paraId="0446146A" w14:textId="77777777" w:rsidR="001A1653" w:rsidRPr="003F13B5" w:rsidRDefault="001A1653" w:rsidP="001A1653">
            <w:pPr>
              <w:rPr>
                <w:rFonts w:ascii="Arial" w:hAnsi="Arial" w:cs="Arial"/>
                <w:lang w:val="cy-GB"/>
              </w:rPr>
            </w:pPr>
            <w:r w:rsidRPr="003F13B5">
              <w:rPr>
                <w:rFonts w:ascii="Arial" w:hAnsi="Arial" w:cs="Arial"/>
                <w:lang w:val="cy-GB"/>
              </w:rPr>
              <w:lastRenderedPageBreak/>
              <w:t>On the day of the clinic they were given orientation that included:</w:t>
            </w:r>
          </w:p>
          <w:p w14:paraId="0F89D5B7" w14:textId="77777777" w:rsidR="001A1653" w:rsidRPr="003F13B5" w:rsidRDefault="001A1653" w:rsidP="001A1653">
            <w:pPr>
              <w:pStyle w:val="ListParagraph"/>
              <w:numPr>
                <w:ilvl w:val="0"/>
                <w:numId w:val="34"/>
              </w:numPr>
              <w:rPr>
                <w:rFonts w:ascii="Arial" w:hAnsi="Arial" w:cs="Arial"/>
                <w:lang w:val="cy-GB"/>
              </w:rPr>
            </w:pPr>
            <w:r w:rsidRPr="003F13B5">
              <w:rPr>
                <w:rFonts w:ascii="Arial" w:hAnsi="Arial" w:cs="Arial"/>
                <w:lang w:val="cy-GB"/>
              </w:rPr>
              <w:t>Patient education on influenza vaccine</w:t>
            </w:r>
          </w:p>
          <w:p w14:paraId="35D89197" w14:textId="77777777" w:rsidR="001A1653" w:rsidRPr="003F13B5" w:rsidRDefault="001A1653" w:rsidP="001A1653">
            <w:pPr>
              <w:pStyle w:val="ListParagraph"/>
              <w:numPr>
                <w:ilvl w:val="0"/>
                <w:numId w:val="34"/>
              </w:numPr>
              <w:rPr>
                <w:rFonts w:ascii="Arial" w:hAnsi="Arial" w:cs="Arial"/>
                <w:lang w:val="cy-GB"/>
              </w:rPr>
            </w:pPr>
            <w:r w:rsidRPr="003F13B5">
              <w:rPr>
                <w:rFonts w:ascii="Arial" w:hAnsi="Arial" w:cs="Arial"/>
                <w:lang w:val="cy-GB"/>
              </w:rPr>
              <w:t>Obtaining consent</w:t>
            </w:r>
          </w:p>
          <w:p w14:paraId="50562BF7" w14:textId="77777777" w:rsidR="001A1653" w:rsidRPr="003F13B5" w:rsidRDefault="001A1653" w:rsidP="001A1653">
            <w:pPr>
              <w:pStyle w:val="ListParagraph"/>
              <w:numPr>
                <w:ilvl w:val="0"/>
                <w:numId w:val="34"/>
              </w:numPr>
              <w:rPr>
                <w:rFonts w:ascii="Arial" w:hAnsi="Arial" w:cs="Arial"/>
                <w:lang w:val="cy-GB"/>
              </w:rPr>
            </w:pPr>
            <w:r w:rsidRPr="003F13B5">
              <w:rPr>
                <w:rFonts w:ascii="Arial" w:hAnsi="Arial" w:cs="Arial"/>
                <w:lang w:val="cy-GB"/>
              </w:rPr>
              <w:t>Proper handling of vaccine</w:t>
            </w:r>
          </w:p>
          <w:p w14:paraId="14E181F8" w14:textId="77777777" w:rsidR="001A1653" w:rsidRPr="003F13B5" w:rsidRDefault="001A1653" w:rsidP="001A1653">
            <w:pPr>
              <w:pStyle w:val="ListParagraph"/>
              <w:numPr>
                <w:ilvl w:val="0"/>
                <w:numId w:val="34"/>
              </w:numPr>
              <w:rPr>
                <w:rFonts w:ascii="Arial" w:hAnsi="Arial" w:cs="Arial"/>
                <w:lang w:val="cy-GB"/>
              </w:rPr>
            </w:pPr>
            <w:r w:rsidRPr="003F13B5">
              <w:rPr>
                <w:rFonts w:ascii="Arial" w:hAnsi="Arial" w:cs="Arial"/>
                <w:lang w:val="cy-GB"/>
              </w:rPr>
              <w:t>Proper administration techniques</w:t>
            </w:r>
          </w:p>
          <w:p w14:paraId="2A43B567" w14:textId="77777777" w:rsidR="001A1653" w:rsidRPr="003F13B5" w:rsidRDefault="001A1653" w:rsidP="001A1653">
            <w:pPr>
              <w:rPr>
                <w:rFonts w:ascii="Arial" w:hAnsi="Arial" w:cs="Arial"/>
                <w:lang w:val="cy-GB"/>
              </w:rPr>
            </w:pPr>
            <w:r w:rsidRPr="003F13B5">
              <w:rPr>
                <w:rFonts w:ascii="Arial" w:hAnsi="Arial" w:cs="Arial"/>
                <w:lang w:val="cy-GB"/>
              </w:rPr>
              <w:t>Before the clinic opened they given the opportunity to obtain consent from and give the vaccine too their fellow students.</w:t>
            </w:r>
          </w:p>
          <w:p w14:paraId="0292EDA3" w14:textId="77777777" w:rsidR="001A1653" w:rsidRPr="003F13B5" w:rsidRDefault="001A1653" w:rsidP="001A1653">
            <w:pPr>
              <w:rPr>
                <w:rFonts w:ascii="Arial" w:hAnsi="Arial" w:cs="Arial"/>
                <w:lang w:val="cy-GB"/>
              </w:rPr>
            </w:pPr>
          </w:p>
          <w:p w14:paraId="59B3490D" w14:textId="77777777" w:rsidR="001A1653" w:rsidRPr="003F13B5" w:rsidRDefault="001A1653" w:rsidP="001A1653">
            <w:pPr>
              <w:rPr>
                <w:rFonts w:ascii="Arial" w:hAnsi="Arial" w:cs="Arial"/>
                <w:lang w:val="cy-GB"/>
              </w:rPr>
            </w:pPr>
            <w:r w:rsidRPr="003F13B5">
              <w:rPr>
                <w:rFonts w:ascii="Arial" w:hAnsi="Arial" w:cs="Arial"/>
                <w:lang w:val="cy-GB"/>
              </w:rPr>
              <w:t>In the clinic they undertook three roles</w:t>
            </w:r>
          </w:p>
          <w:p w14:paraId="4E065276" w14:textId="77777777" w:rsidR="001A1653" w:rsidRPr="003F13B5" w:rsidRDefault="001A1653" w:rsidP="001A1653">
            <w:pPr>
              <w:pStyle w:val="ListParagraph"/>
              <w:numPr>
                <w:ilvl w:val="0"/>
                <w:numId w:val="35"/>
              </w:numPr>
              <w:rPr>
                <w:rFonts w:ascii="Arial" w:hAnsi="Arial" w:cs="Arial"/>
                <w:lang w:val="cy-GB"/>
              </w:rPr>
            </w:pPr>
            <w:r w:rsidRPr="003F13B5">
              <w:rPr>
                <w:rFonts w:ascii="Arial" w:hAnsi="Arial" w:cs="Arial"/>
                <w:lang w:val="cy-GB"/>
              </w:rPr>
              <w:t>Pre-clinic area – filling out forms and answering questions about the vaccination</w:t>
            </w:r>
          </w:p>
          <w:p w14:paraId="6396686F" w14:textId="77777777" w:rsidR="001A1653" w:rsidRPr="003F13B5" w:rsidRDefault="001A1653" w:rsidP="001A1653">
            <w:pPr>
              <w:pStyle w:val="ListParagraph"/>
              <w:numPr>
                <w:ilvl w:val="0"/>
                <w:numId w:val="35"/>
              </w:numPr>
              <w:rPr>
                <w:rFonts w:ascii="Arial" w:hAnsi="Arial" w:cs="Arial"/>
                <w:lang w:val="cy-GB"/>
              </w:rPr>
            </w:pPr>
            <w:r w:rsidRPr="003F13B5">
              <w:rPr>
                <w:rFonts w:ascii="Arial" w:hAnsi="Arial" w:cs="Arial"/>
                <w:lang w:val="cy-GB"/>
              </w:rPr>
              <w:t>Vaccination area - obtaining consent and administering the vaccine</w:t>
            </w:r>
          </w:p>
          <w:p w14:paraId="1C3155EC" w14:textId="77777777" w:rsidR="001A1653" w:rsidRPr="003F13B5" w:rsidRDefault="001A1653" w:rsidP="001A1653">
            <w:pPr>
              <w:pStyle w:val="ListParagraph"/>
              <w:numPr>
                <w:ilvl w:val="0"/>
                <w:numId w:val="35"/>
              </w:numPr>
              <w:rPr>
                <w:rFonts w:ascii="Arial" w:hAnsi="Arial" w:cs="Arial"/>
                <w:lang w:val="cy-GB"/>
              </w:rPr>
            </w:pPr>
            <w:r w:rsidRPr="003F13B5">
              <w:rPr>
                <w:rFonts w:ascii="Arial" w:hAnsi="Arial" w:cs="Arial"/>
                <w:lang w:val="cy-GB"/>
              </w:rPr>
              <w:t>Post-clinic area – monitoring for adverse reactions for 10 minutes and answering questions</w:t>
            </w:r>
          </w:p>
          <w:p w14:paraId="2BBA1248" w14:textId="77777777" w:rsidR="001A1653" w:rsidRPr="003F13B5" w:rsidRDefault="001A1653" w:rsidP="001A1653">
            <w:pPr>
              <w:rPr>
                <w:rFonts w:ascii="Arial" w:hAnsi="Arial" w:cs="Arial"/>
                <w:lang w:val="cy-GB"/>
              </w:rPr>
            </w:pPr>
          </w:p>
          <w:p w14:paraId="1C5C1BF1" w14:textId="77777777" w:rsidR="001A1653" w:rsidRPr="003F13B5" w:rsidRDefault="001A1653" w:rsidP="001A1653">
            <w:pPr>
              <w:rPr>
                <w:rFonts w:ascii="Arial" w:hAnsi="Arial" w:cs="Arial"/>
                <w:lang w:val="cy-GB"/>
              </w:rPr>
            </w:pPr>
            <w:r w:rsidRPr="003F13B5">
              <w:rPr>
                <w:rFonts w:ascii="Arial" w:hAnsi="Arial" w:cs="Arial"/>
                <w:lang w:val="cy-GB"/>
              </w:rPr>
              <w:t>In two days the students delivered 330 doses of vaccine to university staff and students</w:t>
            </w:r>
            <w:r w:rsidR="002B4C96" w:rsidRPr="003F13B5">
              <w:rPr>
                <w:rFonts w:ascii="Arial" w:hAnsi="Arial" w:cs="Arial"/>
                <w:lang w:val="cy-GB"/>
              </w:rPr>
              <w:t>.</w:t>
            </w:r>
          </w:p>
          <w:p w14:paraId="14A8A07B" w14:textId="77777777" w:rsidR="001A1653" w:rsidRPr="003F13B5" w:rsidRDefault="001A1653" w:rsidP="001A1653">
            <w:pPr>
              <w:rPr>
                <w:rFonts w:ascii="Arial" w:hAnsi="Arial" w:cs="Arial"/>
                <w:lang w:val="cy-GB"/>
              </w:rPr>
            </w:pPr>
          </w:p>
        </w:tc>
        <w:tc>
          <w:tcPr>
            <w:tcW w:w="3560" w:type="dxa"/>
          </w:tcPr>
          <w:p w14:paraId="24213D71" w14:textId="77777777" w:rsidR="001A1653" w:rsidRPr="003F13B5" w:rsidRDefault="001A1653" w:rsidP="001A1653">
            <w:pPr>
              <w:rPr>
                <w:rFonts w:ascii="Arial" w:hAnsi="Arial" w:cs="Arial"/>
                <w:lang w:val="cy-GB"/>
              </w:rPr>
            </w:pPr>
            <w:r w:rsidRPr="003F13B5">
              <w:rPr>
                <w:rFonts w:ascii="Arial" w:hAnsi="Arial" w:cs="Arial"/>
                <w:lang w:val="cy-GB"/>
              </w:rPr>
              <w:lastRenderedPageBreak/>
              <w:t>Case report – no evaluation. Does not describe recruitment of the students, the training required, the process for certifying them to administer drugs by injection or indemnity arrangements</w:t>
            </w:r>
          </w:p>
        </w:tc>
      </w:tr>
      <w:tr w:rsidR="001A1653" w:rsidRPr="003F13B5" w14:paraId="0456B39D" w14:textId="77777777" w:rsidTr="00182CB9">
        <w:tc>
          <w:tcPr>
            <w:tcW w:w="3799" w:type="dxa"/>
          </w:tcPr>
          <w:p w14:paraId="480CB4F4" w14:textId="77777777" w:rsidR="001A1653" w:rsidRPr="003F13B5" w:rsidRDefault="002B48CD" w:rsidP="001A1653">
            <w:pPr>
              <w:rPr>
                <w:rFonts w:ascii="Arial" w:hAnsi="Arial" w:cs="Arial"/>
                <w:lang w:val="cy-GB"/>
              </w:rPr>
            </w:pPr>
            <w:r w:rsidRPr="003F13B5">
              <w:rPr>
                <w:rFonts w:ascii="Arial" w:hAnsi="Arial" w:cs="Arial"/>
                <w:lang w:val="cy-GB"/>
              </w:rPr>
              <w:t xml:space="preserve">9. </w:t>
            </w:r>
            <w:r w:rsidR="001A1653" w:rsidRPr="003F13B5">
              <w:rPr>
                <w:rFonts w:ascii="Arial" w:hAnsi="Arial" w:cs="Arial"/>
                <w:lang w:val="cy-GB"/>
              </w:rPr>
              <w:t>Cathcart LA et al. An efficient model for designing medical countermeasure just-in-time training during public health emergencies. A</w:t>
            </w:r>
            <w:r w:rsidR="008C6072" w:rsidRPr="003F13B5">
              <w:rPr>
                <w:rFonts w:ascii="Arial" w:hAnsi="Arial" w:cs="Arial"/>
                <w:lang w:val="cy-GB"/>
              </w:rPr>
              <w:t xml:space="preserve">merican </w:t>
            </w:r>
            <w:r w:rsidR="001A1653" w:rsidRPr="003F13B5">
              <w:rPr>
                <w:rFonts w:ascii="Arial" w:hAnsi="Arial" w:cs="Arial"/>
                <w:lang w:val="cy-GB"/>
              </w:rPr>
              <w:t>J</w:t>
            </w:r>
            <w:r w:rsidR="008C6072" w:rsidRPr="003F13B5">
              <w:rPr>
                <w:rFonts w:ascii="Arial" w:hAnsi="Arial" w:cs="Arial"/>
                <w:lang w:val="cy-GB"/>
              </w:rPr>
              <w:t xml:space="preserve">ournal of </w:t>
            </w:r>
            <w:r w:rsidR="001A1653" w:rsidRPr="003F13B5">
              <w:rPr>
                <w:rFonts w:ascii="Arial" w:hAnsi="Arial" w:cs="Arial"/>
                <w:lang w:val="cy-GB"/>
              </w:rPr>
              <w:t>P</w:t>
            </w:r>
            <w:r w:rsidR="008C6072" w:rsidRPr="003F13B5">
              <w:rPr>
                <w:rFonts w:ascii="Arial" w:hAnsi="Arial" w:cs="Arial"/>
                <w:lang w:val="cy-GB"/>
              </w:rPr>
              <w:t xml:space="preserve">ublic </w:t>
            </w:r>
            <w:r w:rsidR="001A1653" w:rsidRPr="003F13B5">
              <w:rPr>
                <w:rFonts w:ascii="Arial" w:hAnsi="Arial" w:cs="Arial"/>
                <w:lang w:val="cy-GB"/>
              </w:rPr>
              <w:t>H</w:t>
            </w:r>
            <w:r w:rsidR="008C6072" w:rsidRPr="003F13B5">
              <w:rPr>
                <w:rFonts w:ascii="Arial" w:hAnsi="Arial" w:cs="Arial"/>
                <w:lang w:val="cy-GB"/>
              </w:rPr>
              <w:t>ealth</w:t>
            </w:r>
            <w:r w:rsidR="001A1653" w:rsidRPr="003F13B5">
              <w:rPr>
                <w:rFonts w:ascii="Arial" w:hAnsi="Arial" w:cs="Arial"/>
                <w:lang w:val="cy-GB"/>
              </w:rPr>
              <w:t>. 2018. 108(53)S3: S212-214</w:t>
            </w:r>
          </w:p>
          <w:p w14:paraId="2A86D1A1" w14:textId="77777777" w:rsidR="001A1653" w:rsidRPr="003F13B5" w:rsidRDefault="001A1653" w:rsidP="001A1653">
            <w:pPr>
              <w:rPr>
                <w:rFonts w:ascii="Arial" w:hAnsi="Arial" w:cs="Arial"/>
                <w:lang w:val="cy-GB"/>
              </w:rPr>
            </w:pPr>
            <w:r w:rsidRPr="003F13B5">
              <w:rPr>
                <w:rFonts w:ascii="Arial" w:hAnsi="Arial" w:cs="Arial"/>
                <w:lang w:val="cy-GB"/>
              </w:rPr>
              <w:t xml:space="preserve">Available </w:t>
            </w:r>
            <w:hyperlink r:id="rId43" w:history="1">
              <w:r w:rsidRPr="003F13B5">
                <w:rPr>
                  <w:rStyle w:val="Hyperlink"/>
                  <w:rFonts w:ascii="Arial" w:hAnsi="Arial" w:cs="Arial"/>
                  <w:lang w:val="cy-GB"/>
                </w:rPr>
                <w:t>here</w:t>
              </w:r>
            </w:hyperlink>
          </w:p>
          <w:p w14:paraId="1124D0ED" w14:textId="77777777" w:rsidR="001A1653" w:rsidRPr="003F13B5" w:rsidRDefault="001A1653" w:rsidP="001A1653">
            <w:pPr>
              <w:rPr>
                <w:rFonts w:ascii="Arial" w:hAnsi="Arial" w:cs="Arial"/>
                <w:lang w:val="cy-GB"/>
              </w:rPr>
            </w:pPr>
          </w:p>
          <w:p w14:paraId="4C6FD9DB" w14:textId="77777777" w:rsidR="001A1653" w:rsidRPr="003F13B5" w:rsidRDefault="001A1653" w:rsidP="001A1653">
            <w:pPr>
              <w:rPr>
                <w:rFonts w:ascii="Arial" w:hAnsi="Arial" w:cs="Arial"/>
                <w:lang w:val="cy-GB"/>
              </w:rPr>
            </w:pPr>
            <w:r w:rsidRPr="003F13B5">
              <w:rPr>
                <w:rFonts w:ascii="Arial" w:hAnsi="Arial" w:cs="Arial"/>
                <w:lang w:val="cy-GB"/>
              </w:rPr>
              <w:t>Descriptive case study: CDC, USA</w:t>
            </w:r>
          </w:p>
          <w:p w14:paraId="7A058484" w14:textId="77777777" w:rsidR="001A1653" w:rsidRPr="003F13B5" w:rsidRDefault="001A1653" w:rsidP="001A1653">
            <w:pPr>
              <w:rPr>
                <w:rFonts w:ascii="Arial" w:hAnsi="Arial" w:cs="Arial"/>
                <w:sz w:val="20"/>
                <w:szCs w:val="20"/>
                <w:lang w:val="cy-GB"/>
              </w:rPr>
            </w:pPr>
          </w:p>
          <w:p w14:paraId="40B9B39D" w14:textId="77777777" w:rsidR="001A1653" w:rsidRPr="003F13B5" w:rsidRDefault="001A1653" w:rsidP="001A1653">
            <w:pPr>
              <w:rPr>
                <w:rFonts w:ascii="Arial" w:hAnsi="Arial" w:cs="Arial"/>
                <w:sz w:val="20"/>
                <w:szCs w:val="20"/>
                <w:lang w:val="cy-GB"/>
              </w:rPr>
            </w:pPr>
          </w:p>
        </w:tc>
        <w:tc>
          <w:tcPr>
            <w:tcW w:w="8376" w:type="dxa"/>
          </w:tcPr>
          <w:p w14:paraId="2F2C6B06" w14:textId="77777777" w:rsidR="001A1653" w:rsidRPr="003F13B5" w:rsidRDefault="001A1653" w:rsidP="001A1653">
            <w:pPr>
              <w:rPr>
                <w:rFonts w:ascii="Arial" w:hAnsi="Arial" w:cs="Arial"/>
                <w:lang w:val="cy-GB"/>
              </w:rPr>
            </w:pPr>
            <w:r w:rsidRPr="003F13B5">
              <w:rPr>
                <w:rFonts w:ascii="Arial" w:hAnsi="Arial" w:cs="Arial"/>
                <w:lang w:val="cy-GB"/>
              </w:rPr>
              <w:t>Describes the development of two just-in-time training templates to train staff in medical countermeasures (MCM), one of which was a point of dispensing (POD) essentials course.</w:t>
            </w:r>
          </w:p>
          <w:p w14:paraId="5612889D" w14:textId="77777777" w:rsidR="001A1653" w:rsidRPr="003F13B5" w:rsidRDefault="001A1653" w:rsidP="001A1653">
            <w:pPr>
              <w:rPr>
                <w:rFonts w:ascii="Arial" w:hAnsi="Arial" w:cs="Arial"/>
                <w:lang w:val="cy-GB"/>
              </w:rPr>
            </w:pPr>
          </w:p>
          <w:p w14:paraId="200FDB29" w14:textId="77777777" w:rsidR="001A1653" w:rsidRPr="003F13B5" w:rsidRDefault="001A1653" w:rsidP="001A1653">
            <w:pPr>
              <w:rPr>
                <w:rFonts w:ascii="Arial" w:hAnsi="Arial" w:cs="Arial"/>
                <w:lang w:val="cy-GB"/>
              </w:rPr>
            </w:pPr>
            <w:r w:rsidRPr="003F13B5">
              <w:rPr>
                <w:rFonts w:ascii="Arial" w:hAnsi="Arial" w:cs="Arial"/>
                <w:lang w:val="cy-GB"/>
              </w:rPr>
              <w:t xml:space="preserve">The POD essentials course had five modules with flexible templates that could be customised to allow instructors from state and local health departments to rapidly deliver customised training.  </w:t>
            </w:r>
          </w:p>
          <w:p w14:paraId="1B576B7E" w14:textId="77777777" w:rsidR="001A1653" w:rsidRPr="003F13B5" w:rsidRDefault="001A1653" w:rsidP="001A1653">
            <w:pPr>
              <w:rPr>
                <w:rFonts w:ascii="Arial" w:hAnsi="Arial" w:cs="Arial"/>
                <w:lang w:val="cy-GB"/>
              </w:rPr>
            </w:pPr>
          </w:p>
          <w:p w14:paraId="03C39213" w14:textId="77777777" w:rsidR="001A1653" w:rsidRPr="003F13B5" w:rsidRDefault="001A1653" w:rsidP="001A1653">
            <w:pPr>
              <w:rPr>
                <w:rFonts w:ascii="Arial" w:hAnsi="Arial" w:cs="Arial"/>
                <w:lang w:val="cy-GB"/>
              </w:rPr>
            </w:pPr>
            <w:r w:rsidRPr="003F13B5">
              <w:rPr>
                <w:rFonts w:ascii="Arial" w:hAnsi="Arial" w:cs="Arial"/>
                <w:lang w:val="cy-GB"/>
              </w:rPr>
              <w:t>Materials included presentations, discussions and hands-on activities with guides to help instructors customise them to include POD layouts, policies and materials including job action sheets, health forms and signage.</w:t>
            </w:r>
          </w:p>
        </w:tc>
        <w:tc>
          <w:tcPr>
            <w:tcW w:w="3560" w:type="dxa"/>
          </w:tcPr>
          <w:p w14:paraId="00C79974" w14:textId="77777777" w:rsidR="001A1653" w:rsidRPr="003F13B5" w:rsidRDefault="001A1653" w:rsidP="001A1653">
            <w:pPr>
              <w:rPr>
                <w:rFonts w:ascii="Arial" w:hAnsi="Arial" w:cs="Arial"/>
                <w:lang w:val="cy-GB"/>
              </w:rPr>
            </w:pPr>
            <w:r w:rsidRPr="003F13B5">
              <w:rPr>
                <w:rFonts w:ascii="Arial" w:hAnsi="Arial" w:cs="Arial"/>
                <w:lang w:val="cy-GB"/>
              </w:rPr>
              <w:t>Little detail on the actual content of the training programme, how it should be delivered or the time required to deliver training. No evaluation reported for the POD essentials courses. These resources do not appear to be accessible</w:t>
            </w:r>
          </w:p>
        </w:tc>
      </w:tr>
      <w:tr w:rsidR="00FB001D" w:rsidRPr="003F13B5" w14:paraId="2DA91ED5" w14:textId="77777777" w:rsidTr="00182CB9">
        <w:tc>
          <w:tcPr>
            <w:tcW w:w="3799" w:type="dxa"/>
          </w:tcPr>
          <w:p w14:paraId="0D35318E" w14:textId="77777777" w:rsidR="00FB001D" w:rsidRPr="003F13B5" w:rsidRDefault="00FB001D" w:rsidP="00FB001D">
            <w:pPr>
              <w:rPr>
                <w:rFonts w:ascii="Arial" w:hAnsi="Arial" w:cs="Arial"/>
                <w:lang w:val="cy-GB"/>
              </w:rPr>
            </w:pPr>
            <w:r w:rsidRPr="003F13B5">
              <w:rPr>
                <w:rFonts w:ascii="Arial" w:hAnsi="Arial" w:cs="Arial"/>
                <w:lang w:val="cy-GB"/>
              </w:rPr>
              <w:lastRenderedPageBreak/>
              <w:t>10. Hay</w:t>
            </w:r>
            <w:r w:rsidR="006F23B5" w:rsidRPr="003F13B5">
              <w:rPr>
                <w:rFonts w:ascii="Arial" w:hAnsi="Arial" w:cs="Arial"/>
                <w:lang w:val="cy-GB"/>
              </w:rPr>
              <w:t>e</w:t>
            </w:r>
            <w:r w:rsidRPr="003F13B5">
              <w:rPr>
                <w:rFonts w:ascii="Arial" w:hAnsi="Arial" w:cs="Arial"/>
                <w:lang w:val="cy-GB"/>
              </w:rPr>
              <w:t>s A et al. Fostering inter</w:t>
            </w:r>
            <w:r w:rsidR="00590D70" w:rsidRPr="003F13B5">
              <w:rPr>
                <w:rFonts w:ascii="Arial" w:hAnsi="Arial" w:cs="Arial"/>
                <w:lang w:val="cy-GB"/>
              </w:rPr>
              <w:t>-</w:t>
            </w:r>
            <w:r w:rsidRPr="003F13B5">
              <w:rPr>
                <w:rFonts w:ascii="Arial" w:hAnsi="Arial" w:cs="Arial"/>
                <w:lang w:val="cy-GB"/>
              </w:rPr>
              <w:t>professional education through a multidisciplinary, community based-based pandemic mass vaccination exercise. A</w:t>
            </w:r>
            <w:r w:rsidR="001D3C1E" w:rsidRPr="003F13B5">
              <w:rPr>
                <w:rFonts w:ascii="Arial" w:hAnsi="Arial" w:cs="Arial"/>
                <w:lang w:val="cy-GB"/>
              </w:rPr>
              <w:t xml:space="preserve">merican </w:t>
            </w:r>
            <w:r w:rsidRPr="003F13B5">
              <w:rPr>
                <w:rFonts w:ascii="Arial" w:hAnsi="Arial" w:cs="Arial"/>
                <w:lang w:val="cy-GB"/>
              </w:rPr>
              <w:t>J</w:t>
            </w:r>
            <w:r w:rsidR="001D3C1E" w:rsidRPr="003F13B5">
              <w:rPr>
                <w:rFonts w:ascii="Arial" w:hAnsi="Arial" w:cs="Arial"/>
                <w:lang w:val="cy-GB"/>
              </w:rPr>
              <w:t xml:space="preserve">ournal of </w:t>
            </w:r>
            <w:r w:rsidRPr="003F13B5">
              <w:rPr>
                <w:rFonts w:ascii="Arial" w:hAnsi="Arial" w:cs="Arial"/>
                <w:lang w:val="cy-GB"/>
              </w:rPr>
              <w:t>P</w:t>
            </w:r>
            <w:r w:rsidR="001D3C1E" w:rsidRPr="003F13B5">
              <w:rPr>
                <w:rFonts w:ascii="Arial" w:hAnsi="Arial" w:cs="Arial"/>
                <w:lang w:val="cy-GB"/>
              </w:rPr>
              <w:t xml:space="preserve">ublic </w:t>
            </w:r>
            <w:r w:rsidRPr="003F13B5">
              <w:rPr>
                <w:rFonts w:ascii="Arial" w:hAnsi="Arial" w:cs="Arial"/>
                <w:lang w:val="cy-GB"/>
              </w:rPr>
              <w:t>H</w:t>
            </w:r>
            <w:r w:rsidR="001D3C1E" w:rsidRPr="003F13B5">
              <w:rPr>
                <w:rFonts w:ascii="Arial" w:hAnsi="Arial" w:cs="Arial"/>
                <w:lang w:val="cy-GB"/>
              </w:rPr>
              <w:t>ealth</w:t>
            </w:r>
            <w:r w:rsidRPr="003F13B5">
              <w:rPr>
                <w:rFonts w:ascii="Arial" w:hAnsi="Arial" w:cs="Arial"/>
                <w:lang w:val="cy-GB"/>
              </w:rPr>
              <w:t>. 2018; 108(3): 358-360</w:t>
            </w:r>
          </w:p>
          <w:p w14:paraId="4CBAD74E" w14:textId="77777777" w:rsidR="00590D70" w:rsidRPr="003F13B5" w:rsidRDefault="00590D70" w:rsidP="00FB001D">
            <w:pPr>
              <w:rPr>
                <w:rFonts w:ascii="Arial" w:hAnsi="Arial" w:cs="Arial"/>
                <w:lang w:val="cy-GB"/>
              </w:rPr>
            </w:pPr>
            <w:r w:rsidRPr="003F13B5">
              <w:rPr>
                <w:rFonts w:ascii="Arial" w:hAnsi="Arial" w:cs="Arial"/>
                <w:lang w:val="cy-GB"/>
              </w:rPr>
              <w:t xml:space="preserve">Available </w:t>
            </w:r>
            <w:hyperlink r:id="rId44" w:history="1">
              <w:r w:rsidRPr="003F13B5">
                <w:rPr>
                  <w:rStyle w:val="Hyperlink"/>
                  <w:rFonts w:ascii="Arial" w:hAnsi="Arial" w:cs="Arial"/>
                  <w:lang w:val="cy-GB"/>
                </w:rPr>
                <w:t>here</w:t>
              </w:r>
            </w:hyperlink>
          </w:p>
          <w:p w14:paraId="36E2A72E" w14:textId="77777777" w:rsidR="00FB001D" w:rsidRPr="003F13B5" w:rsidRDefault="00FB001D" w:rsidP="00FB001D">
            <w:pPr>
              <w:rPr>
                <w:rFonts w:ascii="Arial" w:hAnsi="Arial" w:cs="Arial"/>
                <w:lang w:val="cy-GB"/>
              </w:rPr>
            </w:pPr>
          </w:p>
          <w:p w14:paraId="30346594" w14:textId="77777777" w:rsidR="00FB001D" w:rsidRPr="003F13B5" w:rsidRDefault="00FB001D" w:rsidP="00FB001D">
            <w:pPr>
              <w:rPr>
                <w:rFonts w:ascii="Arial" w:hAnsi="Arial" w:cs="Arial"/>
                <w:lang w:val="cy-GB"/>
              </w:rPr>
            </w:pPr>
            <w:r w:rsidRPr="003F13B5">
              <w:rPr>
                <w:rFonts w:ascii="Arial" w:hAnsi="Arial" w:cs="Arial"/>
                <w:lang w:val="cy-GB"/>
              </w:rPr>
              <w:t>Descriptive case study:- exercise in Rockford, Illinois, USA</w:t>
            </w:r>
          </w:p>
        </w:tc>
        <w:tc>
          <w:tcPr>
            <w:tcW w:w="8376" w:type="dxa"/>
          </w:tcPr>
          <w:p w14:paraId="6529BEBF" w14:textId="77777777" w:rsidR="00FB001D" w:rsidRPr="003F13B5" w:rsidRDefault="00FB001D" w:rsidP="00FB001D">
            <w:pPr>
              <w:rPr>
                <w:rFonts w:ascii="Arial" w:hAnsi="Arial" w:cs="Arial"/>
                <w:lang w:val="cy-GB"/>
              </w:rPr>
            </w:pPr>
            <w:r w:rsidRPr="003F13B5">
              <w:rPr>
                <w:rFonts w:ascii="Arial" w:hAnsi="Arial" w:cs="Arial"/>
                <w:lang w:val="cy-GB"/>
              </w:rPr>
              <w:t>Describes a pand</w:t>
            </w:r>
            <w:r w:rsidR="00841994" w:rsidRPr="003F13B5">
              <w:rPr>
                <w:rFonts w:ascii="Arial" w:hAnsi="Arial" w:cs="Arial"/>
                <w:lang w:val="cy-GB"/>
              </w:rPr>
              <w:t xml:space="preserve">emic planning exercise </w:t>
            </w:r>
            <w:r w:rsidRPr="003F13B5">
              <w:rPr>
                <w:rFonts w:ascii="Arial" w:hAnsi="Arial" w:cs="Arial"/>
                <w:lang w:val="cy-GB"/>
              </w:rPr>
              <w:t>used to provide healthcare and immunisations to uninsured and underserved populations.</w:t>
            </w:r>
          </w:p>
          <w:p w14:paraId="0D879961" w14:textId="77777777" w:rsidR="00FB001D" w:rsidRPr="003F13B5" w:rsidRDefault="00FB001D" w:rsidP="00FB001D">
            <w:pPr>
              <w:rPr>
                <w:rFonts w:ascii="Arial" w:hAnsi="Arial" w:cs="Arial"/>
                <w:lang w:val="cy-GB"/>
              </w:rPr>
            </w:pPr>
          </w:p>
          <w:p w14:paraId="2613D89C" w14:textId="77777777" w:rsidR="00FB001D" w:rsidRPr="003F13B5" w:rsidRDefault="00FB001D" w:rsidP="00FB001D">
            <w:pPr>
              <w:rPr>
                <w:rFonts w:ascii="Arial" w:hAnsi="Arial" w:cs="Arial"/>
                <w:lang w:val="cy-GB"/>
              </w:rPr>
            </w:pPr>
            <w:r w:rsidRPr="003F13B5">
              <w:rPr>
                <w:rFonts w:ascii="Arial" w:hAnsi="Arial" w:cs="Arial"/>
                <w:lang w:val="cy-GB"/>
              </w:rPr>
              <w:t>Involved pharmacy, medical and nursing student volunteers from four colleges and universities. Web-based or onsite just in time training designed by the student leaders was used to prepare for vaccination. This covered event rationale, work-flow logistics, instructions on immunisation and screening techniques, blood borne pathogen safety and defined the roles of all those staf</w:t>
            </w:r>
            <w:r w:rsidR="00841994" w:rsidRPr="003F13B5">
              <w:rPr>
                <w:rFonts w:ascii="Arial" w:hAnsi="Arial" w:cs="Arial"/>
                <w:lang w:val="cy-GB"/>
              </w:rPr>
              <w:t xml:space="preserve">fing the event. Vaccination </w:t>
            </w:r>
            <w:r w:rsidRPr="003F13B5">
              <w:rPr>
                <w:rFonts w:ascii="Arial" w:hAnsi="Arial" w:cs="Arial"/>
                <w:lang w:val="cy-GB"/>
              </w:rPr>
              <w:t>given by medical, nursing and fourt</w:t>
            </w:r>
            <w:r w:rsidR="00841994" w:rsidRPr="003F13B5">
              <w:rPr>
                <w:rFonts w:ascii="Arial" w:hAnsi="Arial" w:cs="Arial"/>
                <w:lang w:val="cy-GB"/>
              </w:rPr>
              <w:t>h-year pharmacy, students. T</w:t>
            </w:r>
            <w:r w:rsidRPr="003F13B5">
              <w:rPr>
                <w:rFonts w:ascii="Arial" w:hAnsi="Arial" w:cs="Arial"/>
                <w:lang w:val="cy-GB"/>
              </w:rPr>
              <w:t>ra</w:t>
            </w:r>
            <w:r w:rsidR="00590D70" w:rsidRPr="003F13B5">
              <w:rPr>
                <w:rFonts w:ascii="Arial" w:hAnsi="Arial" w:cs="Arial"/>
                <w:lang w:val="cy-GB"/>
              </w:rPr>
              <w:t xml:space="preserve">ining and vaccination events </w:t>
            </w:r>
            <w:r w:rsidR="00841994" w:rsidRPr="003F13B5">
              <w:rPr>
                <w:rFonts w:ascii="Arial" w:hAnsi="Arial" w:cs="Arial"/>
                <w:lang w:val="cy-GB"/>
              </w:rPr>
              <w:t>supervised by academic staff.</w:t>
            </w:r>
          </w:p>
          <w:p w14:paraId="62699F41" w14:textId="77777777" w:rsidR="00FB001D" w:rsidRPr="003F13B5" w:rsidRDefault="00FB001D" w:rsidP="00FB001D">
            <w:pPr>
              <w:rPr>
                <w:rFonts w:ascii="Arial" w:hAnsi="Arial" w:cs="Arial"/>
                <w:lang w:val="cy-GB"/>
              </w:rPr>
            </w:pPr>
          </w:p>
        </w:tc>
        <w:tc>
          <w:tcPr>
            <w:tcW w:w="3560" w:type="dxa"/>
          </w:tcPr>
          <w:p w14:paraId="090F5E81" w14:textId="77777777" w:rsidR="00FB001D" w:rsidRPr="003F13B5" w:rsidRDefault="00FB001D" w:rsidP="00FB001D">
            <w:pPr>
              <w:rPr>
                <w:rFonts w:ascii="Arial" w:hAnsi="Arial" w:cs="Arial"/>
                <w:lang w:val="cy-GB"/>
              </w:rPr>
            </w:pPr>
            <w:r w:rsidRPr="003F13B5">
              <w:rPr>
                <w:rFonts w:ascii="Arial" w:hAnsi="Arial" w:cs="Arial"/>
                <w:lang w:val="cy-GB"/>
              </w:rPr>
              <w:t>No detail on recruitment, no description of training. Evaluated on the basis of growth of sites not effectiveness of training or number of adverse events</w:t>
            </w:r>
          </w:p>
        </w:tc>
      </w:tr>
      <w:tr w:rsidR="00FB001D" w:rsidRPr="003F13B5" w14:paraId="46B8CD7B" w14:textId="77777777" w:rsidTr="00182CB9">
        <w:tc>
          <w:tcPr>
            <w:tcW w:w="3799" w:type="dxa"/>
          </w:tcPr>
          <w:p w14:paraId="4C108C0C" w14:textId="77777777" w:rsidR="00FB001D" w:rsidRPr="003F13B5" w:rsidRDefault="00FB001D" w:rsidP="00FB001D">
            <w:pPr>
              <w:rPr>
                <w:rFonts w:ascii="Arial" w:hAnsi="Arial" w:cs="Arial"/>
                <w:lang w:val="cy-GB"/>
              </w:rPr>
            </w:pPr>
            <w:r w:rsidRPr="003F13B5">
              <w:rPr>
                <w:rFonts w:ascii="Arial" w:hAnsi="Arial" w:cs="Arial"/>
                <w:lang w:val="cy-GB"/>
              </w:rPr>
              <w:t>11. Colvard MD et al. Just-in-Time training of dental responders in a simulated pandemic immunization response exercise. Disaster Medicine and Public Health Preparedness. 2014 DOI:10.1017/dmp.2014.44</w:t>
            </w:r>
          </w:p>
          <w:p w14:paraId="31D98AD1" w14:textId="77777777" w:rsidR="00FB001D" w:rsidRPr="003F13B5" w:rsidRDefault="00FB001D" w:rsidP="00FB001D">
            <w:pPr>
              <w:rPr>
                <w:rFonts w:ascii="Arial" w:hAnsi="Arial" w:cs="Arial"/>
                <w:lang w:val="cy-GB"/>
              </w:rPr>
            </w:pPr>
            <w:r w:rsidRPr="003F13B5">
              <w:rPr>
                <w:rFonts w:ascii="Arial" w:hAnsi="Arial" w:cs="Arial"/>
                <w:lang w:val="cy-GB"/>
              </w:rPr>
              <w:t xml:space="preserve">Available </w:t>
            </w:r>
            <w:hyperlink r:id="rId45" w:history="1">
              <w:r w:rsidRPr="003F13B5">
                <w:rPr>
                  <w:rStyle w:val="Hyperlink"/>
                  <w:rFonts w:ascii="Arial" w:hAnsi="Arial" w:cs="Arial"/>
                  <w:lang w:val="cy-GB"/>
                </w:rPr>
                <w:t>here</w:t>
              </w:r>
            </w:hyperlink>
          </w:p>
          <w:p w14:paraId="01AF4155" w14:textId="77777777" w:rsidR="00FB001D" w:rsidRPr="003F13B5" w:rsidRDefault="00FB001D" w:rsidP="00FB001D">
            <w:pPr>
              <w:rPr>
                <w:rFonts w:ascii="Arial" w:hAnsi="Arial" w:cs="Arial"/>
                <w:lang w:val="cy-GB"/>
              </w:rPr>
            </w:pPr>
          </w:p>
          <w:p w14:paraId="3B69FF58" w14:textId="77777777" w:rsidR="00FB001D" w:rsidRPr="003F13B5" w:rsidRDefault="00FB001D" w:rsidP="00FB001D">
            <w:pPr>
              <w:rPr>
                <w:rFonts w:ascii="Arial" w:hAnsi="Arial" w:cs="Arial"/>
                <w:lang w:val="cy-GB"/>
              </w:rPr>
            </w:pPr>
            <w:r w:rsidRPr="003F13B5">
              <w:rPr>
                <w:rFonts w:ascii="Arial" w:hAnsi="Arial" w:cs="Arial"/>
                <w:lang w:val="cy-GB"/>
              </w:rPr>
              <w:t>Descriptive case study: - simulation, Illinois, USA.</w:t>
            </w:r>
          </w:p>
          <w:p w14:paraId="6C75A5EA" w14:textId="77777777" w:rsidR="00FB001D" w:rsidRPr="003F13B5" w:rsidRDefault="00FB001D" w:rsidP="00FB001D">
            <w:pPr>
              <w:rPr>
                <w:rFonts w:ascii="Arial" w:hAnsi="Arial" w:cs="Arial"/>
                <w:sz w:val="20"/>
                <w:szCs w:val="20"/>
                <w:lang w:val="cy-GB"/>
              </w:rPr>
            </w:pPr>
          </w:p>
          <w:p w14:paraId="786AF5C5" w14:textId="77777777" w:rsidR="00FB001D" w:rsidRPr="003F13B5" w:rsidRDefault="00FB001D" w:rsidP="00FB001D">
            <w:pPr>
              <w:rPr>
                <w:rFonts w:ascii="Arial" w:hAnsi="Arial" w:cs="Arial"/>
                <w:sz w:val="20"/>
                <w:szCs w:val="20"/>
                <w:lang w:val="cy-GB"/>
              </w:rPr>
            </w:pPr>
          </w:p>
        </w:tc>
        <w:tc>
          <w:tcPr>
            <w:tcW w:w="8376" w:type="dxa"/>
          </w:tcPr>
          <w:p w14:paraId="3A6378D5" w14:textId="77777777" w:rsidR="00FB001D" w:rsidRPr="003F13B5" w:rsidRDefault="00942968" w:rsidP="00FB001D">
            <w:pPr>
              <w:rPr>
                <w:rFonts w:ascii="Arial" w:hAnsi="Arial" w:cs="Arial"/>
                <w:lang w:val="cy-GB"/>
              </w:rPr>
            </w:pPr>
            <w:r w:rsidRPr="003F13B5">
              <w:rPr>
                <w:rFonts w:ascii="Arial" w:hAnsi="Arial" w:cs="Arial"/>
                <w:lang w:val="cy-GB"/>
              </w:rPr>
              <w:t>U</w:t>
            </w:r>
            <w:r w:rsidR="00FB001D" w:rsidRPr="003F13B5">
              <w:rPr>
                <w:rFonts w:ascii="Arial" w:hAnsi="Arial" w:cs="Arial"/>
                <w:lang w:val="cy-GB"/>
              </w:rPr>
              <w:t>se of just in time (JIT) training using an ex vivo porcine (pig) model for local dental responders in a simulated influenza pandemic situation. Aims included validating dental professionals as an emergency resource and JIT mass vaccination training.</w:t>
            </w:r>
          </w:p>
          <w:p w14:paraId="151F5D5F" w14:textId="77777777" w:rsidR="00FB001D" w:rsidRPr="003F13B5" w:rsidRDefault="00FB001D" w:rsidP="00FB001D">
            <w:pPr>
              <w:rPr>
                <w:rFonts w:ascii="Arial" w:hAnsi="Arial" w:cs="Arial"/>
                <w:lang w:val="cy-GB"/>
              </w:rPr>
            </w:pPr>
          </w:p>
          <w:p w14:paraId="6F4DBEC1" w14:textId="77777777" w:rsidR="00FB001D" w:rsidRPr="003F13B5" w:rsidRDefault="00942968" w:rsidP="00FB001D">
            <w:pPr>
              <w:rPr>
                <w:rFonts w:ascii="Arial" w:hAnsi="Arial" w:cs="Arial"/>
                <w:lang w:val="cy-GB"/>
              </w:rPr>
            </w:pPr>
            <w:r w:rsidRPr="003F13B5">
              <w:rPr>
                <w:rFonts w:ascii="Arial" w:hAnsi="Arial" w:cs="Arial"/>
                <w:lang w:val="cy-GB"/>
              </w:rPr>
              <w:t>S</w:t>
            </w:r>
            <w:r w:rsidR="00FB001D" w:rsidRPr="003F13B5">
              <w:rPr>
                <w:rFonts w:ascii="Arial" w:hAnsi="Arial" w:cs="Arial"/>
                <w:lang w:val="cy-GB"/>
              </w:rPr>
              <w:t>imulation involved ten command professionals (not otherwise defined), 15 dental responders as vaccinators (eight hygienists, seven dentists), 15 public health nurses and regional emergency response coordinators acting as evaluators and 15 logistical personnel.</w:t>
            </w:r>
          </w:p>
          <w:p w14:paraId="149BE9A0" w14:textId="77777777" w:rsidR="00FB001D" w:rsidRPr="003F13B5" w:rsidRDefault="00FB001D" w:rsidP="00FB001D">
            <w:pPr>
              <w:rPr>
                <w:rFonts w:ascii="Arial" w:hAnsi="Arial" w:cs="Arial"/>
                <w:lang w:val="cy-GB"/>
              </w:rPr>
            </w:pPr>
          </w:p>
          <w:p w14:paraId="3C5E6E2D" w14:textId="77777777" w:rsidR="00FB001D" w:rsidRPr="003F13B5" w:rsidRDefault="00FB001D" w:rsidP="00FB001D">
            <w:pPr>
              <w:rPr>
                <w:rFonts w:ascii="Arial" w:hAnsi="Arial" w:cs="Arial"/>
                <w:lang w:val="cy-GB"/>
              </w:rPr>
            </w:pPr>
            <w:r w:rsidRPr="003F13B5">
              <w:rPr>
                <w:rFonts w:ascii="Arial" w:hAnsi="Arial" w:cs="Arial"/>
                <w:lang w:val="cy-GB"/>
              </w:rPr>
              <w:t>The dental professionals were volunteers from the local County Medical Reserve Corps directory. JIT training took place around 35 minutes before the drill</w:t>
            </w:r>
            <w:r w:rsidR="00942968" w:rsidRPr="003F13B5">
              <w:rPr>
                <w:rFonts w:ascii="Arial" w:hAnsi="Arial" w:cs="Arial"/>
                <w:lang w:val="cy-GB"/>
              </w:rPr>
              <w:t xml:space="preserve"> started. This involved a </w:t>
            </w:r>
            <w:r w:rsidRPr="003F13B5">
              <w:rPr>
                <w:rFonts w:ascii="Arial" w:hAnsi="Arial" w:cs="Arial"/>
                <w:lang w:val="cy-GB"/>
              </w:rPr>
              <w:t>video (approximately 15 minutes) describing inoculation techniques. The specif</w:t>
            </w:r>
            <w:r w:rsidR="00942968" w:rsidRPr="003F13B5">
              <w:rPr>
                <w:rFonts w:ascii="Arial" w:hAnsi="Arial" w:cs="Arial"/>
                <w:lang w:val="cy-GB"/>
              </w:rPr>
              <w:t xml:space="preserve">ic protocol for vaccination </w:t>
            </w:r>
            <w:r w:rsidRPr="003F13B5">
              <w:rPr>
                <w:rFonts w:ascii="Arial" w:hAnsi="Arial" w:cs="Arial"/>
                <w:lang w:val="cy-GB"/>
              </w:rPr>
              <w:t>review</w:t>
            </w:r>
            <w:r w:rsidR="00942968" w:rsidRPr="003F13B5">
              <w:rPr>
                <w:rFonts w:ascii="Arial" w:hAnsi="Arial" w:cs="Arial"/>
                <w:lang w:val="cy-GB"/>
              </w:rPr>
              <w:t xml:space="preserve">ed as a group. Vaccinators </w:t>
            </w:r>
            <w:r w:rsidRPr="003F13B5">
              <w:rPr>
                <w:rFonts w:ascii="Arial" w:hAnsi="Arial" w:cs="Arial"/>
                <w:lang w:val="cy-GB"/>
              </w:rPr>
              <w:t>had approximately 15 minutes to review the drill protocol and practice their injection technique. During the training certified public health nurses and emergency response coordinators answered questions and provided fee</w:t>
            </w:r>
            <w:r w:rsidR="00942968" w:rsidRPr="003F13B5">
              <w:rPr>
                <w:rFonts w:ascii="Arial" w:hAnsi="Arial" w:cs="Arial"/>
                <w:lang w:val="cy-GB"/>
              </w:rPr>
              <w:t>dback and hands-on assistance.</w:t>
            </w:r>
          </w:p>
          <w:p w14:paraId="0DB58007" w14:textId="77777777" w:rsidR="00FB001D" w:rsidRPr="003F13B5" w:rsidRDefault="00FB001D" w:rsidP="00FB001D">
            <w:pPr>
              <w:rPr>
                <w:rFonts w:ascii="Arial" w:hAnsi="Arial" w:cs="Arial"/>
                <w:lang w:val="cy-GB"/>
              </w:rPr>
            </w:pPr>
          </w:p>
          <w:p w14:paraId="06FD518E" w14:textId="77777777" w:rsidR="00FB001D" w:rsidRPr="003F13B5" w:rsidRDefault="00942968" w:rsidP="00FB001D">
            <w:pPr>
              <w:rPr>
                <w:rFonts w:ascii="Arial" w:hAnsi="Arial" w:cs="Arial"/>
                <w:lang w:val="cy-GB"/>
              </w:rPr>
            </w:pPr>
            <w:r w:rsidRPr="003F13B5">
              <w:rPr>
                <w:rFonts w:ascii="Arial" w:hAnsi="Arial" w:cs="Arial"/>
                <w:lang w:val="cy-GB"/>
              </w:rPr>
              <w:lastRenderedPageBreak/>
              <w:t xml:space="preserve">Drill </w:t>
            </w:r>
            <w:r w:rsidR="00FB001D" w:rsidRPr="003F13B5">
              <w:rPr>
                <w:rFonts w:ascii="Arial" w:hAnsi="Arial" w:cs="Arial"/>
                <w:lang w:val="cy-GB"/>
              </w:rPr>
              <w:t>limited to one hour of injection time. 120 participants acted as patients. Vaccinators were given pre-scripted vaccination records (VAR) for child and adult patients and 2 mock vaccines and were required to select the correct vaccine based on the age of the patient as indicated on the VAR.  Evaluators remained at the stations to document errors and monitor throughput but did not provide hands-on guidance during the drill. Throughput was set at least 18 patients per vaccinator and an error rate of less than 5% (these set based on previous exercises with certified public health nurses).</w:t>
            </w:r>
          </w:p>
          <w:p w14:paraId="3F2E733A" w14:textId="77777777" w:rsidR="00FB001D" w:rsidRPr="003F13B5" w:rsidRDefault="00FB001D" w:rsidP="00FB001D">
            <w:pPr>
              <w:rPr>
                <w:rFonts w:ascii="Arial" w:hAnsi="Arial" w:cs="Arial"/>
                <w:lang w:val="cy-GB"/>
              </w:rPr>
            </w:pPr>
          </w:p>
          <w:p w14:paraId="74074C36" w14:textId="77777777" w:rsidR="00FB001D" w:rsidRPr="003F13B5" w:rsidRDefault="00FB001D" w:rsidP="00FB001D">
            <w:pPr>
              <w:rPr>
                <w:rFonts w:ascii="Arial" w:hAnsi="Arial" w:cs="Arial"/>
                <w:lang w:val="cy-GB"/>
              </w:rPr>
            </w:pPr>
            <w:r w:rsidRPr="003F13B5">
              <w:rPr>
                <w:rFonts w:ascii="Arial" w:hAnsi="Arial" w:cs="Arial"/>
                <w:lang w:val="cy-GB"/>
              </w:rPr>
              <w:t>During the 1 hour drill, 335 mock vaccinations were administered, a mean throughput of 22.33 per hour for each vaccinator. Three vaccinators had a negative effect on the average throughput; one missed the group based JIT and instead received condensed individualised JIT training; one was retired and no longer actively practised dentistry and the third was considered to have talked extensively with patients. The error rate was 2.08% (7 of 335). Three errors were incorrect vaccine dosages and four from incorrectly labelled VARs.</w:t>
            </w:r>
          </w:p>
          <w:p w14:paraId="5703B325" w14:textId="77777777" w:rsidR="00FB001D" w:rsidRPr="003F13B5" w:rsidRDefault="00FB001D" w:rsidP="00FB001D">
            <w:pPr>
              <w:rPr>
                <w:rFonts w:ascii="Arial" w:hAnsi="Arial" w:cs="Arial"/>
                <w:lang w:val="cy-GB"/>
              </w:rPr>
            </w:pPr>
          </w:p>
        </w:tc>
        <w:tc>
          <w:tcPr>
            <w:tcW w:w="3560" w:type="dxa"/>
          </w:tcPr>
          <w:p w14:paraId="43FC7246" w14:textId="77777777" w:rsidR="00FB001D" w:rsidRPr="003F13B5" w:rsidRDefault="00FB001D" w:rsidP="00FB001D">
            <w:pPr>
              <w:rPr>
                <w:rFonts w:ascii="Arial" w:hAnsi="Arial" w:cs="Arial"/>
                <w:lang w:val="cy-GB"/>
              </w:rPr>
            </w:pPr>
            <w:r w:rsidRPr="003F13B5">
              <w:rPr>
                <w:rFonts w:ascii="Arial" w:hAnsi="Arial" w:cs="Arial"/>
                <w:lang w:val="cy-GB"/>
              </w:rPr>
              <w:lastRenderedPageBreak/>
              <w:t>Simulation – vaccinators did not administer any vaccine</w:t>
            </w:r>
          </w:p>
        </w:tc>
      </w:tr>
      <w:tr w:rsidR="00FB001D" w:rsidRPr="003F13B5" w14:paraId="3A65792E" w14:textId="77777777" w:rsidTr="00182CB9">
        <w:tc>
          <w:tcPr>
            <w:tcW w:w="3799" w:type="dxa"/>
          </w:tcPr>
          <w:p w14:paraId="3AAFD0A9" w14:textId="77777777" w:rsidR="00FB001D" w:rsidRPr="003F13B5" w:rsidRDefault="00FB001D" w:rsidP="00FB001D">
            <w:pPr>
              <w:rPr>
                <w:rFonts w:ascii="Arial" w:hAnsi="Arial" w:cs="Arial"/>
                <w:lang w:val="cy-GB"/>
              </w:rPr>
            </w:pPr>
            <w:r w:rsidRPr="003F13B5">
              <w:rPr>
                <w:rFonts w:ascii="Arial" w:hAnsi="Arial" w:cs="Arial"/>
                <w:lang w:val="cy-GB"/>
              </w:rPr>
              <w:t>12. Lin JL et al. Comparison of two training methods in community pharmacy: Project VACCINATE. Journal of the American Pharmacists Association. 2018; 58: S94-S100</w:t>
            </w:r>
          </w:p>
          <w:p w14:paraId="05E4A93B" w14:textId="77777777" w:rsidR="00094E75" w:rsidRPr="003F13B5" w:rsidRDefault="00094E75" w:rsidP="00FB001D">
            <w:pPr>
              <w:rPr>
                <w:rFonts w:ascii="Arial" w:hAnsi="Arial" w:cs="Arial"/>
                <w:lang w:val="cy-GB"/>
              </w:rPr>
            </w:pPr>
            <w:r w:rsidRPr="003F13B5">
              <w:rPr>
                <w:rFonts w:ascii="Arial" w:hAnsi="Arial" w:cs="Arial"/>
                <w:lang w:val="cy-GB"/>
              </w:rPr>
              <w:t xml:space="preserve">Available </w:t>
            </w:r>
            <w:hyperlink r:id="rId46" w:history="1">
              <w:r w:rsidRPr="003F13B5">
                <w:rPr>
                  <w:rStyle w:val="Hyperlink"/>
                  <w:rFonts w:ascii="Arial" w:hAnsi="Arial" w:cs="Arial"/>
                  <w:lang w:val="cy-GB"/>
                </w:rPr>
                <w:t>here</w:t>
              </w:r>
            </w:hyperlink>
          </w:p>
          <w:p w14:paraId="303CFB00" w14:textId="77777777" w:rsidR="00FB001D" w:rsidRPr="003F13B5" w:rsidRDefault="00FB001D" w:rsidP="00FB001D">
            <w:pPr>
              <w:rPr>
                <w:rFonts w:ascii="Arial" w:hAnsi="Arial" w:cs="Arial"/>
                <w:lang w:val="cy-GB"/>
              </w:rPr>
            </w:pPr>
          </w:p>
          <w:p w14:paraId="2E75FC2D" w14:textId="77777777" w:rsidR="00FB001D" w:rsidRPr="003F13B5" w:rsidRDefault="00FB001D" w:rsidP="00FB001D">
            <w:pPr>
              <w:rPr>
                <w:rFonts w:ascii="Arial" w:hAnsi="Arial" w:cs="Arial"/>
                <w:lang w:val="cy-GB"/>
              </w:rPr>
            </w:pPr>
            <w:r w:rsidRPr="003F13B5">
              <w:rPr>
                <w:rFonts w:ascii="Arial" w:hAnsi="Arial" w:cs="Arial"/>
                <w:lang w:val="cy-GB"/>
              </w:rPr>
              <w:t>Non-randomised study: Seattle, USA</w:t>
            </w:r>
          </w:p>
        </w:tc>
        <w:tc>
          <w:tcPr>
            <w:tcW w:w="8376" w:type="dxa"/>
          </w:tcPr>
          <w:p w14:paraId="7F5827A1" w14:textId="77777777" w:rsidR="00FB001D" w:rsidRPr="003F13B5" w:rsidRDefault="00942968" w:rsidP="00FB001D">
            <w:pPr>
              <w:jc w:val="both"/>
              <w:rPr>
                <w:rFonts w:ascii="Arial" w:eastAsiaTheme="majorEastAsia" w:hAnsi="Arial" w:cs="Arial"/>
                <w:lang w:val="cy-GB"/>
              </w:rPr>
            </w:pPr>
            <w:r w:rsidRPr="003F13B5">
              <w:rPr>
                <w:rFonts w:ascii="Arial" w:eastAsiaTheme="majorEastAsia" w:hAnsi="Arial" w:cs="Arial"/>
                <w:lang w:val="cy-GB"/>
              </w:rPr>
              <w:t>C</w:t>
            </w:r>
            <w:r w:rsidR="00FB001D" w:rsidRPr="003F13B5">
              <w:rPr>
                <w:rFonts w:ascii="Arial" w:eastAsiaTheme="majorEastAsia" w:hAnsi="Arial" w:cs="Arial"/>
                <w:lang w:val="cy-GB"/>
              </w:rPr>
              <w:t xml:space="preserve">ompared the impact of </w:t>
            </w:r>
            <w:r w:rsidR="00A4586B" w:rsidRPr="003F13B5">
              <w:rPr>
                <w:rFonts w:ascii="Arial" w:eastAsiaTheme="majorEastAsia" w:hAnsi="Arial" w:cs="Arial"/>
                <w:lang w:val="cy-GB"/>
              </w:rPr>
              <w:t>a whole-staff training with train-the-trainer</w:t>
            </w:r>
            <w:r w:rsidR="00FB001D" w:rsidRPr="003F13B5">
              <w:rPr>
                <w:rFonts w:ascii="Arial" w:eastAsiaTheme="majorEastAsia" w:hAnsi="Arial" w:cs="Arial"/>
                <w:lang w:val="cy-GB"/>
              </w:rPr>
              <w:t>. Outcomes were</w:t>
            </w:r>
            <w:r w:rsidR="00A4586B" w:rsidRPr="003F13B5">
              <w:rPr>
                <w:rFonts w:ascii="Arial" w:eastAsiaTheme="majorEastAsia" w:hAnsi="Arial" w:cs="Arial"/>
                <w:lang w:val="cy-GB"/>
              </w:rPr>
              <w:t xml:space="preserve"> number </w:t>
            </w:r>
            <w:r w:rsidR="00FB001D" w:rsidRPr="003F13B5">
              <w:rPr>
                <w:rFonts w:ascii="Arial" w:eastAsiaTheme="majorEastAsia" w:hAnsi="Arial" w:cs="Arial"/>
                <w:lang w:val="cy-GB"/>
              </w:rPr>
              <w:t>vaccines administered by c</w:t>
            </w:r>
            <w:r w:rsidR="00A4586B" w:rsidRPr="003F13B5">
              <w:rPr>
                <w:rFonts w:ascii="Arial" w:eastAsiaTheme="majorEastAsia" w:hAnsi="Arial" w:cs="Arial"/>
                <w:lang w:val="cy-GB"/>
              </w:rPr>
              <w:t xml:space="preserve">ommunity pharmacists to adults, </w:t>
            </w:r>
            <w:r w:rsidR="00FB001D" w:rsidRPr="003F13B5">
              <w:rPr>
                <w:rFonts w:ascii="Arial" w:eastAsiaTheme="majorEastAsia" w:hAnsi="Arial" w:cs="Arial"/>
                <w:lang w:val="cy-GB"/>
              </w:rPr>
              <w:t xml:space="preserve">staff confidence and fidelity to the intervention. </w:t>
            </w:r>
          </w:p>
          <w:p w14:paraId="73F55128" w14:textId="77777777" w:rsidR="00FB001D" w:rsidRPr="003F13B5" w:rsidRDefault="00FB001D" w:rsidP="00FB001D">
            <w:pPr>
              <w:jc w:val="both"/>
              <w:rPr>
                <w:rFonts w:ascii="Arial" w:eastAsiaTheme="majorEastAsia" w:hAnsi="Arial" w:cs="Arial"/>
                <w:lang w:val="cy-GB"/>
              </w:rPr>
            </w:pPr>
          </w:p>
          <w:p w14:paraId="25376D89" w14:textId="77777777" w:rsidR="00FB001D" w:rsidRPr="003F13B5" w:rsidRDefault="00FB001D" w:rsidP="00FB001D">
            <w:pPr>
              <w:jc w:val="both"/>
              <w:rPr>
                <w:rFonts w:ascii="Arial" w:eastAsiaTheme="majorEastAsia" w:hAnsi="Arial" w:cs="Arial"/>
                <w:lang w:val="cy-GB"/>
              </w:rPr>
            </w:pPr>
            <w:r w:rsidRPr="003F13B5">
              <w:rPr>
                <w:rFonts w:ascii="Arial" w:eastAsiaTheme="majorEastAsia" w:hAnsi="Arial" w:cs="Arial"/>
                <w:lang w:val="cy-GB"/>
              </w:rPr>
              <w:t>Participants were pharmacists and technicians from eight grocery store pharmacies. (Project VACCINATE was Value-based Community Collaborations to Increase Adult Vaccinations and Emergency Preparedness).</w:t>
            </w:r>
          </w:p>
          <w:p w14:paraId="5A71D9F0" w14:textId="77777777" w:rsidR="00FB001D" w:rsidRPr="003F13B5" w:rsidRDefault="00FB001D" w:rsidP="00FB001D">
            <w:pPr>
              <w:jc w:val="both"/>
              <w:rPr>
                <w:rFonts w:ascii="Arial" w:eastAsiaTheme="majorEastAsia" w:hAnsi="Arial" w:cs="Arial"/>
                <w:lang w:val="cy-GB"/>
              </w:rPr>
            </w:pPr>
          </w:p>
          <w:p w14:paraId="5CC2BCBA" w14:textId="77777777" w:rsidR="00A4586B" w:rsidRPr="003F13B5" w:rsidRDefault="00A4586B" w:rsidP="00FB001D">
            <w:pPr>
              <w:jc w:val="both"/>
              <w:rPr>
                <w:rFonts w:ascii="Arial" w:eastAsiaTheme="majorEastAsia" w:hAnsi="Arial" w:cs="Arial"/>
                <w:lang w:val="cy-GB"/>
              </w:rPr>
            </w:pPr>
            <w:r w:rsidRPr="003F13B5">
              <w:rPr>
                <w:rFonts w:ascii="Arial" w:eastAsiaTheme="majorEastAsia" w:hAnsi="Arial" w:cs="Arial"/>
                <w:lang w:val="cy-GB"/>
              </w:rPr>
              <w:t>E</w:t>
            </w:r>
            <w:r w:rsidR="00FB001D" w:rsidRPr="003F13B5">
              <w:rPr>
                <w:rFonts w:ascii="Arial" w:eastAsiaTheme="majorEastAsia" w:hAnsi="Arial" w:cs="Arial"/>
                <w:lang w:val="cy-GB"/>
              </w:rPr>
              <w:t xml:space="preserve">ntire staff from four pharmacies received </w:t>
            </w:r>
            <w:r w:rsidRPr="003F13B5">
              <w:rPr>
                <w:rFonts w:ascii="Arial" w:eastAsiaTheme="majorEastAsia" w:hAnsi="Arial" w:cs="Arial"/>
                <w:lang w:val="cy-GB"/>
              </w:rPr>
              <w:t xml:space="preserve">whole staff training; </w:t>
            </w:r>
            <w:r w:rsidR="00FB001D" w:rsidRPr="003F13B5">
              <w:rPr>
                <w:rFonts w:ascii="Arial" w:eastAsiaTheme="majorEastAsia" w:hAnsi="Arial" w:cs="Arial"/>
                <w:lang w:val="cy-GB"/>
              </w:rPr>
              <w:t>other four use</w:t>
            </w:r>
            <w:r w:rsidRPr="003F13B5">
              <w:rPr>
                <w:rFonts w:ascii="Arial" w:eastAsiaTheme="majorEastAsia" w:hAnsi="Arial" w:cs="Arial"/>
                <w:lang w:val="cy-GB"/>
              </w:rPr>
              <w:t xml:space="preserve">d the train the trainer. </w:t>
            </w:r>
          </w:p>
          <w:p w14:paraId="35CF2508" w14:textId="77777777" w:rsidR="00A4586B" w:rsidRPr="003F13B5" w:rsidRDefault="00A4586B" w:rsidP="00FB001D">
            <w:pPr>
              <w:jc w:val="both"/>
              <w:rPr>
                <w:rFonts w:ascii="Arial" w:eastAsiaTheme="majorEastAsia" w:hAnsi="Arial" w:cs="Arial"/>
                <w:lang w:val="cy-GB"/>
              </w:rPr>
            </w:pPr>
          </w:p>
          <w:p w14:paraId="66CC683D" w14:textId="77777777" w:rsidR="00A4586B" w:rsidRPr="003F13B5" w:rsidRDefault="00A4586B" w:rsidP="00FB001D">
            <w:pPr>
              <w:jc w:val="both"/>
              <w:rPr>
                <w:rFonts w:ascii="Arial" w:eastAsiaTheme="majorEastAsia" w:hAnsi="Arial" w:cs="Arial"/>
                <w:lang w:val="cy-GB"/>
              </w:rPr>
            </w:pPr>
            <w:r w:rsidRPr="003F13B5">
              <w:rPr>
                <w:rFonts w:ascii="Arial" w:eastAsiaTheme="majorEastAsia" w:hAnsi="Arial" w:cs="Arial"/>
                <w:lang w:val="cy-GB"/>
              </w:rPr>
              <w:t>W</w:t>
            </w:r>
            <w:r w:rsidR="00FB001D" w:rsidRPr="003F13B5">
              <w:rPr>
                <w:rFonts w:ascii="Arial" w:eastAsiaTheme="majorEastAsia" w:hAnsi="Arial" w:cs="Arial"/>
                <w:lang w:val="cy-GB"/>
              </w:rPr>
              <w:t xml:space="preserve">hole staff training was a two-hour session delivered in person. </w:t>
            </w:r>
          </w:p>
          <w:p w14:paraId="4AC7DF2D" w14:textId="77777777" w:rsidR="00FB001D" w:rsidRPr="003F13B5" w:rsidRDefault="00A4586B" w:rsidP="00FB001D">
            <w:pPr>
              <w:jc w:val="both"/>
              <w:rPr>
                <w:rFonts w:ascii="Arial" w:eastAsiaTheme="majorEastAsia" w:hAnsi="Arial" w:cs="Arial"/>
                <w:lang w:val="cy-GB"/>
              </w:rPr>
            </w:pPr>
            <w:r w:rsidRPr="003F13B5">
              <w:rPr>
                <w:rFonts w:ascii="Arial" w:eastAsiaTheme="majorEastAsia" w:hAnsi="Arial" w:cs="Arial"/>
                <w:lang w:val="cy-GB"/>
              </w:rPr>
              <w:lastRenderedPageBreak/>
              <w:t xml:space="preserve">In train the trainer, </w:t>
            </w:r>
            <w:r w:rsidR="00FB001D" w:rsidRPr="003F13B5">
              <w:rPr>
                <w:rFonts w:ascii="Arial" w:eastAsiaTheme="majorEastAsia" w:hAnsi="Arial" w:cs="Arial"/>
                <w:lang w:val="cy-GB"/>
              </w:rPr>
              <w:t>one pharmacist and one techni</w:t>
            </w:r>
            <w:r w:rsidRPr="003F13B5">
              <w:rPr>
                <w:rFonts w:ascii="Arial" w:eastAsiaTheme="majorEastAsia" w:hAnsi="Arial" w:cs="Arial"/>
                <w:lang w:val="cy-GB"/>
              </w:rPr>
              <w:t xml:space="preserve">cian champion attended </w:t>
            </w:r>
            <w:r w:rsidR="00FB001D" w:rsidRPr="003F13B5">
              <w:rPr>
                <w:rFonts w:ascii="Arial" w:eastAsiaTheme="majorEastAsia" w:hAnsi="Arial" w:cs="Arial"/>
                <w:lang w:val="cy-GB"/>
              </w:rPr>
              <w:t>2</w:t>
            </w:r>
            <w:r w:rsidRPr="003F13B5">
              <w:rPr>
                <w:rFonts w:ascii="Arial" w:eastAsiaTheme="majorEastAsia" w:hAnsi="Arial" w:cs="Arial"/>
                <w:lang w:val="cy-GB"/>
              </w:rPr>
              <w:t xml:space="preserve"> hour in person session. (Champions identified by staff of each pharmacy as </w:t>
            </w:r>
            <w:r w:rsidR="00FB001D" w:rsidRPr="003F13B5">
              <w:rPr>
                <w:rFonts w:ascii="Arial" w:eastAsiaTheme="majorEastAsia" w:hAnsi="Arial" w:cs="Arial"/>
                <w:lang w:val="cy-GB"/>
              </w:rPr>
              <w:t>team m</w:t>
            </w:r>
            <w:r w:rsidRPr="003F13B5">
              <w:rPr>
                <w:rFonts w:ascii="Arial" w:eastAsiaTheme="majorEastAsia" w:hAnsi="Arial" w:cs="Arial"/>
                <w:lang w:val="cy-GB"/>
              </w:rPr>
              <w:t xml:space="preserve">embers best suited to train rest of </w:t>
            </w:r>
            <w:r w:rsidR="00FB001D" w:rsidRPr="003F13B5">
              <w:rPr>
                <w:rFonts w:ascii="Arial" w:eastAsiaTheme="majorEastAsia" w:hAnsi="Arial" w:cs="Arial"/>
                <w:lang w:val="cy-GB"/>
              </w:rPr>
              <w:t>pharmacy staff</w:t>
            </w:r>
            <w:r w:rsidRPr="003F13B5">
              <w:rPr>
                <w:rFonts w:ascii="Arial" w:eastAsiaTheme="majorEastAsia" w:hAnsi="Arial" w:cs="Arial"/>
                <w:lang w:val="cy-GB"/>
              </w:rPr>
              <w:t>)</w:t>
            </w:r>
            <w:r w:rsidR="00FB001D" w:rsidRPr="003F13B5">
              <w:rPr>
                <w:rFonts w:ascii="Arial" w:eastAsiaTheme="majorEastAsia" w:hAnsi="Arial" w:cs="Arial"/>
                <w:lang w:val="cy-GB"/>
              </w:rPr>
              <w:t>. After receiv</w:t>
            </w:r>
            <w:r w:rsidRPr="003F13B5">
              <w:rPr>
                <w:rFonts w:ascii="Arial" w:eastAsiaTheme="majorEastAsia" w:hAnsi="Arial" w:cs="Arial"/>
                <w:lang w:val="cy-GB"/>
              </w:rPr>
              <w:t xml:space="preserve">ing the training </w:t>
            </w:r>
            <w:r w:rsidR="00FB001D" w:rsidRPr="003F13B5">
              <w:rPr>
                <w:rFonts w:ascii="Arial" w:eastAsiaTheme="majorEastAsia" w:hAnsi="Arial" w:cs="Arial"/>
                <w:lang w:val="cy-GB"/>
              </w:rPr>
              <w:t>return</w:t>
            </w:r>
            <w:r w:rsidRPr="003F13B5">
              <w:rPr>
                <w:rFonts w:ascii="Arial" w:eastAsiaTheme="majorEastAsia" w:hAnsi="Arial" w:cs="Arial"/>
                <w:lang w:val="cy-GB"/>
              </w:rPr>
              <w:t xml:space="preserve">ed to </w:t>
            </w:r>
            <w:r w:rsidR="00FB001D" w:rsidRPr="003F13B5">
              <w:rPr>
                <w:rFonts w:ascii="Arial" w:eastAsiaTheme="majorEastAsia" w:hAnsi="Arial" w:cs="Arial"/>
                <w:lang w:val="cy-GB"/>
              </w:rPr>
              <w:t xml:space="preserve"> pharmacies and train</w:t>
            </w:r>
            <w:r w:rsidRPr="003F13B5">
              <w:rPr>
                <w:rFonts w:ascii="Arial" w:eastAsiaTheme="majorEastAsia" w:hAnsi="Arial" w:cs="Arial"/>
                <w:lang w:val="cy-GB"/>
              </w:rPr>
              <w:t xml:space="preserve">ed remaining </w:t>
            </w:r>
            <w:r w:rsidR="00FB001D" w:rsidRPr="003F13B5">
              <w:rPr>
                <w:rFonts w:ascii="Arial" w:eastAsiaTheme="majorEastAsia" w:hAnsi="Arial" w:cs="Arial"/>
                <w:lang w:val="cy-GB"/>
              </w:rPr>
              <w:t xml:space="preserve">staff. </w:t>
            </w:r>
          </w:p>
          <w:p w14:paraId="70C99437" w14:textId="77777777" w:rsidR="00FB001D" w:rsidRPr="003F13B5" w:rsidRDefault="00FB001D" w:rsidP="00FB001D">
            <w:pPr>
              <w:jc w:val="both"/>
              <w:rPr>
                <w:rFonts w:ascii="Arial" w:eastAsiaTheme="majorEastAsia" w:hAnsi="Arial" w:cs="Arial"/>
                <w:lang w:val="cy-GB"/>
              </w:rPr>
            </w:pPr>
          </w:p>
          <w:p w14:paraId="0047FE24" w14:textId="77777777" w:rsidR="00A4586B" w:rsidRPr="003F13B5" w:rsidRDefault="00A4586B" w:rsidP="00FB001D">
            <w:pPr>
              <w:jc w:val="both"/>
              <w:rPr>
                <w:rFonts w:ascii="Arial" w:eastAsiaTheme="majorEastAsia" w:hAnsi="Arial" w:cs="Arial"/>
                <w:lang w:val="cy-GB"/>
              </w:rPr>
            </w:pPr>
            <w:r w:rsidRPr="003F13B5">
              <w:rPr>
                <w:rFonts w:ascii="Arial" w:eastAsiaTheme="majorEastAsia" w:hAnsi="Arial" w:cs="Arial"/>
                <w:lang w:val="cy-GB"/>
              </w:rPr>
              <w:t>Training session included</w:t>
            </w:r>
            <w:r w:rsidR="00FB001D" w:rsidRPr="003F13B5">
              <w:rPr>
                <w:rFonts w:ascii="Arial" w:eastAsiaTheme="majorEastAsia" w:hAnsi="Arial" w:cs="Arial"/>
                <w:lang w:val="cy-GB"/>
              </w:rPr>
              <w:t xml:space="preserve"> intro</w:t>
            </w:r>
            <w:r w:rsidRPr="003F13B5">
              <w:rPr>
                <w:rFonts w:ascii="Arial" w:eastAsiaTheme="majorEastAsia" w:hAnsi="Arial" w:cs="Arial"/>
                <w:lang w:val="cy-GB"/>
              </w:rPr>
              <w:t xml:space="preserve">duction to project VACCINATE, </w:t>
            </w:r>
            <w:r w:rsidR="00FB001D" w:rsidRPr="003F13B5">
              <w:rPr>
                <w:rFonts w:ascii="Arial" w:eastAsiaTheme="majorEastAsia" w:hAnsi="Arial" w:cs="Arial"/>
                <w:lang w:val="cy-GB"/>
              </w:rPr>
              <w:t>demonst</w:t>
            </w:r>
            <w:r w:rsidRPr="003F13B5">
              <w:rPr>
                <w:rFonts w:ascii="Arial" w:eastAsiaTheme="majorEastAsia" w:hAnsi="Arial" w:cs="Arial"/>
                <w:lang w:val="cy-GB"/>
              </w:rPr>
              <w:t xml:space="preserve">ration of the ImmsLink (a platform </w:t>
            </w:r>
            <w:r w:rsidR="00FB001D" w:rsidRPr="003F13B5">
              <w:rPr>
                <w:rFonts w:ascii="Arial" w:eastAsiaTheme="majorEastAsia" w:hAnsi="Arial" w:cs="Arial"/>
                <w:lang w:val="cy-GB"/>
              </w:rPr>
              <w:t>that facilitated forecasting of the patients immunisation needs and documented vaccines delivered in the state registry</w:t>
            </w:r>
            <w:r w:rsidRPr="003F13B5">
              <w:rPr>
                <w:rFonts w:ascii="Arial" w:eastAsiaTheme="majorEastAsia" w:hAnsi="Arial" w:cs="Arial"/>
                <w:lang w:val="cy-GB"/>
              </w:rPr>
              <w:t xml:space="preserve">). </w:t>
            </w:r>
          </w:p>
          <w:p w14:paraId="64ED5DCD" w14:textId="77777777" w:rsidR="00A4586B" w:rsidRPr="003F13B5" w:rsidRDefault="00A4586B" w:rsidP="00FB001D">
            <w:pPr>
              <w:jc w:val="both"/>
              <w:rPr>
                <w:rFonts w:ascii="Arial" w:eastAsiaTheme="majorEastAsia" w:hAnsi="Arial" w:cs="Arial"/>
                <w:lang w:val="cy-GB"/>
              </w:rPr>
            </w:pPr>
          </w:p>
          <w:p w14:paraId="0134808F" w14:textId="77777777" w:rsidR="00FB001D" w:rsidRPr="003F13B5" w:rsidRDefault="00A4586B" w:rsidP="00FB001D">
            <w:pPr>
              <w:jc w:val="both"/>
              <w:rPr>
                <w:rFonts w:ascii="Arial" w:eastAsiaTheme="majorEastAsia" w:hAnsi="Arial" w:cs="Arial"/>
                <w:lang w:val="cy-GB"/>
              </w:rPr>
            </w:pPr>
            <w:r w:rsidRPr="003F13B5">
              <w:rPr>
                <w:rFonts w:ascii="Arial" w:eastAsiaTheme="majorEastAsia" w:hAnsi="Arial" w:cs="Arial"/>
                <w:lang w:val="cy-GB"/>
              </w:rPr>
              <w:t xml:space="preserve">Cases were used </w:t>
            </w:r>
            <w:r w:rsidR="00386F91" w:rsidRPr="003F13B5">
              <w:rPr>
                <w:rFonts w:ascii="Arial" w:eastAsiaTheme="majorEastAsia" w:hAnsi="Arial" w:cs="Arial"/>
                <w:lang w:val="cy-GB"/>
              </w:rPr>
              <w:t xml:space="preserve">to </w:t>
            </w:r>
            <w:r w:rsidRPr="003F13B5">
              <w:rPr>
                <w:rFonts w:ascii="Arial" w:eastAsiaTheme="majorEastAsia" w:hAnsi="Arial" w:cs="Arial"/>
                <w:lang w:val="cy-GB"/>
              </w:rPr>
              <w:t>supplement training</w:t>
            </w:r>
            <w:r w:rsidR="00AC4457" w:rsidRPr="003F13B5">
              <w:rPr>
                <w:rFonts w:ascii="Arial" w:eastAsiaTheme="majorEastAsia" w:hAnsi="Arial" w:cs="Arial"/>
                <w:lang w:val="cy-GB"/>
              </w:rPr>
              <w:t>. P</w:t>
            </w:r>
            <w:r w:rsidR="00FB001D" w:rsidRPr="003F13B5">
              <w:rPr>
                <w:rFonts w:ascii="Arial" w:eastAsiaTheme="majorEastAsia" w:hAnsi="Arial" w:cs="Arial"/>
                <w:lang w:val="cy-GB"/>
              </w:rPr>
              <w:t>harmacists practised discussing vaccine needs with those who were resistant or he</w:t>
            </w:r>
            <w:r w:rsidRPr="003F13B5">
              <w:rPr>
                <w:rFonts w:ascii="Arial" w:eastAsiaTheme="majorEastAsia" w:hAnsi="Arial" w:cs="Arial"/>
                <w:lang w:val="cy-GB"/>
              </w:rPr>
              <w:t xml:space="preserve">sitant, </w:t>
            </w:r>
            <w:r w:rsidR="00FB001D" w:rsidRPr="003F13B5">
              <w:rPr>
                <w:rFonts w:ascii="Arial" w:eastAsiaTheme="majorEastAsia" w:hAnsi="Arial" w:cs="Arial"/>
                <w:lang w:val="cy-GB"/>
              </w:rPr>
              <w:t>observed by a tr</w:t>
            </w:r>
            <w:r w:rsidRPr="003F13B5">
              <w:rPr>
                <w:rFonts w:ascii="Arial" w:eastAsiaTheme="majorEastAsia" w:hAnsi="Arial" w:cs="Arial"/>
                <w:lang w:val="cy-GB"/>
              </w:rPr>
              <w:t xml:space="preserve">ainer who gave feedback. In </w:t>
            </w:r>
            <w:r w:rsidR="00386F91" w:rsidRPr="003F13B5">
              <w:rPr>
                <w:rFonts w:ascii="Arial" w:eastAsiaTheme="majorEastAsia" w:hAnsi="Arial" w:cs="Arial"/>
                <w:lang w:val="cy-GB"/>
              </w:rPr>
              <w:t xml:space="preserve">the train the trainer condition </w:t>
            </w:r>
            <w:r w:rsidR="00FB001D" w:rsidRPr="003F13B5">
              <w:rPr>
                <w:rFonts w:ascii="Arial" w:eastAsiaTheme="majorEastAsia" w:hAnsi="Arial" w:cs="Arial"/>
                <w:lang w:val="cy-GB"/>
              </w:rPr>
              <w:t xml:space="preserve">pharmacists and technicians </w:t>
            </w:r>
            <w:r w:rsidRPr="003F13B5">
              <w:rPr>
                <w:rFonts w:ascii="Arial" w:eastAsiaTheme="majorEastAsia" w:hAnsi="Arial" w:cs="Arial"/>
                <w:lang w:val="cy-GB"/>
              </w:rPr>
              <w:t xml:space="preserve">used the </w:t>
            </w:r>
            <w:r w:rsidR="00FB001D" w:rsidRPr="003F13B5">
              <w:rPr>
                <w:rFonts w:ascii="Arial" w:eastAsiaTheme="majorEastAsia" w:hAnsi="Arial" w:cs="Arial"/>
                <w:lang w:val="cy-GB"/>
              </w:rPr>
              <w:t>material fro</w:t>
            </w:r>
            <w:r w:rsidRPr="003F13B5">
              <w:rPr>
                <w:rFonts w:ascii="Arial" w:eastAsiaTheme="majorEastAsia" w:hAnsi="Arial" w:cs="Arial"/>
                <w:lang w:val="cy-GB"/>
              </w:rPr>
              <w:t>m the training</w:t>
            </w:r>
            <w:r w:rsidR="00FB001D" w:rsidRPr="003F13B5">
              <w:rPr>
                <w:rFonts w:ascii="Arial" w:eastAsiaTheme="majorEastAsia" w:hAnsi="Arial" w:cs="Arial"/>
                <w:lang w:val="cy-GB"/>
              </w:rPr>
              <w:t xml:space="preserve"> in their own pharmacies.</w:t>
            </w:r>
          </w:p>
          <w:p w14:paraId="56348BD8" w14:textId="77777777" w:rsidR="00FB001D" w:rsidRPr="003F13B5" w:rsidRDefault="00FB001D" w:rsidP="00FB001D">
            <w:pPr>
              <w:jc w:val="both"/>
              <w:rPr>
                <w:rFonts w:ascii="Arial" w:eastAsiaTheme="majorEastAsia" w:hAnsi="Arial" w:cs="Arial"/>
                <w:lang w:val="cy-GB"/>
              </w:rPr>
            </w:pPr>
          </w:p>
          <w:p w14:paraId="38E5C984" w14:textId="77777777" w:rsidR="00FB001D" w:rsidRPr="003F13B5" w:rsidRDefault="00FB001D" w:rsidP="00FB001D">
            <w:pPr>
              <w:jc w:val="both"/>
              <w:rPr>
                <w:rFonts w:ascii="Arial" w:eastAsiaTheme="majorEastAsia" w:hAnsi="Arial" w:cs="Arial"/>
                <w:lang w:val="cy-GB"/>
              </w:rPr>
            </w:pPr>
            <w:r w:rsidRPr="003F13B5">
              <w:rPr>
                <w:rFonts w:ascii="Arial" w:eastAsiaTheme="majorEastAsia" w:hAnsi="Arial" w:cs="Arial"/>
                <w:lang w:val="cy-GB"/>
              </w:rPr>
              <w:t>Additio</w:t>
            </w:r>
            <w:r w:rsidR="00C165DA" w:rsidRPr="003F13B5">
              <w:rPr>
                <w:rFonts w:ascii="Arial" w:eastAsiaTheme="majorEastAsia" w:hAnsi="Arial" w:cs="Arial"/>
                <w:lang w:val="cy-GB"/>
              </w:rPr>
              <w:t xml:space="preserve">nal training given in </w:t>
            </w:r>
            <w:r w:rsidRPr="003F13B5">
              <w:rPr>
                <w:rFonts w:ascii="Arial" w:eastAsiaTheme="majorEastAsia" w:hAnsi="Arial" w:cs="Arial"/>
                <w:lang w:val="cy-GB"/>
              </w:rPr>
              <w:t>both conditions for further key skill development and to account for staff turnover and changes (two changes in whole staff training group and five in t</w:t>
            </w:r>
            <w:r w:rsidR="00C165DA" w:rsidRPr="003F13B5">
              <w:rPr>
                <w:rFonts w:ascii="Arial" w:eastAsiaTheme="majorEastAsia" w:hAnsi="Arial" w:cs="Arial"/>
                <w:lang w:val="cy-GB"/>
              </w:rPr>
              <w:t>rain the trainer). E</w:t>
            </w:r>
            <w:r w:rsidRPr="003F13B5">
              <w:rPr>
                <w:rFonts w:ascii="Arial" w:eastAsiaTheme="majorEastAsia" w:hAnsi="Arial" w:cs="Arial"/>
                <w:lang w:val="cy-GB"/>
              </w:rPr>
              <w:t xml:space="preserve">ach pharmacy </w:t>
            </w:r>
            <w:r w:rsidR="00C165DA" w:rsidRPr="003F13B5">
              <w:rPr>
                <w:rFonts w:ascii="Arial" w:eastAsiaTheme="majorEastAsia" w:hAnsi="Arial" w:cs="Arial"/>
                <w:lang w:val="cy-GB"/>
              </w:rPr>
              <w:t xml:space="preserve">also </w:t>
            </w:r>
            <w:r w:rsidRPr="003F13B5">
              <w:rPr>
                <w:rFonts w:ascii="Arial" w:eastAsiaTheme="majorEastAsia" w:hAnsi="Arial" w:cs="Arial"/>
                <w:lang w:val="cy-GB"/>
              </w:rPr>
              <w:t>received two 20 to 30 minute conference ca</w:t>
            </w:r>
            <w:r w:rsidR="00C165DA" w:rsidRPr="003F13B5">
              <w:rPr>
                <w:rFonts w:ascii="Arial" w:eastAsiaTheme="majorEastAsia" w:hAnsi="Arial" w:cs="Arial"/>
                <w:lang w:val="cy-GB"/>
              </w:rPr>
              <w:t xml:space="preserve">lls </w:t>
            </w:r>
            <w:r w:rsidRPr="003F13B5">
              <w:rPr>
                <w:rFonts w:ascii="Arial" w:eastAsiaTheme="majorEastAsia" w:hAnsi="Arial" w:cs="Arial"/>
                <w:lang w:val="cy-GB"/>
              </w:rPr>
              <w:t>to answer questions and reinforce key concepts. Pharmacies could also request a project VACCINATE trainer to come to the pharmacy to help train or retrain new or existing staff.</w:t>
            </w:r>
          </w:p>
          <w:p w14:paraId="6270AF68" w14:textId="77777777" w:rsidR="00FB001D" w:rsidRPr="003F13B5" w:rsidRDefault="00FB001D" w:rsidP="00FB001D">
            <w:pPr>
              <w:jc w:val="both"/>
              <w:rPr>
                <w:rFonts w:ascii="Arial" w:eastAsiaTheme="majorEastAsia" w:hAnsi="Arial" w:cs="Arial"/>
                <w:lang w:val="cy-GB"/>
              </w:rPr>
            </w:pPr>
          </w:p>
          <w:p w14:paraId="18061C8C" w14:textId="77777777" w:rsidR="00C165DA" w:rsidRPr="003F13B5" w:rsidRDefault="00FB001D" w:rsidP="00FB001D">
            <w:pPr>
              <w:jc w:val="both"/>
              <w:rPr>
                <w:rFonts w:ascii="Arial" w:eastAsiaTheme="majorEastAsia" w:hAnsi="Arial" w:cs="Arial"/>
                <w:lang w:val="cy-GB"/>
              </w:rPr>
            </w:pPr>
            <w:r w:rsidRPr="003F13B5">
              <w:rPr>
                <w:rFonts w:ascii="Arial" w:eastAsiaTheme="majorEastAsia" w:hAnsi="Arial" w:cs="Arial"/>
                <w:lang w:val="cy-GB"/>
              </w:rPr>
              <w:t>The four pharmacies from e</w:t>
            </w:r>
            <w:r w:rsidR="00C165DA" w:rsidRPr="003F13B5">
              <w:rPr>
                <w:rFonts w:ascii="Arial" w:eastAsiaTheme="majorEastAsia" w:hAnsi="Arial" w:cs="Arial"/>
                <w:lang w:val="cy-GB"/>
              </w:rPr>
              <w:t xml:space="preserve">ach training group </w:t>
            </w:r>
            <w:r w:rsidRPr="003F13B5">
              <w:rPr>
                <w:rFonts w:ascii="Arial" w:eastAsiaTheme="majorEastAsia" w:hAnsi="Arial" w:cs="Arial"/>
                <w:lang w:val="cy-GB"/>
              </w:rPr>
              <w:t xml:space="preserve">matched according to their year-to-date vaccine sales, their average non-flu vaccines administered weekly, and their year-to-date progress on non-flu vaccine goals. </w:t>
            </w:r>
          </w:p>
          <w:p w14:paraId="3D81F2B0" w14:textId="77777777" w:rsidR="00C165DA" w:rsidRPr="003F13B5" w:rsidRDefault="00C165DA" w:rsidP="00FB001D">
            <w:pPr>
              <w:jc w:val="both"/>
              <w:rPr>
                <w:rFonts w:ascii="Arial" w:eastAsiaTheme="majorEastAsia" w:hAnsi="Arial" w:cs="Arial"/>
                <w:lang w:val="cy-GB"/>
              </w:rPr>
            </w:pPr>
          </w:p>
          <w:p w14:paraId="3D481CE2" w14:textId="77777777" w:rsidR="00FB001D" w:rsidRPr="003F13B5" w:rsidRDefault="00C165DA" w:rsidP="00FB001D">
            <w:pPr>
              <w:jc w:val="both"/>
              <w:rPr>
                <w:rFonts w:ascii="Arial" w:eastAsiaTheme="majorEastAsia" w:hAnsi="Arial" w:cs="Arial"/>
                <w:lang w:val="cy-GB"/>
              </w:rPr>
            </w:pPr>
            <w:r w:rsidRPr="003F13B5">
              <w:rPr>
                <w:rFonts w:ascii="Arial" w:eastAsiaTheme="majorEastAsia" w:hAnsi="Arial" w:cs="Arial"/>
                <w:lang w:val="cy-GB"/>
              </w:rPr>
              <w:t>Differences in the number of</w:t>
            </w:r>
            <w:r w:rsidR="00FB001D" w:rsidRPr="003F13B5">
              <w:rPr>
                <w:rFonts w:ascii="Arial" w:eastAsiaTheme="majorEastAsia" w:hAnsi="Arial" w:cs="Arial"/>
                <w:lang w:val="cy-GB"/>
              </w:rPr>
              <w:t xml:space="preserve"> vaccines </w:t>
            </w:r>
            <w:r w:rsidRPr="003F13B5">
              <w:rPr>
                <w:rFonts w:ascii="Arial" w:eastAsiaTheme="majorEastAsia" w:hAnsi="Arial" w:cs="Arial"/>
                <w:lang w:val="cy-GB"/>
              </w:rPr>
              <w:t xml:space="preserve">administered, </w:t>
            </w:r>
            <w:r w:rsidR="00FB001D" w:rsidRPr="003F13B5">
              <w:rPr>
                <w:rFonts w:ascii="Arial" w:eastAsiaTheme="majorEastAsia" w:hAnsi="Arial" w:cs="Arial"/>
                <w:lang w:val="cy-GB"/>
              </w:rPr>
              <w:t>staff confidenc</w:t>
            </w:r>
            <w:r w:rsidRPr="003F13B5">
              <w:rPr>
                <w:rFonts w:ascii="Arial" w:eastAsiaTheme="majorEastAsia" w:hAnsi="Arial" w:cs="Arial"/>
                <w:lang w:val="cy-GB"/>
              </w:rPr>
              <w:t xml:space="preserve">e reported </w:t>
            </w:r>
            <w:r w:rsidR="00FB001D" w:rsidRPr="003F13B5">
              <w:rPr>
                <w:rFonts w:ascii="Arial" w:eastAsiaTheme="majorEastAsia" w:hAnsi="Arial" w:cs="Arial"/>
                <w:lang w:val="cy-GB"/>
              </w:rPr>
              <w:t xml:space="preserve">and fidelity to the </w:t>
            </w:r>
            <w:r w:rsidR="00386F91" w:rsidRPr="003F13B5">
              <w:rPr>
                <w:rFonts w:ascii="Arial" w:eastAsiaTheme="majorEastAsia" w:hAnsi="Arial" w:cs="Arial"/>
                <w:lang w:val="cy-GB"/>
              </w:rPr>
              <w:t xml:space="preserve">intervention processes </w:t>
            </w:r>
            <w:r w:rsidR="00FB001D" w:rsidRPr="003F13B5">
              <w:rPr>
                <w:rFonts w:ascii="Arial" w:eastAsiaTheme="majorEastAsia" w:hAnsi="Arial" w:cs="Arial"/>
                <w:lang w:val="cy-GB"/>
              </w:rPr>
              <w:t>e</w:t>
            </w:r>
            <w:r w:rsidRPr="003F13B5">
              <w:rPr>
                <w:rFonts w:ascii="Arial" w:eastAsiaTheme="majorEastAsia" w:hAnsi="Arial" w:cs="Arial"/>
                <w:lang w:val="cy-GB"/>
              </w:rPr>
              <w:t>valuated</w:t>
            </w:r>
            <w:r w:rsidR="00386F91" w:rsidRPr="003F13B5">
              <w:rPr>
                <w:rFonts w:ascii="Arial" w:eastAsiaTheme="majorEastAsia" w:hAnsi="Arial" w:cs="Arial"/>
                <w:lang w:val="cy-GB"/>
              </w:rPr>
              <w:t>. N</w:t>
            </w:r>
            <w:r w:rsidR="00FB001D" w:rsidRPr="003F13B5">
              <w:rPr>
                <w:rFonts w:ascii="Arial" w:eastAsiaTheme="majorEastAsia" w:hAnsi="Arial" w:cs="Arial"/>
                <w:lang w:val="cy-GB"/>
              </w:rPr>
              <w:t>umber of vaccines</w:t>
            </w:r>
            <w:r w:rsidR="00386F91" w:rsidRPr="003F13B5">
              <w:rPr>
                <w:rFonts w:ascii="Arial" w:eastAsiaTheme="majorEastAsia" w:hAnsi="Arial" w:cs="Arial"/>
                <w:lang w:val="cy-GB"/>
              </w:rPr>
              <w:t xml:space="preserve"> administered </w:t>
            </w:r>
            <w:r w:rsidR="00FB001D" w:rsidRPr="003F13B5">
              <w:rPr>
                <w:rFonts w:ascii="Arial" w:eastAsiaTheme="majorEastAsia" w:hAnsi="Arial" w:cs="Arial"/>
                <w:lang w:val="cy-GB"/>
              </w:rPr>
              <w:t xml:space="preserve">obtained </w:t>
            </w:r>
            <w:r w:rsidR="00386F91" w:rsidRPr="003F13B5">
              <w:rPr>
                <w:rFonts w:ascii="Arial" w:eastAsiaTheme="majorEastAsia" w:hAnsi="Arial" w:cs="Arial"/>
                <w:lang w:val="cy-GB"/>
              </w:rPr>
              <w:t xml:space="preserve">through the </w:t>
            </w:r>
            <w:r w:rsidR="00FB001D" w:rsidRPr="003F13B5">
              <w:rPr>
                <w:rFonts w:ascii="Arial" w:eastAsiaTheme="majorEastAsia" w:hAnsi="Arial" w:cs="Arial"/>
                <w:lang w:val="cy-GB"/>
              </w:rPr>
              <w:t xml:space="preserve">dispensing platform for 3 months after </w:t>
            </w:r>
            <w:r w:rsidR="00386F91" w:rsidRPr="003F13B5">
              <w:rPr>
                <w:rFonts w:ascii="Arial" w:eastAsiaTheme="majorEastAsia" w:hAnsi="Arial" w:cs="Arial"/>
                <w:lang w:val="cy-GB"/>
              </w:rPr>
              <w:t>training. N</w:t>
            </w:r>
            <w:r w:rsidR="00FB001D" w:rsidRPr="003F13B5">
              <w:rPr>
                <w:rFonts w:ascii="Arial" w:eastAsiaTheme="majorEastAsia" w:hAnsi="Arial" w:cs="Arial"/>
                <w:lang w:val="cy-GB"/>
              </w:rPr>
              <w:t>umber of vaccines administered during the same period in the previous ye</w:t>
            </w:r>
            <w:r w:rsidR="00386F91" w:rsidRPr="003F13B5">
              <w:rPr>
                <w:rFonts w:ascii="Arial" w:eastAsiaTheme="majorEastAsia" w:hAnsi="Arial" w:cs="Arial"/>
                <w:lang w:val="cy-GB"/>
              </w:rPr>
              <w:t xml:space="preserve">ar </w:t>
            </w:r>
            <w:r w:rsidR="00FB001D" w:rsidRPr="003F13B5">
              <w:rPr>
                <w:rFonts w:ascii="Arial" w:eastAsiaTheme="majorEastAsia" w:hAnsi="Arial" w:cs="Arial"/>
                <w:lang w:val="cy-GB"/>
              </w:rPr>
              <w:t xml:space="preserve">used to calculate </w:t>
            </w:r>
            <w:r w:rsidR="00FB001D" w:rsidRPr="003F13B5">
              <w:rPr>
                <w:rFonts w:ascii="Arial" w:eastAsiaTheme="majorEastAsia" w:hAnsi="Arial" w:cs="Arial"/>
                <w:lang w:val="cy-GB"/>
              </w:rPr>
              <w:lastRenderedPageBreak/>
              <w:t>percent change in number of vaccines administered.</w:t>
            </w:r>
            <w:r w:rsidR="00386F91" w:rsidRPr="003F13B5">
              <w:rPr>
                <w:rFonts w:ascii="Arial" w:eastAsiaTheme="majorEastAsia" w:hAnsi="Arial" w:cs="Arial"/>
                <w:lang w:val="cy-GB"/>
              </w:rPr>
              <w:t xml:space="preserve"> Staff confidence </w:t>
            </w:r>
            <w:r w:rsidR="00FB001D" w:rsidRPr="003F13B5">
              <w:rPr>
                <w:rFonts w:ascii="Arial" w:eastAsiaTheme="majorEastAsia" w:hAnsi="Arial" w:cs="Arial"/>
                <w:lang w:val="cy-GB"/>
              </w:rPr>
              <w:t xml:space="preserve">assessed by survey immediately before and after and three to four months after training. </w:t>
            </w:r>
          </w:p>
          <w:p w14:paraId="1288E6DE" w14:textId="77777777" w:rsidR="00FB001D" w:rsidRPr="003F13B5" w:rsidRDefault="00FB001D" w:rsidP="00FB001D">
            <w:pPr>
              <w:jc w:val="both"/>
              <w:rPr>
                <w:rFonts w:ascii="Arial" w:eastAsiaTheme="majorEastAsia" w:hAnsi="Arial" w:cs="Arial"/>
                <w:lang w:val="cy-GB"/>
              </w:rPr>
            </w:pPr>
          </w:p>
          <w:p w14:paraId="290D812E" w14:textId="77777777" w:rsidR="00FB001D" w:rsidRPr="003F13B5" w:rsidRDefault="00386F91" w:rsidP="00FB001D">
            <w:pPr>
              <w:jc w:val="both"/>
              <w:rPr>
                <w:rFonts w:ascii="Arial" w:eastAsiaTheme="majorEastAsia" w:hAnsi="Arial" w:cs="Arial"/>
                <w:lang w:val="cy-GB"/>
              </w:rPr>
            </w:pPr>
            <w:r w:rsidRPr="003F13B5">
              <w:rPr>
                <w:rFonts w:ascii="Arial" w:eastAsiaTheme="majorEastAsia" w:hAnsi="Arial" w:cs="Arial"/>
                <w:lang w:val="cy-GB"/>
              </w:rPr>
              <w:t>I</w:t>
            </w:r>
            <w:r w:rsidR="00FB001D" w:rsidRPr="003F13B5">
              <w:rPr>
                <w:rFonts w:ascii="Arial" w:eastAsiaTheme="majorEastAsia" w:hAnsi="Arial" w:cs="Arial"/>
                <w:lang w:val="cy-GB"/>
              </w:rPr>
              <w:t>ncreases in the total numbers of immunisations delivered by both groups (</w:t>
            </w:r>
            <w:r w:rsidRPr="003F13B5">
              <w:rPr>
                <w:rFonts w:ascii="Arial" w:eastAsiaTheme="majorEastAsia" w:hAnsi="Arial" w:cs="Arial"/>
                <w:lang w:val="cy-GB"/>
              </w:rPr>
              <w:t>12.6% whole staff training, 15.2% train the trainer</w:t>
            </w:r>
            <w:r w:rsidR="00FB001D" w:rsidRPr="003F13B5">
              <w:rPr>
                <w:rFonts w:ascii="Arial" w:eastAsiaTheme="majorEastAsia" w:hAnsi="Arial" w:cs="Arial"/>
                <w:lang w:val="cy-GB"/>
              </w:rPr>
              <w:t xml:space="preserve">, no significance testing reported). </w:t>
            </w:r>
          </w:p>
          <w:p w14:paraId="062193D6" w14:textId="77777777" w:rsidR="00FB001D" w:rsidRPr="003F13B5" w:rsidRDefault="00FB001D" w:rsidP="00FB001D">
            <w:pPr>
              <w:jc w:val="both"/>
              <w:rPr>
                <w:rFonts w:ascii="Arial" w:eastAsiaTheme="majorEastAsia" w:hAnsi="Arial" w:cs="Arial"/>
                <w:lang w:val="cy-GB"/>
              </w:rPr>
            </w:pPr>
          </w:p>
          <w:p w14:paraId="51312F37" w14:textId="77777777" w:rsidR="00FB001D" w:rsidRPr="003F13B5" w:rsidRDefault="00FB001D" w:rsidP="00FB001D">
            <w:pPr>
              <w:jc w:val="both"/>
              <w:rPr>
                <w:rFonts w:ascii="Arial" w:eastAsiaTheme="majorEastAsia" w:hAnsi="Arial" w:cs="Arial"/>
                <w:lang w:val="cy-GB"/>
              </w:rPr>
            </w:pPr>
            <w:r w:rsidRPr="003F13B5">
              <w:rPr>
                <w:rFonts w:ascii="Arial" w:eastAsiaTheme="majorEastAsia" w:hAnsi="Arial" w:cs="Arial"/>
                <w:lang w:val="cy-GB"/>
              </w:rPr>
              <w:t>Confid</w:t>
            </w:r>
            <w:r w:rsidR="00386F91" w:rsidRPr="003F13B5">
              <w:rPr>
                <w:rFonts w:ascii="Arial" w:eastAsiaTheme="majorEastAsia" w:hAnsi="Arial" w:cs="Arial"/>
                <w:lang w:val="cy-GB"/>
              </w:rPr>
              <w:t xml:space="preserve">ence survey response rates </w:t>
            </w:r>
            <w:r w:rsidRPr="003F13B5">
              <w:rPr>
                <w:rFonts w:ascii="Arial" w:eastAsiaTheme="majorEastAsia" w:hAnsi="Arial" w:cs="Arial"/>
                <w:lang w:val="cy-GB"/>
              </w:rPr>
              <w:t xml:space="preserve">95% and 92% pre and post training but 51% </w:t>
            </w:r>
            <w:r w:rsidR="00386F91" w:rsidRPr="003F13B5">
              <w:rPr>
                <w:rFonts w:ascii="Arial" w:eastAsiaTheme="majorEastAsia" w:hAnsi="Arial" w:cs="Arial"/>
                <w:lang w:val="cy-GB"/>
              </w:rPr>
              <w:t>at 3 to 4 month follow up. F</w:t>
            </w:r>
            <w:r w:rsidRPr="003F13B5">
              <w:rPr>
                <w:rFonts w:ascii="Arial" w:eastAsiaTheme="majorEastAsia" w:hAnsi="Arial" w:cs="Arial"/>
                <w:lang w:val="cy-GB"/>
              </w:rPr>
              <w:t>indings for both groups look similar on inspection, no significan</w:t>
            </w:r>
            <w:r w:rsidR="00386F91" w:rsidRPr="003F13B5">
              <w:rPr>
                <w:rFonts w:ascii="Arial" w:eastAsiaTheme="majorEastAsia" w:hAnsi="Arial" w:cs="Arial"/>
                <w:lang w:val="cy-GB"/>
              </w:rPr>
              <w:t xml:space="preserve">ce testing </w:t>
            </w:r>
            <w:r w:rsidRPr="003F13B5">
              <w:rPr>
                <w:rFonts w:ascii="Arial" w:eastAsiaTheme="majorEastAsia" w:hAnsi="Arial" w:cs="Arial"/>
                <w:lang w:val="cy-GB"/>
              </w:rPr>
              <w:t>reported.</w:t>
            </w:r>
          </w:p>
          <w:p w14:paraId="66ED2CD7" w14:textId="77777777" w:rsidR="00FB001D" w:rsidRPr="003F13B5" w:rsidRDefault="00FB001D" w:rsidP="00FB001D">
            <w:pPr>
              <w:jc w:val="both"/>
              <w:rPr>
                <w:rFonts w:ascii="Arial" w:eastAsiaTheme="majorEastAsia" w:hAnsi="Arial" w:cs="Arial"/>
                <w:lang w:val="cy-GB"/>
              </w:rPr>
            </w:pPr>
          </w:p>
          <w:p w14:paraId="33DE2878" w14:textId="77777777" w:rsidR="00FB001D" w:rsidRPr="003F13B5" w:rsidRDefault="00FB001D" w:rsidP="00FB001D">
            <w:pPr>
              <w:jc w:val="both"/>
              <w:rPr>
                <w:rFonts w:ascii="Arial" w:eastAsiaTheme="majorEastAsia" w:hAnsi="Arial" w:cs="Arial"/>
                <w:lang w:val="cy-GB"/>
              </w:rPr>
            </w:pPr>
            <w:r w:rsidRPr="003F13B5">
              <w:rPr>
                <w:rFonts w:ascii="Arial" w:eastAsiaTheme="majorEastAsia" w:hAnsi="Arial" w:cs="Arial"/>
                <w:lang w:val="cy-GB"/>
              </w:rPr>
              <w:t>On the basis of these findings the project adopted the train the trainer approach for the remaining 22 pharmacies involved in the project</w:t>
            </w:r>
          </w:p>
          <w:p w14:paraId="6CC360CD" w14:textId="77777777" w:rsidR="00FB001D" w:rsidRPr="003F13B5" w:rsidRDefault="00FB001D" w:rsidP="00FB001D">
            <w:pPr>
              <w:jc w:val="both"/>
              <w:rPr>
                <w:rFonts w:ascii="Arial" w:eastAsiaTheme="majorEastAsia" w:hAnsi="Arial" w:cs="Arial"/>
                <w:lang w:val="cy-GB"/>
              </w:rPr>
            </w:pPr>
          </w:p>
        </w:tc>
        <w:tc>
          <w:tcPr>
            <w:tcW w:w="3560" w:type="dxa"/>
          </w:tcPr>
          <w:p w14:paraId="1E65972E" w14:textId="77777777" w:rsidR="00FB001D" w:rsidRPr="003F13B5" w:rsidRDefault="00FB001D" w:rsidP="00FB001D">
            <w:pPr>
              <w:rPr>
                <w:rFonts w:ascii="Arial" w:hAnsi="Arial" w:cs="Arial"/>
                <w:lang w:val="cy-GB"/>
              </w:rPr>
            </w:pPr>
            <w:r w:rsidRPr="003F13B5">
              <w:rPr>
                <w:rFonts w:ascii="Arial" w:hAnsi="Arial" w:cs="Arial"/>
                <w:lang w:val="cy-GB"/>
              </w:rPr>
              <w:lastRenderedPageBreak/>
              <w:t>Little detail on what the training entailed. Small study. Not clear how different the two training approaches were in practice. Differences between the two conditions not tested for statistical significance.</w:t>
            </w:r>
          </w:p>
        </w:tc>
      </w:tr>
      <w:tr w:rsidR="00FB001D" w:rsidRPr="003F13B5" w14:paraId="09540E5C" w14:textId="77777777" w:rsidTr="00182CB9">
        <w:tc>
          <w:tcPr>
            <w:tcW w:w="3799" w:type="dxa"/>
          </w:tcPr>
          <w:p w14:paraId="61E6BFC3" w14:textId="77777777" w:rsidR="00FB001D" w:rsidRPr="003F13B5" w:rsidRDefault="00FB001D" w:rsidP="00FB001D">
            <w:pPr>
              <w:rPr>
                <w:rFonts w:ascii="Arial" w:hAnsi="Arial" w:cs="Arial"/>
                <w:lang w:val="cy-GB"/>
              </w:rPr>
            </w:pPr>
            <w:r w:rsidRPr="003F13B5">
              <w:rPr>
                <w:rFonts w:ascii="Arial" w:hAnsi="Arial" w:cs="Arial"/>
                <w:lang w:val="cy-GB"/>
              </w:rPr>
              <w:lastRenderedPageBreak/>
              <w:t>13. Terriff, C.M. McKerinan K. Training student pharmacists to administer pediatric influenza vaccine: A comparison of traditional vs just in time training. Curr Pharm Teach Learn. 2017; 9(4): 560-567</w:t>
            </w:r>
          </w:p>
          <w:p w14:paraId="6C5784D0" w14:textId="77777777" w:rsidR="005C0450" w:rsidRPr="003F13B5" w:rsidRDefault="005C0450" w:rsidP="00FB001D">
            <w:pPr>
              <w:rPr>
                <w:rFonts w:ascii="Arial" w:hAnsi="Arial" w:cs="Arial"/>
                <w:lang w:val="cy-GB"/>
              </w:rPr>
            </w:pPr>
            <w:r w:rsidRPr="003F13B5">
              <w:rPr>
                <w:rFonts w:ascii="Arial" w:hAnsi="Arial" w:cs="Arial"/>
                <w:lang w:val="cy-GB"/>
              </w:rPr>
              <w:t xml:space="preserve">Available </w:t>
            </w:r>
            <w:hyperlink r:id="rId47" w:history="1">
              <w:r w:rsidRPr="003F13B5">
                <w:rPr>
                  <w:rStyle w:val="Hyperlink"/>
                  <w:rFonts w:ascii="Arial" w:hAnsi="Arial" w:cs="Arial"/>
                  <w:lang w:val="cy-GB"/>
                </w:rPr>
                <w:t>here</w:t>
              </w:r>
            </w:hyperlink>
          </w:p>
          <w:p w14:paraId="748F0BC2" w14:textId="77777777" w:rsidR="00FB001D" w:rsidRPr="003F13B5" w:rsidRDefault="00FB001D" w:rsidP="00FB001D">
            <w:pPr>
              <w:rPr>
                <w:rFonts w:ascii="Arial" w:hAnsi="Arial" w:cs="Arial"/>
                <w:lang w:val="cy-GB"/>
              </w:rPr>
            </w:pPr>
          </w:p>
          <w:p w14:paraId="2EC2F668" w14:textId="77777777" w:rsidR="00FB001D" w:rsidRPr="003F13B5" w:rsidRDefault="00FB001D" w:rsidP="00FB001D">
            <w:pPr>
              <w:rPr>
                <w:rFonts w:ascii="Arial" w:hAnsi="Arial" w:cs="Arial"/>
                <w:lang w:val="cy-GB"/>
              </w:rPr>
            </w:pPr>
            <w:r w:rsidRPr="003F13B5">
              <w:rPr>
                <w:rFonts w:ascii="Arial" w:hAnsi="Arial" w:cs="Arial"/>
                <w:lang w:val="cy-GB"/>
              </w:rPr>
              <w:t>Randomised pilot study: Washington State University, USA</w:t>
            </w:r>
          </w:p>
          <w:p w14:paraId="0873C109" w14:textId="77777777" w:rsidR="00FB001D" w:rsidRPr="003F13B5" w:rsidRDefault="00FB001D" w:rsidP="00FB001D">
            <w:pPr>
              <w:rPr>
                <w:rFonts w:ascii="Arial" w:hAnsi="Arial" w:cs="Arial"/>
                <w:lang w:val="cy-GB"/>
              </w:rPr>
            </w:pPr>
          </w:p>
          <w:p w14:paraId="5BC13429" w14:textId="77777777" w:rsidR="00FB001D" w:rsidRPr="003F13B5" w:rsidRDefault="00FB001D" w:rsidP="00FB001D">
            <w:pPr>
              <w:rPr>
                <w:rFonts w:ascii="Arial" w:hAnsi="Arial" w:cs="Arial"/>
                <w:lang w:val="cy-GB"/>
              </w:rPr>
            </w:pPr>
          </w:p>
          <w:p w14:paraId="1DFAE416" w14:textId="77777777" w:rsidR="00FB001D" w:rsidRPr="003F13B5" w:rsidRDefault="00FB001D" w:rsidP="00FB001D">
            <w:pPr>
              <w:rPr>
                <w:rFonts w:ascii="Arial" w:hAnsi="Arial" w:cs="Arial"/>
                <w:lang w:val="cy-GB"/>
              </w:rPr>
            </w:pPr>
          </w:p>
        </w:tc>
        <w:tc>
          <w:tcPr>
            <w:tcW w:w="8376" w:type="dxa"/>
          </w:tcPr>
          <w:p w14:paraId="3D0CD5A4" w14:textId="77777777" w:rsidR="00FB001D" w:rsidRPr="003F13B5" w:rsidRDefault="00FB001D" w:rsidP="00FB001D">
            <w:pPr>
              <w:jc w:val="both"/>
              <w:rPr>
                <w:rFonts w:ascii="Arial" w:eastAsiaTheme="majorEastAsia" w:hAnsi="Arial" w:cs="Arial"/>
                <w:lang w:val="cy-GB"/>
              </w:rPr>
            </w:pPr>
            <w:r w:rsidRPr="003F13B5">
              <w:rPr>
                <w:rFonts w:ascii="Arial" w:eastAsiaTheme="majorEastAsia" w:hAnsi="Arial" w:cs="Arial"/>
                <w:lang w:val="cy-GB"/>
              </w:rPr>
              <w:t>Compared pharmacy student's self-assessed interest, comfort and confidence level pre- and post-training and ability to competently administer a paediatric vaccination</w:t>
            </w:r>
            <w:r w:rsidR="00F877FD" w:rsidRPr="003F13B5">
              <w:rPr>
                <w:rFonts w:ascii="Arial" w:eastAsiaTheme="majorEastAsia" w:hAnsi="Arial" w:cs="Arial"/>
                <w:lang w:val="cy-GB"/>
              </w:rPr>
              <w:t xml:space="preserve"> following </w:t>
            </w:r>
            <w:r w:rsidRPr="003F13B5">
              <w:rPr>
                <w:rFonts w:ascii="Arial" w:eastAsiaTheme="majorEastAsia" w:hAnsi="Arial" w:cs="Arial"/>
                <w:lang w:val="cy-GB"/>
              </w:rPr>
              <w:t>traditional (TT) or just-in-time training (JIT).</w:t>
            </w:r>
          </w:p>
          <w:p w14:paraId="306CD084" w14:textId="77777777" w:rsidR="00FB001D" w:rsidRPr="003F13B5" w:rsidRDefault="00FB001D" w:rsidP="00FB001D">
            <w:pPr>
              <w:jc w:val="both"/>
              <w:rPr>
                <w:rFonts w:ascii="Arial" w:eastAsiaTheme="majorEastAsia" w:hAnsi="Arial" w:cs="Arial"/>
                <w:lang w:val="cy-GB"/>
              </w:rPr>
            </w:pPr>
          </w:p>
          <w:p w14:paraId="59882CEC" w14:textId="77777777" w:rsidR="00FB001D" w:rsidRPr="003F13B5" w:rsidRDefault="00F877FD" w:rsidP="00FB001D">
            <w:pPr>
              <w:jc w:val="both"/>
              <w:rPr>
                <w:rFonts w:ascii="Arial" w:eastAsiaTheme="majorEastAsia" w:hAnsi="Arial" w:cs="Arial"/>
                <w:lang w:val="cy-GB"/>
              </w:rPr>
            </w:pPr>
            <w:r w:rsidRPr="003F13B5">
              <w:rPr>
                <w:rFonts w:ascii="Arial" w:eastAsiaTheme="majorEastAsia" w:hAnsi="Arial" w:cs="Arial"/>
                <w:lang w:val="cy-GB"/>
              </w:rPr>
              <w:t>U</w:t>
            </w:r>
            <w:r w:rsidR="00FB001D" w:rsidRPr="003F13B5">
              <w:rPr>
                <w:rFonts w:ascii="Arial" w:eastAsiaTheme="majorEastAsia" w:hAnsi="Arial" w:cs="Arial"/>
                <w:lang w:val="cy-GB"/>
              </w:rPr>
              <w:t>sed a simulation where third year pharmacy students were required to provide immunisation for a child under three years of age in a flu pandemic. Students already certified to deliver adult and adolescent vaccinations. 25 randomised to TT (1 subsequently dropped out) and 22 to JIT.</w:t>
            </w:r>
          </w:p>
          <w:p w14:paraId="583032D3" w14:textId="77777777" w:rsidR="00FB001D" w:rsidRPr="003F13B5" w:rsidRDefault="00FB001D" w:rsidP="00FB001D">
            <w:pPr>
              <w:jc w:val="both"/>
              <w:rPr>
                <w:rFonts w:ascii="Arial" w:eastAsiaTheme="majorEastAsia" w:hAnsi="Arial" w:cs="Arial"/>
                <w:lang w:val="cy-GB"/>
              </w:rPr>
            </w:pPr>
          </w:p>
          <w:p w14:paraId="4C1AA15E" w14:textId="77777777" w:rsidR="00FB001D" w:rsidRPr="003F13B5" w:rsidRDefault="00FB001D" w:rsidP="00FB001D">
            <w:pPr>
              <w:jc w:val="both"/>
              <w:rPr>
                <w:rFonts w:ascii="Arial" w:eastAsiaTheme="majorEastAsia" w:hAnsi="Arial" w:cs="Arial"/>
                <w:lang w:val="cy-GB"/>
              </w:rPr>
            </w:pPr>
            <w:r w:rsidRPr="003F13B5">
              <w:rPr>
                <w:rFonts w:ascii="Arial" w:eastAsiaTheme="majorEastAsia" w:hAnsi="Arial" w:cs="Arial"/>
                <w:lang w:val="cy-GB"/>
              </w:rPr>
              <w:t>TT received a one-hour training session including didactic lecture with a 40-min slide presentation covering paediatric immunis</w:t>
            </w:r>
            <w:r w:rsidR="00F877FD" w:rsidRPr="003F13B5">
              <w:rPr>
                <w:rFonts w:ascii="Arial" w:eastAsiaTheme="majorEastAsia" w:hAnsi="Arial" w:cs="Arial"/>
                <w:lang w:val="cy-GB"/>
              </w:rPr>
              <w:t xml:space="preserve">ations with </w:t>
            </w:r>
            <w:r w:rsidRPr="003F13B5">
              <w:rPr>
                <w:rFonts w:ascii="Arial" w:eastAsiaTheme="majorEastAsia" w:hAnsi="Arial" w:cs="Arial"/>
                <w:lang w:val="cy-GB"/>
              </w:rPr>
              <w:t>emphasis on emergency and mass vaccination clinics, a 10-min question and answer period, and a 10-min verbal assessment of</w:t>
            </w:r>
            <w:r w:rsidR="00F877FD" w:rsidRPr="003F13B5">
              <w:rPr>
                <w:rFonts w:ascii="Arial" w:eastAsiaTheme="majorEastAsia" w:hAnsi="Arial" w:cs="Arial"/>
                <w:lang w:val="cy-GB"/>
              </w:rPr>
              <w:t xml:space="preserve"> learning objectives. In pairs </w:t>
            </w:r>
            <w:r w:rsidRPr="003F13B5">
              <w:rPr>
                <w:rFonts w:ascii="Arial" w:eastAsiaTheme="majorEastAsia" w:hAnsi="Arial" w:cs="Arial"/>
                <w:lang w:val="cy-GB"/>
              </w:rPr>
              <w:t>practiced preparation, counselling and injection working with a simulated paediatric patien</w:t>
            </w:r>
            <w:r w:rsidR="00F877FD" w:rsidRPr="003F13B5">
              <w:rPr>
                <w:rFonts w:ascii="Arial" w:eastAsiaTheme="majorEastAsia" w:hAnsi="Arial" w:cs="Arial"/>
                <w:lang w:val="cy-GB"/>
              </w:rPr>
              <w:t>t (doll or soft toy). R</w:t>
            </w:r>
            <w:r w:rsidRPr="003F13B5">
              <w:rPr>
                <w:rFonts w:ascii="Arial" w:eastAsiaTheme="majorEastAsia" w:hAnsi="Arial" w:cs="Arial"/>
                <w:lang w:val="cy-GB"/>
              </w:rPr>
              <w:t xml:space="preserve">otated roles </w:t>
            </w:r>
            <w:r w:rsidR="00F877FD" w:rsidRPr="003F13B5">
              <w:rPr>
                <w:rFonts w:ascii="Arial" w:eastAsiaTheme="majorEastAsia" w:hAnsi="Arial" w:cs="Arial"/>
                <w:lang w:val="cy-GB"/>
              </w:rPr>
              <w:t xml:space="preserve">of </w:t>
            </w:r>
            <w:r w:rsidRPr="003F13B5">
              <w:rPr>
                <w:rFonts w:ascii="Arial" w:eastAsiaTheme="majorEastAsia" w:hAnsi="Arial" w:cs="Arial"/>
                <w:lang w:val="cy-GB"/>
              </w:rPr>
              <w:t>vaccinator and paediatric caregiver. Sterile saline</w:t>
            </w:r>
            <w:r w:rsidR="00F877FD" w:rsidRPr="003F13B5">
              <w:rPr>
                <w:rFonts w:ascii="Arial" w:eastAsiaTheme="majorEastAsia" w:hAnsi="Arial" w:cs="Arial"/>
                <w:lang w:val="cy-GB"/>
              </w:rPr>
              <w:t xml:space="preserve"> </w:t>
            </w:r>
            <w:r w:rsidRPr="003F13B5">
              <w:rPr>
                <w:rFonts w:ascii="Arial" w:eastAsiaTheme="majorEastAsia" w:hAnsi="Arial" w:cs="Arial"/>
                <w:lang w:val="cy-GB"/>
              </w:rPr>
              <w:t>used to simulate vaccination into pads moved</w:t>
            </w:r>
            <w:r w:rsidR="00F877FD" w:rsidRPr="003F13B5">
              <w:rPr>
                <w:rFonts w:ascii="Arial" w:eastAsiaTheme="majorEastAsia" w:hAnsi="Arial" w:cs="Arial"/>
                <w:lang w:val="cy-GB"/>
              </w:rPr>
              <w:t xml:space="preserve"> to </w:t>
            </w:r>
            <w:r w:rsidRPr="003F13B5">
              <w:rPr>
                <w:rFonts w:ascii="Arial" w:eastAsiaTheme="majorEastAsia" w:hAnsi="Arial" w:cs="Arial"/>
                <w:lang w:val="cy-GB"/>
              </w:rPr>
              <w:t xml:space="preserve">chosen site by the vaccinator. Allowed to practice injection technique </w:t>
            </w:r>
            <w:r w:rsidRPr="003F13B5">
              <w:rPr>
                <w:rFonts w:ascii="Arial" w:eastAsiaTheme="majorEastAsia" w:hAnsi="Arial" w:cs="Arial"/>
                <w:lang w:val="cy-GB"/>
              </w:rPr>
              <w:lastRenderedPageBreak/>
              <w:t>until they felt comfortable, most finishing within 15 to 20 minutes. Assessed two weeks after training.</w:t>
            </w:r>
          </w:p>
          <w:p w14:paraId="34AD6F63" w14:textId="77777777" w:rsidR="00FB001D" w:rsidRPr="003F13B5" w:rsidRDefault="00FB001D" w:rsidP="00FB001D">
            <w:pPr>
              <w:jc w:val="both"/>
              <w:rPr>
                <w:rFonts w:ascii="Arial" w:eastAsiaTheme="majorEastAsia" w:hAnsi="Arial" w:cs="Arial"/>
                <w:lang w:val="cy-GB"/>
              </w:rPr>
            </w:pPr>
          </w:p>
          <w:p w14:paraId="7C96F371" w14:textId="77777777" w:rsidR="00FB001D" w:rsidRPr="003F13B5" w:rsidRDefault="00FB001D" w:rsidP="00FB001D">
            <w:pPr>
              <w:jc w:val="both"/>
              <w:rPr>
                <w:rFonts w:ascii="Arial" w:eastAsiaTheme="majorEastAsia" w:hAnsi="Arial" w:cs="Arial"/>
                <w:lang w:val="cy-GB"/>
              </w:rPr>
            </w:pPr>
            <w:r w:rsidRPr="003F13B5">
              <w:rPr>
                <w:rFonts w:ascii="Arial" w:eastAsiaTheme="majorEastAsia" w:hAnsi="Arial" w:cs="Arial"/>
                <w:lang w:val="cy-GB"/>
              </w:rPr>
              <w:t xml:space="preserve">JITT group received condensed training of 10 min reviewing procedures for paediatric vaccination during an emergency with no time for technique practice. </w:t>
            </w:r>
          </w:p>
          <w:p w14:paraId="46062505" w14:textId="77777777" w:rsidR="00FB001D" w:rsidRPr="003F13B5" w:rsidRDefault="00FB001D" w:rsidP="00FB001D">
            <w:pPr>
              <w:jc w:val="both"/>
              <w:rPr>
                <w:rFonts w:ascii="Arial" w:eastAsiaTheme="majorEastAsia" w:hAnsi="Arial" w:cs="Arial"/>
                <w:lang w:val="cy-GB"/>
              </w:rPr>
            </w:pPr>
          </w:p>
          <w:p w14:paraId="74C70B1A" w14:textId="77777777" w:rsidR="004E5AC7" w:rsidRPr="003F13B5" w:rsidRDefault="00F877FD" w:rsidP="00FB001D">
            <w:pPr>
              <w:jc w:val="both"/>
              <w:rPr>
                <w:rFonts w:ascii="Arial" w:eastAsiaTheme="majorEastAsia" w:hAnsi="Arial" w:cs="Arial"/>
                <w:lang w:val="cy-GB"/>
              </w:rPr>
            </w:pPr>
            <w:r w:rsidRPr="003F13B5">
              <w:rPr>
                <w:rFonts w:ascii="Arial" w:eastAsiaTheme="majorEastAsia" w:hAnsi="Arial" w:cs="Arial"/>
                <w:lang w:val="cy-GB"/>
              </w:rPr>
              <w:t>V</w:t>
            </w:r>
            <w:r w:rsidR="00FB001D" w:rsidRPr="003F13B5">
              <w:rPr>
                <w:rFonts w:ascii="Arial" w:eastAsiaTheme="majorEastAsia" w:hAnsi="Arial" w:cs="Arial"/>
                <w:lang w:val="cy-GB"/>
              </w:rPr>
              <w:t xml:space="preserve">accine competency assessment, undertaken by all students involved </w:t>
            </w:r>
            <w:r w:rsidR="004E5AC7" w:rsidRPr="003F13B5">
              <w:rPr>
                <w:rFonts w:ascii="Arial" w:eastAsiaTheme="majorEastAsia" w:hAnsi="Arial" w:cs="Arial"/>
                <w:lang w:val="cy-GB"/>
              </w:rPr>
              <w:t>actors, performing as</w:t>
            </w:r>
            <w:r w:rsidR="00FB001D" w:rsidRPr="003F13B5">
              <w:rPr>
                <w:rFonts w:ascii="Arial" w:eastAsiaTheme="majorEastAsia" w:hAnsi="Arial" w:cs="Arial"/>
                <w:lang w:val="cy-GB"/>
              </w:rPr>
              <w:t xml:space="preserve"> mother of</w:t>
            </w:r>
            <w:r w:rsidR="004E5AC7" w:rsidRPr="003F13B5">
              <w:rPr>
                <w:rFonts w:ascii="Arial" w:eastAsiaTheme="majorEastAsia" w:hAnsi="Arial" w:cs="Arial"/>
                <w:lang w:val="cy-GB"/>
              </w:rPr>
              <w:t xml:space="preserve"> infant being vaccinated. A</w:t>
            </w:r>
            <w:r w:rsidR="00FB001D" w:rsidRPr="003F13B5">
              <w:rPr>
                <w:rFonts w:ascii="Arial" w:eastAsiaTheme="majorEastAsia" w:hAnsi="Arial" w:cs="Arial"/>
                <w:lang w:val="cy-GB"/>
              </w:rPr>
              <w:t xml:space="preserve">ctors given a script </w:t>
            </w:r>
            <w:r w:rsidR="004E5AC7" w:rsidRPr="003F13B5">
              <w:rPr>
                <w:rFonts w:ascii="Arial" w:eastAsiaTheme="majorEastAsia" w:hAnsi="Arial" w:cs="Arial"/>
                <w:lang w:val="cy-GB"/>
              </w:rPr>
              <w:t xml:space="preserve">to </w:t>
            </w:r>
            <w:r w:rsidR="00FB001D" w:rsidRPr="003F13B5">
              <w:rPr>
                <w:rFonts w:ascii="Arial" w:eastAsiaTheme="majorEastAsia" w:hAnsi="Arial" w:cs="Arial"/>
                <w:lang w:val="cy-GB"/>
              </w:rPr>
              <w:t xml:space="preserve">standardize the experience and minimize bias. </w:t>
            </w:r>
          </w:p>
          <w:p w14:paraId="1301DFEE" w14:textId="77777777" w:rsidR="004E5AC7" w:rsidRPr="003F13B5" w:rsidRDefault="004E5AC7" w:rsidP="00FB001D">
            <w:pPr>
              <w:jc w:val="both"/>
              <w:rPr>
                <w:rFonts w:ascii="Arial" w:eastAsiaTheme="majorEastAsia" w:hAnsi="Arial" w:cs="Arial"/>
                <w:lang w:val="cy-GB"/>
              </w:rPr>
            </w:pPr>
          </w:p>
          <w:p w14:paraId="49F86E20" w14:textId="77777777" w:rsidR="00FB001D" w:rsidRPr="003F13B5" w:rsidRDefault="00FB001D" w:rsidP="00FB001D">
            <w:pPr>
              <w:jc w:val="both"/>
              <w:rPr>
                <w:rFonts w:ascii="Arial" w:eastAsiaTheme="majorEastAsia" w:hAnsi="Arial" w:cs="Arial"/>
                <w:lang w:val="cy-GB"/>
              </w:rPr>
            </w:pPr>
            <w:r w:rsidRPr="003F13B5">
              <w:rPr>
                <w:rFonts w:ascii="Arial" w:eastAsiaTheme="majorEastAsia" w:hAnsi="Arial" w:cs="Arial"/>
                <w:lang w:val="cy-GB"/>
              </w:rPr>
              <w:t>After training students performed a ‘vaccination’</w:t>
            </w:r>
            <w:r w:rsidR="004E5AC7" w:rsidRPr="003F13B5">
              <w:rPr>
                <w:rFonts w:ascii="Arial" w:eastAsiaTheme="majorEastAsia" w:hAnsi="Arial" w:cs="Arial"/>
                <w:lang w:val="cy-GB"/>
              </w:rPr>
              <w:t xml:space="preserve"> and </w:t>
            </w:r>
            <w:r w:rsidRPr="003F13B5">
              <w:rPr>
                <w:rFonts w:ascii="Arial" w:eastAsiaTheme="majorEastAsia" w:hAnsi="Arial" w:cs="Arial"/>
                <w:lang w:val="cy-GB"/>
              </w:rPr>
              <w:t>evaluated via a competency checklist of 20 steps covering</w:t>
            </w:r>
            <w:r w:rsidR="004E5AC7" w:rsidRPr="003F13B5">
              <w:rPr>
                <w:rFonts w:ascii="Arial" w:eastAsiaTheme="majorEastAsia" w:hAnsi="Arial" w:cs="Arial"/>
                <w:lang w:val="cy-GB"/>
              </w:rPr>
              <w:t xml:space="preserve"> </w:t>
            </w:r>
            <w:r w:rsidRPr="003F13B5">
              <w:rPr>
                <w:rFonts w:ascii="Arial" w:eastAsiaTheme="majorEastAsia" w:hAnsi="Arial" w:cs="Arial"/>
                <w:lang w:val="cy-GB"/>
              </w:rPr>
              <w:t>vaccine preparation, administration, and doc</w:t>
            </w:r>
            <w:r w:rsidR="004E5AC7" w:rsidRPr="003F13B5">
              <w:rPr>
                <w:rFonts w:ascii="Arial" w:eastAsiaTheme="majorEastAsia" w:hAnsi="Arial" w:cs="Arial"/>
                <w:lang w:val="cy-GB"/>
              </w:rPr>
              <w:t xml:space="preserve">umentation and counselling. Evaluated by </w:t>
            </w:r>
            <w:r w:rsidRPr="003F13B5">
              <w:rPr>
                <w:rFonts w:ascii="Arial" w:eastAsiaTheme="majorEastAsia" w:hAnsi="Arial" w:cs="Arial"/>
                <w:lang w:val="cy-GB"/>
              </w:rPr>
              <w:t>a faculty member blinded to</w:t>
            </w:r>
            <w:r w:rsidR="004E5AC7" w:rsidRPr="003F13B5">
              <w:rPr>
                <w:rFonts w:ascii="Arial" w:eastAsiaTheme="majorEastAsia" w:hAnsi="Arial" w:cs="Arial"/>
                <w:lang w:val="cy-GB"/>
              </w:rPr>
              <w:t xml:space="preserve"> type of training.</w:t>
            </w:r>
          </w:p>
          <w:p w14:paraId="5AA59219" w14:textId="77777777" w:rsidR="00FB001D" w:rsidRPr="003F13B5" w:rsidRDefault="00FB001D" w:rsidP="00FB001D">
            <w:pPr>
              <w:jc w:val="both"/>
              <w:rPr>
                <w:rFonts w:ascii="Arial" w:eastAsiaTheme="majorEastAsia" w:hAnsi="Arial" w:cs="Arial"/>
                <w:lang w:val="cy-GB"/>
              </w:rPr>
            </w:pPr>
          </w:p>
          <w:p w14:paraId="1CE2A612" w14:textId="77777777" w:rsidR="00FB001D" w:rsidRPr="003F13B5" w:rsidRDefault="00FB001D" w:rsidP="00FB001D">
            <w:pPr>
              <w:jc w:val="both"/>
              <w:rPr>
                <w:rFonts w:ascii="Arial" w:eastAsiaTheme="majorEastAsia" w:hAnsi="Arial" w:cs="Arial"/>
                <w:lang w:val="cy-GB"/>
              </w:rPr>
            </w:pPr>
            <w:r w:rsidRPr="003F13B5">
              <w:rPr>
                <w:rFonts w:ascii="Arial" w:eastAsiaTheme="majorEastAsia" w:hAnsi="Arial" w:cs="Arial"/>
                <w:lang w:val="cy-GB"/>
              </w:rPr>
              <w:t xml:space="preserve">Both groups improved their </w:t>
            </w:r>
            <w:r w:rsidR="00DA50FA" w:rsidRPr="003F13B5">
              <w:rPr>
                <w:rFonts w:ascii="Arial" w:eastAsiaTheme="majorEastAsia" w:hAnsi="Arial" w:cs="Arial"/>
                <w:lang w:val="cy-GB"/>
              </w:rPr>
              <w:t xml:space="preserve">self-report confidence scores </w:t>
            </w:r>
            <w:r w:rsidRPr="003F13B5">
              <w:rPr>
                <w:rFonts w:ascii="Arial" w:eastAsiaTheme="majorEastAsia" w:hAnsi="Arial" w:cs="Arial"/>
                <w:lang w:val="cy-GB"/>
              </w:rPr>
              <w:t>pre to post training</w:t>
            </w:r>
            <w:r w:rsidR="00DA50FA" w:rsidRPr="003F13B5">
              <w:rPr>
                <w:rFonts w:ascii="Arial" w:eastAsiaTheme="majorEastAsia" w:hAnsi="Arial" w:cs="Arial"/>
                <w:lang w:val="cy-GB"/>
              </w:rPr>
              <w:t>. R</w:t>
            </w:r>
            <w:r w:rsidRPr="003F13B5">
              <w:rPr>
                <w:rFonts w:ascii="Arial" w:eastAsiaTheme="majorEastAsia" w:hAnsi="Arial" w:cs="Arial"/>
                <w:lang w:val="cy-GB"/>
              </w:rPr>
              <w:t>epeat meas</w:t>
            </w:r>
            <w:r w:rsidR="00DA50FA" w:rsidRPr="003F13B5">
              <w:rPr>
                <w:rFonts w:ascii="Arial" w:eastAsiaTheme="majorEastAsia" w:hAnsi="Arial" w:cs="Arial"/>
                <w:lang w:val="cy-GB"/>
              </w:rPr>
              <w:t xml:space="preserve">ures analysis showed differences in </w:t>
            </w:r>
            <w:r w:rsidRPr="003F13B5">
              <w:rPr>
                <w:rFonts w:ascii="Arial" w:eastAsiaTheme="majorEastAsia" w:hAnsi="Arial" w:cs="Arial"/>
                <w:lang w:val="cy-GB"/>
              </w:rPr>
              <w:t xml:space="preserve">change due to the type of training was not statistically significant (p=0.545). </w:t>
            </w:r>
          </w:p>
          <w:p w14:paraId="3E09C3FA" w14:textId="77777777" w:rsidR="00FB001D" w:rsidRPr="003F13B5" w:rsidRDefault="00FB001D" w:rsidP="00FB001D">
            <w:pPr>
              <w:jc w:val="both"/>
              <w:rPr>
                <w:rFonts w:ascii="Arial" w:eastAsiaTheme="majorEastAsia" w:hAnsi="Arial" w:cs="Arial"/>
                <w:lang w:val="cy-GB"/>
              </w:rPr>
            </w:pPr>
          </w:p>
          <w:p w14:paraId="17B01395" w14:textId="77777777" w:rsidR="00FB001D" w:rsidRPr="003F13B5" w:rsidRDefault="007E4640" w:rsidP="00FB001D">
            <w:pPr>
              <w:jc w:val="both"/>
              <w:rPr>
                <w:rFonts w:ascii="Arial" w:eastAsiaTheme="majorEastAsia" w:hAnsi="Arial" w:cs="Arial"/>
                <w:lang w:val="cy-GB"/>
              </w:rPr>
            </w:pPr>
            <w:r w:rsidRPr="003F13B5">
              <w:rPr>
                <w:rFonts w:ascii="Arial" w:eastAsiaTheme="majorEastAsia" w:hAnsi="Arial" w:cs="Arial"/>
                <w:lang w:val="cy-GB"/>
              </w:rPr>
              <w:t>T</w:t>
            </w:r>
            <w:r w:rsidR="00FB001D" w:rsidRPr="003F13B5">
              <w:rPr>
                <w:rFonts w:ascii="Arial" w:eastAsiaTheme="majorEastAsia" w:hAnsi="Arial" w:cs="Arial"/>
                <w:lang w:val="cy-GB"/>
              </w:rPr>
              <w:t xml:space="preserve">raining enhanced comfort scores in both groups, the change that occurred due to training was not different between groups (p=0.880). Competency scores ranged from 12 to 19 (a mode of 17) for TT group and 13–19 (mode of 16) for JITT group. No student received a score of 20. TT group yielded a mean score of 16.26±1.69 versus 16.14±1.83 for JITT. </w:t>
            </w:r>
            <w:r w:rsidRPr="003F13B5">
              <w:rPr>
                <w:rFonts w:ascii="Arial" w:eastAsiaTheme="majorEastAsia" w:hAnsi="Arial" w:cs="Arial"/>
                <w:lang w:val="cy-GB"/>
              </w:rPr>
              <w:t xml:space="preserve">Differences in the means of the competency scores between the two groups </w:t>
            </w:r>
            <w:r w:rsidR="00FB001D" w:rsidRPr="003F13B5">
              <w:rPr>
                <w:rFonts w:ascii="Arial" w:eastAsiaTheme="majorEastAsia" w:hAnsi="Arial" w:cs="Arial"/>
                <w:lang w:val="cy-GB"/>
              </w:rPr>
              <w:t>were not statistically significantly different (p=0.813).TT students more commonly missed proper injection site selection and care; while JITT missed distracting the infant and administration documentation. Investigators concluded that outcomes were similar for both types of training.</w:t>
            </w:r>
          </w:p>
        </w:tc>
        <w:tc>
          <w:tcPr>
            <w:tcW w:w="3560" w:type="dxa"/>
          </w:tcPr>
          <w:p w14:paraId="58EBF2B9" w14:textId="77777777" w:rsidR="00FB001D" w:rsidRPr="003F13B5" w:rsidRDefault="00FB001D" w:rsidP="00FB001D">
            <w:pPr>
              <w:rPr>
                <w:rFonts w:ascii="Arial" w:hAnsi="Arial" w:cs="Arial"/>
                <w:lang w:val="cy-GB"/>
              </w:rPr>
            </w:pPr>
            <w:r w:rsidRPr="003F13B5">
              <w:rPr>
                <w:rFonts w:ascii="Arial" w:hAnsi="Arial" w:cs="Arial"/>
                <w:lang w:val="cy-GB"/>
              </w:rPr>
              <w:lastRenderedPageBreak/>
              <w:t>No vaccinations were given; they were simulated. The focus of the training was on competency to vaccinate children under three years; all students were already certified to vaccinate older groups.</w:t>
            </w:r>
          </w:p>
          <w:p w14:paraId="6ECB9ADD" w14:textId="77777777" w:rsidR="00FB001D" w:rsidRPr="003F13B5" w:rsidRDefault="00FB001D" w:rsidP="00FB001D">
            <w:pPr>
              <w:rPr>
                <w:rFonts w:ascii="Arial" w:hAnsi="Arial" w:cs="Arial"/>
                <w:lang w:val="cy-GB"/>
              </w:rPr>
            </w:pPr>
          </w:p>
          <w:p w14:paraId="14011390" w14:textId="77777777" w:rsidR="00AC4457" w:rsidRPr="003F13B5" w:rsidRDefault="00AC4457" w:rsidP="00FB001D">
            <w:pPr>
              <w:rPr>
                <w:rFonts w:ascii="Arial" w:hAnsi="Arial" w:cs="Arial"/>
                <w:lang w:val="cy-GB"/>
              </w:rPr>
            </w:pPr>
            <w:r w:rsidRPr="003F13B5">
              <w:rPr>
                <w:rFonts w:ascii="Arial" w:hAnsi="Arial" w:cs="Arial"/>
                <w:lang w:val="cy-GB"/>
              </w:rPr>
              <w:t xml:space="preserve">Pilot study with small number of participants. </w:t>
            </w:r>
          </w:p>
          <w:p w14:paraId="085837C9" w14:textId="77777777" w:rsidR="00AC4457" w:rsidRPr="003F13B5" w:rsidRDefault="00AC4457" w:rsidP="00FB001D">
            <w:pPr>
              <w:rPr>
                <w:rFonts w:ascii="Arial" w:hAnsi="Arial" w:cs="Arial"/>
                <w:lang w:val="cy-GB"/>
              </w:rPr>
            </w:pPr>
          </w:p>
          <w:p w14:paraId="3B60BD89" w14:textId="77777777" w:rsidR="00FB001D" w:rsidRPr="003F13B5" w:rsidRDefault="00FB001D" w:rsidP="00AC4457">
            <w:pPr>
              <w:rPr>
                <w:rFonts w:ascii="Arial" w:hAnsi="Arial" w:cs="Arial"/>
                <w:lang w:val="cy-GB"/>
              </w:rPr>
            </w:pPr>
            <w:r w:rsidRPr="003F13B5">
              <w:rPr>
                <w:rFonts w:ascii="Arial" w:hAnsi="Arial" w:cs="Arial"/>
                <w:lang w:val="cy-GB"/>
              </w:rPr>
              <w:t xml:space="preserve">Study authors noted that selection bias probably occurred during enrolment as those who were </w:t>
            </w:r>
            <w:r w:rsidR="00AC4457" w:rsidRPr="003F13B5">
              <w:rPr>
                <w:rFonts w:ascii="Arial" w:hAnsi="Arial" w:cs="Arial"/>
                <w:lang w:val="cy-GB"/>
              </w:rPr>
              <w:t xml:space="preserve">more </w:t>
            </w:r>
            <w:r w:rsidRPr="003F13B5">
              <w:rPr>
                <w:rFonts w:ascii="Arial" w:hAnsi="Arial" w:cs="Arial"/>
                <w:lang w:val="cy-GB"/>
              </w:rPr>
              <w:t xml:space="preserve">interested in learning about </w:t>
            </w:r>
            <w:r w:rsidRPr="003F13B5">
              <w:rPr>
                <w:rFonts w:ascii="Arial" w:hAnsi="Arial" w:cs="Arial"/>
                <w:lang w:val="cy-GB"/>
              </w:rPr>
              <w:lastRenderedPageBreak/>
              <w:t xml:space="preserve">paediatric immunisation were </w:t>
            </w:r>
            <w:r w:rsidR="00AC4457" w:rsidRPr="003F13B5">
              <w:rPr>
                <w:rFonts w:ascii="Arial" w:hAnsi="Arial" w:cs="Arial"/>
                <w:lang w:val="cy-GB"/>
              </w:rPr>
              <w:t xml:space="preserve">more </w:t>
            </w:r>
            <w:r w:rsidRPr="003F13B5">
              <w:rPr>
                <w:rFonts w:ascii="Arial" w:hAnsi="Arial" w:cs="Arial"/>
                <w:lang w:val="cy-GB"/>
              </w:rPr>
              <w:t>likely to take part.</w:t>
            </w:r>
          </w:p>
        </w:tc>
      </w:tr>
    </w:tbl>
    <w:p w14:paraId="78B78DE0" w14:textId="77777777" w:rsidR="006A15E9" w:rsidRPr="003F13B5" w:rsidRDefault="006A15E9" w:rsidP="007E4640">
      <w:pPr>
        <w:rPr>
          <w:rFonts w:ascii="Arial" w:hAnsi="Arial" w:cs="Arial"/>
          <w:b/>
          <w:sz w:val="24"/>
          <w:lang w:val="cy-GB"/>
        </w:rPr>
      </w:pPr>
    </w:p>
    <w:sectPr w:rsidR="006A15E9" w:rsidRPr="003F13B5" w:rsidSect="00F219BF">
      <w:headerReference w:type="default" r:id="rId48"/>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7A3C21" w14:textId="77777777" w:rsidR="00EF58D1" w:rsidRDefault="00EF58D1" w:rsidP="00EE08D7">
      <w:r>
        <w:separator/>
      </w:r>
    </w:p>
  </w:endnote>
  <w:endnote w:type="continuationSeparator" w:id="0">
    <w:p w14:paraId="6DF26DA9" w14:textId="77777777" w:rsidR="00EF58D1" w:rsidRDefault="00EF58D1" w:rsidP="00EE08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25B8C3" w14:textId="77777777" w:rsidR="00EF58D1" w:rsidRDefault="00EF58D1" w:rsidP="00EE08D7">
      <w:r>
        <w:separator/>
      </w:r>
    </w:p>
  </w:footnote>
  <w:footnote w:type="continuationSeparator" w:id="0">
    <w:p w14:paraId="7FBF92DA" w14:textId="77777777" w:rsidR="00EF58D1" w:rsidRDefault="00EF58D1" w:rsidP="00EE08D7">
      <w:r>
        <w:continuationSeparator/>
      </w:r>
    </w:p>
  </w:footnote>
  <w:footnote w:id="1">
    <w:p w14:paraId="2B504BDA" w14:textId="0EA04172" w:rsidR="00687907" w:rsidRPr="00F44C21" w:rsidRDefault="00687907">
      <w:pPr>
        <w:pStyle w:val="FootnoteText"/>
        <w:rPr>
          <w:lang w:val="cy-GB"/>
        </w:rPr>
      </w:pPr>
      <w:r w:rsidRPr="00F44C21">
        <w:rPr>
          <w:rStyle w:val="FootnoteReference"/>
          <w:lang w:val="cy-GB"/>
        </w:rPr>
        <w:footnoteRef/>
      </w:r>
      <w:r w:rsidRPr="00F44C21">
        <w:rPr>
          <w:lang w:val="cy-GB"/>
        </w:rPr>
        <w:t xml:space="preserve"> </w:t>
      </w:r>
      <w:hyperlink r:id="rId1" w:history="1">
        <w:r w:rsidR="00DE381E" w:rsidRPr="005F26D0">
          <w:rPr>
            <w:rStyle w:val="Hyperlink"/>
            <w:rFonts w:ascii="Arial" w:hAnsi="Arial" w:cs="Arial"/>
          </w:rPr>
          <w:t>https://llyw.cymru/cofrestru-i-ailymuno-ar-gig</w:t>
        </w:r>
      </w:hyperlink>
    </w:p>
  </w:footnote>
  <w:footnote w:id="2">
    <w:p w14:paraId="1D58891A" w14:textId="77777777" w:rsidR="008273A5" w:rsidRPr="00F44C21" w:rsidRDefault="008273A5" w:rsidP="003036C3">
      <w:pPr>
        <w:pStyle w:val="FootnoteText"/>
        <w:rPr>
          <w:rFonts w:ascii="Arial" w:hAnsi="Arial" w:cs="Arial"/>
          <w:lang w:val="cy-GB"/>
        </w:rPr>
      </w:pPr>
      <w:r w:rsidRPr="00F44C21">
        <w:rPr>
          <w:rStyle w:val="FootnoteReference"/>
          <w:rFonts w:ascii="Arial" w:hAnsi="Arial" w:cs="Arial"/>
          <w:lang w:val="cy-GB"/>
        </w:rPr>
        <w:footnoteRef/>
      </w:r>
      <w:hyperlink r:id="rId2" w:history="1">
        <w:r w:rsidRPr="00F44C21">
          <w:rPr>
            <w:rStyle w:val="Hyperlink"/>
            <w:rFonts w:ascii="Arial" w:hAnsi="Arial" w:cs="Arial"/>
            <w:lang w:val="cy-GB"/>
          </w:rPr>
          <w:t>https://www.phe.gov/about/oem/prep/Pages/mrc.aspx</w:t>
        </w:r>
      </w:hyperlink>
      <w:r w:rsidRPr="00F44C21">
        <w:rPr>
          <w:rFonts w:ascii="Arial" w:hAnsi="Arial" w:cs="Arial"/>
          <w:lang w:val="cy-GB"/>
        </w:rPr>
        <w:t xml:space="preserve"> </w:t>
      </w:r>
    </w:p>
  </w:footnote>
  <w:footnote w:id="3">
    <w:p w14:paraId="689073E9" w14:textId="77777777" w:rsidR="008273A5" w:rsidRPr="00F44C21" w:rsidRDefault="008273A5" w:rsidP="0014089D">
      <w:pPr>
        <w:jc w:val="both"/>
        <w:rPr>
          <w:rFonts w:ascii="Arial" w:eastAsiaTheme="majorEastAsia" w:hAnsi="Arial" w:cs="Arial"/>
          <w:sz w:val="20"/>
          <w:szCs w:val="20"/>
          <w:lang w:val="cy-GB"/>
        </w:rPr>
      </w:pPr>
      <w:r w:rsidRPr="00F44C21">
        <w:rPr>
          <w:rStyle w:val="FootnoteReference"/>
          <w:rFonts w:ascii="Arial" w:hAnsi="Arial" w:cs="Arial"/>
          <w:sz w:val="20"/>
          <w:szCs w:val="20"/>
          <w:lang w:val="cy-GB"/>
        </w:rPr>
        <w:footnoteRef/>
      </w:r>
      <w:r w:rsidRPr="00F44C21">
        <w:rPr>
          <w:rFonts w:ascii="Arial" w:hAnsi="Arial" w:cs="Arial"/>
          <w:sz w:val="20"/>
          <w:szCs w:val="20"/>
          <w:lang w:val="cy-GB"/>
        </w:rPr>
        <w:t xml:space="preserve"> </w:t>
      </w:r>
      <w:hyperlink r:id="rId3" w:history="1">
        <w:r w:rsidRPr="00F44C21">
          <w:rPr>
            <w:rStyle w:val="Hyperlink"/>
            <w:rFonts w:ascii="Arial" w:eastAsiaTheme="majorEastAsia" w:hAnsi="Arial" w:cs="Arial"/>
            <w:sz w:val="20"/>
            <w:szCs w:val="20"/>
            <w:lang w:val="cy-GB"/>
          </w:rPr>
          <w:t>https://www.cieh.org/policy/coronavirus-covid-19/coronavirus-volunteering/</w:t>
        </w:r>
      </w:hyperlink>
    </w:p>
    <w:p w14:paraId="08BBA274" w14:textId="77777777" w:rsidR="008273A5" w:rsidRPr="00F44C21" w:rsidRDefault="008273A5" w:rsidP="0014089D">
      <w:pPr>
        <w:pStyle w:val="FootnoteText"/>
        <w:rPr>
          <w:lang w:val="cy-GB"/>
        </w:rPr>
      </w:pPr>
    </w:p>
  </w:footnote>
  <w:footnote w:id="4">
    <w:p w14:paraId="2153EE0C" w14:textId="600E8E31" w:rsidR="008273A5" w:rsidRPr="00F44C21" w:rsidRDefault="008273A5" w:rsidP="008F6DC4">
      <w:pPr>
        <w:pStyle w:val="FootnoteText"/>
        <w:rPr>
          <w:rFonts w:ascii="Arial" w:hAnsi="Arial" w:cs="Arial"/>
          <w:lang w:val="cy-GB"/>
        </w:rPr>
      </w:pPr>
      <w:r w:rsidRPr="00F44C21">
        <w:rPr>
          <w:rStyle w:val="FootnoteReference"/>
          <w:rFonts w:ascii="Arial" w:hAnsi="Arial" w:cs="Arial"/>
          <w:lang w:val="cy-GB"/>
        </w:rPr>
        <w:footnoteRef/>
      </w:r>
      <w:r w:rsidRPr="00F44C21">
        <w:rPr>
          <w:rFonts w:ascii="Arial" w:hAnsi="Arial" w:cs="Arial"/>
          <w:lang w:val="cy-GB"/>
        </w:rPr>
        <w:t xml:space="preserve"> </w:t>
      </w:r>
      <w:r w:rsidR="00754BC5" w:rsidRPr="00F44C21">
        <w:rPr>
          <w:rFonts w:ascii="Arial" w:hAnsi="Arial" w:cs="Arial"/>
          <w:lang w:val="cy-GB"/>
        </w:rPr>
        <w:t>Defnyddir mewn addysg feddygol ar gyfer gweithdrefnau newydd neu rai a ddefnyddir yn anaml</w:t>
      </w:r>
      <w:r w:rsidRPr="00F44C21">
        <w:rPr>
          <w:rFonts w:ascii="Arial" w:hAnsi="Arial" w:cs="Arial"/>
          <w:lang w:val="cy-GB"/>
        </w:rPr>
        <w:t xml:space="preserve">. </w:t>
      </w:r>
      <w:hyperlink r:id="rId4" w:history="1">
        <w:r w:rsidRPr="00F44C21">
          <w:rPr>
            <w:rStyle w:val="Hyperlink"/>
            <w:rFonts w:ascii="Arial" w:hAnsi="Arial" w:cs="Arial"/>
            <w:lang w:val="cy-GB"/>
          </w:rPr>
          <w:t>https://connect.springerpub.com/content/sgrnn/34/1/6</w:t>
        </w:r>
      </w:hyperlink>
      <w:r w:rsidRPr="00F44C21">
        <w:rPr>
          <w:rFonts w:ascii="Arial" w:hAnsi="Arial" w:cs="Arial"/>
          <w:lang w:val="cy-GB"/>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1645"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03"/>
      <w:gridCol w:w="5842"/>
    </w:tblGrid>
    <w:tr w:rsidR="008273A5" w:rsidRPr="000E35E1" w14:paraId="3A7EAEE4" w14:textId="77777777" w:rsidTr="00A75101">
      <w:trPr>
        <w:trHeight w:val="1258"/>
      </w:trPr>
      <w:tc>
        <w:tcPr>
          <w:tcW w:w="5803" w:type="dxa"/>
          <w:tcBorders>
            <w:top w:val="single" w:sz="4" w:space="0" w:color="auto"/>
            <w:left w:val="nil"/>
            <w:bottom w:val="nil"/>
            <w:right w:val="nil"/>
          </w:tcBorders>
        </w:tcPr>
        <w:p w14:paraId="5108C505" w14:textId="77777777" w:rsidR="008273A5" w:rsidRPr="000E35E1" w:rsidRDefault="008273A5" w:rsidP="00EE08D7">
          <w:pPr>
            <w:tabs>
              <w:tab w:val="left" w:pos="0"/>
            </w:tabs>
            <w:rPr>
              <w:rFonts w:ascii="Verdana" w:hAnsi="Verdana"/>
              <w:sz w:val="20"/>
              <w:szCs w:val="20"/>
            </w:rPr>
          </w:pPr>
          <w:r>
            <w:rPr>
              <w:rFonts w:ascii="Verdana" w:hAnsi="Verdana"/>
              <w:noProof/>
              <w:sz w:val="20"/>
              <w:szCs w:val="20"/>
              <w:lang w:eastAsia="en-GB"/>
            </w:rPr>
            <w:drawing>
              <wp:anchor distT="0" distB="0" distL="114300" distR="114300" simplePos="0" relativeHeight="251658240" behindDoc="1" locked="0" layoutInCell="1" allowOverlap="1" wp14:anchorId="2EA7C633" wp14:editId="756B6864">
                <wp:simplePos x="0" y="0"/>
                <wp:positionH relativeFrom="column">
                  <wp:posOffset>-68580</wp:posOffset>
                </wp:positionH>
                <wp:positionV relativeFrom="paragraph">
                  <wp:posOffset>163195</wp:posOffset>
                </wp:positionV>
                <wp:extent cx="3429000" cy="746760"/>
                <wp:effectExtent l="0" t="0" r="0" b="0"/>
                <wp:wrapTight wrapText="bothSides">
                  <wp:wrapPolygon edited="0">
                    <wp:start x="0" y="0"/>
                    <wp:lineTo x="0" y="20939"/>
                    <wp:lineTo x="21480" y="20939"/>
                    <wp:lineTo x="21480" y="0"/>
                    <wp:lineTo x="0" y="0"/>
                  </wp:wrapPolygon>
                </wp:wrapTight>
                <wp:docPr id="18" name="Picture 18" descr="small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o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0" cy="746760"/>
                        </a:xfrm>
                        <a:prstGeom prst="rect">
                          <a:avLst/>
                        </a:prstGeom>
                        <a:noFill/>
                        <a:ln w="9525">
                          <a:noFill/>
                          <a:miter lim="800000"/>
                          <a:headEnd/>
                          <a:tailEnd/>
                        </a:ln>
                      </pic:spPr>
                    </pic:pic>
                  </a:graphicData>
                </a:graphic>
              </wp:anchor>
            </w:drawing>
          </w:r>
        </w:p>
      </w:tc>
      <w:tc>
        <w:tcPr>
          <w:tcW w:w="5842" w:type="dxa"/>
          <w:tcBorders>
            <w:top w:val="single" w:sz="4" w:space="0" w:color="auto"/>
            <w:left w:val="nil"/>
            <w:bottom w:val="nil"/>
            <w:right w:val="nil"/>
          </w:tcBorders>
        </w:tcPr>
        <w:p w14:paraId="587B35BE" w14:textId="77777777" w:rsidR="008273A5" w:rsidRDefault="008273A5" w:rsidP="00636B02">
          <w:pPr>
            <w:rPr>
              <w:rFonts w:ascii="Calibri" w:hAnsi="Calibri"/>
              <w:b/>
              <w:color w:val="000080"/>
              <w:sz w:val="28"/>
              <w:szCs w:val="28"/>
            </w:rPr>
          </w:pPr>
          <w:r>
            <w:rPr>
              <w:rFonts w:ascii="Verdana" w:hAnsi="Verdana"/>
              <w:color w:val="000080"/>
              <w:sz w:val="20"/>
              <w:szCs w:val="20"/>
            </w:rPr>
            <w:t xml:space="preserve">      </w:t>
          </w:r>
          <w:r>
            <w:rPr>
              <w:rFonts w:ascii="Calibri" w:hAnsi="Calibri"/>
              <w:b/>
              <w:color w:val="000080"/>
              <w:sz w:val="28"/>
              <w:szCs w:val="28"/>
            </w:rPr>
            <w:t xml:space="preserve"> </w:t>
          </w:r>
        </w:p>
        <w:p w14:paraId="09C9AD91" w14:textId="77777777" w:rsidR="008273A5" w:rsidRDefault="008273A5" w:rsidP="00636B02">
          <w:pPr>
            <w:rPr>
              <w:rFonts w:ascii="Calibri" w:hAnsi="Calibri"/>
              <w:b/>
              <w:color w:val="000080"/>
              <w:sz w:val="28"/>
              <w:szCs w:val="28"/>
            </w:rPr>
          </w:pPr>
          <w:r>
            <w:rPr>
              <w:rFonts w:ascii="Calibri" w:hAnsi="Calibri"/>
              <w:b/>
              <w:color w:val="000080"/>
              <w:sz w:val="28"/>
              <w:szCs w:val="28"/>
            </w:rPr>
            <w:t xml:space="preserve">                                   </w:t>
          </w:r>
          <w:proofErr w:type="spellStart"/>
          <w:r w:rsidRPr="004C4C92">
            <w:rPr>
              <w:rFonts w:ascii="Calibri" w:hAnsi="Calibri"/>
              <w:b/>
              <w:color w:val="000080"/>
              <w:sz w:val="32"/>
              <w:szCs w:val="32"/>
            </w:rPr>
            <w:t>Gwasanaeth</w:t>
          </w:r>
          <w:proofErr w:type="spellEnd"/>
          <w:r w:rsidRPr="004C4C92">
            <w:rPr>
              <w:rFonts w:ascii="Calibri" w:hAnsi="Calibri"/>
              <w:b/>
              <w:color w:val="000080"/>
              <w:sz w:val="32"/>
              <w:szCs w:val="32"/>
            </w:rPr>
            <w:t xml:space="preserve"> </w:t>
          </w:r>
          <w:proofErr w:type="spellStart"/>
          <w:r w:rsidRPr="004C4C92">
            <w:rPr>
              <w:rFonts w:ascii="Calibri" w:hAnsi="Calibri"/>
              <w:b/>
              <w:color w:val="000080"/>
              <w:sz w:val="32"/>
              <w:szCs w:val="32"/>
            </w:rPr>
            <w:t>Tystiolaeth</w:t>
          </w:r>
          <w:proofErr w:type="spellEnd"/>
          <w:r>
            <w:rPr>
              <w:rFonts w:ascii="Calibri" w:hAnsi="Calibri"/>
              <w:b/>
              <w:color w:val="000080"/>
              <w:sz w:val="28"/>
              <w:szCs w:val="28"/>
            </w:rPr>
            <w:t xml:space="preserve">      </w:t>
          </w:r>
        </w:p>
        <w:p w14:paraId="19144A9A" w14:textId="77777777" w:rsidR="008273A5" w:rsidRPr="00636B02" w:rsidRDefault="008273A5" w:rsidP="00636B02">
          <w:pPr>
            <w:rPr>
              <w:rFonts w:ascii="Calibri" w:hAnsi="Calibri"/>
              <w:b/>
              <w:color w:val="000080"/>
              <w:sz w:val="28"/>
              <w:szCs w:val="28"/>
            </w:rPr>
          </w:pPr>
          <w:r>
            <w:rPr>
              <w:rFonts w:ascii="Calibri" w:hAnsi="Calibri"/>
              <w:b/>
              <w:color w:val="000080"/>
              <w:sz w:val="28"/>
              <w:szCs w:val="28"/>
            </w:rPr>
            <w:t xml:space="preserve">                                   </w:t>
          </w:r>
          <w:r w:rsidRPr="000F480F">
            <w:rPr>
              <w:rFonts w:ascii="Calibri" w:hAnsi="Calibri"/>
              <w:b/>
              <w:color w:val="000080"/>
              <w:sz w:val="32"/>
              <w:szCs w:val="32"/>
            </w:rPr>
            <w:t>Evidence Service</w:t>
          </w:r>
        </w:p>
      </w:tc>
    </w:tr>
  </w:tbl>
  <w:p w14:paraId="29083C78" w14:textId="77777777" w:rsidR="008273A5" w:rsidRDefault="008273A5">
    <w:pPr>
      <w:pStyle w:val="Header"/>
    </w:pPr>
    <w:r>
      <w:rPr>
        <w:noProof/>
        <w:lang w:eastAsia="en-GB"/>
      </w:rPr>
      <mc:AlternateContent>
        <mc:Choice Requires="wps">
          <w:drawing>
            <wp:anchor distT="0" distB="0" distL="114300" distR="114300" simplePos="0" relativeHeight="251660288" behindDoc="0" locked="0" layoutInCell="1" allowOverlap="1" wp14:anchorId="3490CAAD" wp14:editId="31BC1C8D">
              <wp:simplePos x="0" y="0"/>
              <wp:positionH relativeFrom="page">
                <wp:align>left</wp:align>
              </wp:positionH>
              <wp:positionV relativeFrom="paragraph">
                <wp:posOffset>-1343025</wp:posOffset>
              </wp:positionV>
              <wp:extent cx="7562850" cy="567055"/>
              <wp:effectExtent l="0" t="0" r="19050" b="23495"/>
              <wp:wrapNone/>
              <wp:docPr id="15" name="Rectangle 15"/>
              <wp:cNvGraphicFramePr/>
              <a:graphic xmlns:a="http://schemas.openxmlformats.org/drawingml/2006/main">
                <a:graphicData uri="http://schemas.microsoft.com/office/word/2010/wordprocessingShape">
                  <wps:wsp>
                    <wps:cNvSpPr/>
                    <wps:spPr>
                      <a:xfrm>
                        <a:off x="0" y="0"/>
                        <a:ext cx="7562850" cy="567055"/>
                      </a:xfrm>
                      <a:prstGeom prst="rect">
                        <a:avLst/>
                      </a:prstGeom>
                      <a:gradFill flip="none" rotWithShape="1">
                        <a:gsLst>
                          <a:gs pos="0">
                            <a:srgbClr val="325083"/>
                          </a:gs>
                          <a:gs pos="100000">
                            <a:srgbClr val="28B8CE"/>
                          </a:gs>
                        </a:gsLst>
                        <a:lin ang="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0C801D59" id="Rectangle 15" o:spid="_x0000_s1026" style="position:absolute;margin-left:0;margin-top:-105.75pt;width:595.5pt;height:44.65pt;z-index:251660288;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" fillcolor="#325083" strokecolor="#1f4d78 [1604]" strokeweight="1pt">
              <v:fill color2="#28b8ce" rotate="t" angle="90" focus="100%" type="gradient"/>
              <w10:wrap anchorx="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24815"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35"/>
      <w:gridCol w:w="8290"/>
      <w:gridCol w:w="8290"/>
    </w:tblGrid>
    <w:tr w:rsidR="008273A5" w:rsidRPr="000E35E1" w14:paraId="03AFF8AB" w14:textId="77777777" w:rsidTr="006A15E9">
      <w:trPr>
        <w:trHeight w:val="1410"/>
      </w:trPr>
      <w:tc>
        <w:tcPr>
          <w:tcW w:w="8235" w:type="dxa"/>
          <w:tcBorders>
            <w:top w:val="single" w:sz="4" w:space="0" w:color="auto"/>
            <w:left w:val="nil"/>
            <w:bottom w:val="nil"/>
            <w:right w:val="nil"/>
          </w:tcBorders>
        </w:tcPr>
        <w:p w14:paraId="13C9C984" w14:textId="77777777" w:rsidR="008273A5" w:rsidRPr="000E35E1" w:rsidRDefault="008273A5" w:rsidP="00EE08D7">
          <w:pPr>
            <w:tabs>
              <w:tab w:val="left" w:pos="0"/>
            </w:tabs>
            <w:rPr>
              <w:rFonts w:ascii="Verdana" w:hAnsi="Verdana"/>
              <w:sz w:val="20"/>
              <w:szCs w:val="20"/>
            </w:rPr>
          </w:pPr>
          <w:r>
            <w:rPr>
              <w:rFonts w:ascii="Verdana" w:hAnsi="Verdana"/>
              <w:noProof/>
              <w:sz w:val="20"/>
              <w:szCs w:val="20"/>
              <w:lang w:eastAsia="en-GB"/>
            </w:rPr>
            <w:drawing>
              <wp:anchor distT="0" distB="0" distL="114300" distR="114300" simplePos="0" relativeHeight="251668480" behindDoc="1" locked="0" layoutInCell="1" allowOverlap="1" wp14:anchorId="18A00E90" wp14:editId="4F5B6CC6">
                <wp:simplePos x="0" y="0"/>
                <wp:positionH relativeFrom="column">
                  <wp:posOffset>-68580</wp:posOffset>
                </wp:positionH>
                <wp:positionV relativeFrom="paragraph">
                  <wp:posOffset>163195</wp:posOffset>
                </wp:positionV>
                <wp:extent cx="3429000" cy="746760"/>
                <wp:effectExtent l="0" t="0" r="0" b="0"/>
                <wp:wrapTight wrapText="bothSides">
                  <wp:wrapPolygon edited="0">
                    <wp:start x="0" y="0"/>
                    <wp:lineTo x="0" y="20939"/>
                    <wp:lineTo x="21480" y="20939"/>
                    <wp:lineTo x="21480" y="0"/>
                    <wp:lineTo x="0" y="0"/>
                  </wp:wrapPolygon>
                </wp:wrapTight>
                <wp:docPr id="1" name="Picture 1" descr="smallo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mallo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29000" cy="746760"/>
                        </a:xfrm>
                        <a:prstGeom prst="rect">
                          <a:avLst/>
                        </a:prstGeom>
                        <a:noFill/>
                        <a:ln w="9525">
                          <a:noFill/>
                          <a:miter lim="800000"/>
                          <a:headEnd/>
                          <a:tailEnd/>
                        </a:ln>
                      </pic:spPr>
                    </pic:pic>
                  </a:graphicData>
                </a:graphic>
              </wp:anchor>
            </w:drawing>
          </w:r>
        </w:p>
      </w:tc>
      <w:tc>
        <w:tcPr>
          <w:tcW w:w="8290" w:type="dxa"/>
          <w:tcBorders>
            <w:top w:val="single" w:sz="4" w:space="0" w:color="auto"/>
            <w:left w:val="nil"/>
            <w:bottom w:val="nil"/>
            <w:right w:val="nil"/>
          </w:tcBorders>
        </w:tcPr>
        <w:p w14:paraId="3F447DCF" w14:textId="77777777" w:rsidR="008273A5" w:rsidRDefault="008273A5" w:rsidP="00EF7493">
          <w:pPr>
            <w:rPr>
              <w:rFonts w:ascii="Calibri" w:hAnsi="Calibri"/>
              <w:b/>
              <w:color w:val="000080"/>
              <w:sz w:val="28"/>
              <w:szCs w:val="28"/>
            </w:rPr>
          </w:pPr>
          <w:r>
            <w:rPr>
              <w:rFonts w:ascii="Verdana" w:hAnsi="Verdana"/>
              <w:color w:val="000080"/>
              <w:sz w:val="20"/>
              <w:szCs w:val="20"/>
            </w:rPr>
            <w:t xml:space="preserve">      </w:t>
          </w:r>
          <w:r>
            <w:rPr>
              <w:rFonts w:ascii="Calibri" w:hAnsi="Calibri"/>
              <w:b/>
              <w:color w:val="000080"/>
              <w:sz w:val="28"/>
              <w:szCs w:val="28"/>
            </w:rPr>
            <w:t xml:space="preserve"> </w:t>
          </w:r>
        </w:p>
        <w:p w14:paraId="419B3229" w14:textId="77777777" w:rsidR="008273A5" w:rsidRDefault="008273A5" w:rsidP="00EF7493">
          <w:pPr>
            <w:rPr>
              <w:rFonts w:ascii="Calibri" w:hAnsi="Calibri"/>
              <w:b/>
              <w:color w:val="000080"/>
              <w:sz w:val="28"/>
              <w:szCs w:val="28"/>
            </w:rPr>
          </w:pPr>
          <w:r>
            <w:rPr>
              <w:rFonts w:ascii="Calibri" w:hAnsi="Calibri"/>
              <w:b/>
              <w:color w:val="000080"/>
              <w:sz w:val="28"/>
              <w:szCs w:val="28"/>
            </w:rPr>
            <w:t xml:space="preserve">                                                                          </w:t>
          </w:r>
          <w:proofErr w:type="spellStart"/>
          <w:r w:rsidRPr="004C4C92">
            <w:rPr>
              <w:rFonts w:ascii="Calibri" w:hAnsi="Calibri"/>
              <w:b/>
              <w:color w:val="000080"/>
              <w:sz w:val="32"/>
              <w:szCs w:val="32"/>
            </w:rPr>
            <w:t>Gwasanaeth</w:t>
          </w:r>
          <w:proofErr w:type="spellEnd"/>
          <w:r w:rsidRPr="004C4C92">
            <w:rPr>
              <w:rFonts w:ascii="Calibri" w:hAnsi="Calibri"/>
              <w:b/>
              <w:color w:val="000080"/>
              <w:sz w:val="32"/>
              <w:szCs w:val="32"/>
            </w:rPr>
            <w:t xml:space="preserve"> </w:t>
          </w:r>
          <w:proofErr w:type="spellStart"/>
          <w:r w:rsidRPr="004C4C92">
            <w:rPr>
              <w:rFonts w:ascii="Calibri" w:hAnsi="Calibri"/>
              <w:b/>
              <w:color w:val="000080"/>
              <w:sz w:val="32"/>
              <w:szCs w:val="32"/>
            </w:rPr>
            <w:t>Tystiolaeth</w:t>
          </w:r>
          <w:proofErr w:type="spellEnd"/>
        </w:p>
        <w:p w14:paraId="79E01F11" w14:textId="77777777" w:rsidR="008273A5" w:rsidRPr="00EF7493" w:rsidRDefault="008273A5" w:rsidP="00EF7493">
          <w:pPr>
            <w:rPr>
              <w:rFonts w:ascii="Calibri" w:hAnsi="Calibri"/>
              <w:b/>
              <w:color w:val="000080"/>
              <w:sz w:val="28"/>
              <w:szCs w:val="28"/>
            </w:rPr>
          </w:pPr>
          <w:r>
            <w:rPr>
              <w:rFonts w:ascii="Calibri" w:hAnsi="Calibri"/>
              <w:b/>
              <w:color w:val="000080"/>
              <w:sz w:val="28"/>
              <w:szCs w:val="28"/>
            </w:rPr>
            <w:t xml:space="preserve">                                                                          </w:t>
          </w:r>
          <w:r w:rsidRPr="000F480F">
            <w:rPr>
              <w:rFonts w:ascii="Calibri" w:hAnsi="Calibri"/>
              <w:b/>
              <w:color w:val="000080"/>
              <w:sz w:val="32"/>
              <w:szCs w:val="32"/>
            </w:rPr>
            <w:t>Evidence Service</w:t>
          </w:r>
        </w:p>
      </w:tc>
      <w:tc>
        <w:tcPr>
          <w:tcW w:w="8290" w:type="dxa"/>
          <w:tcBorders>
            <w:top w:val="single" w:sz="4" w:space="0" w:color="auto"/>
            <w:left w:val="nil"/>
            <w:bottom w:val="nil"/>
            <w:right w:val="nil"/>
          </w:tcBorders>
        </w:tcPr>
        <w:p w14:paraId="2614B6A7" w14:textId="77777777" w:rsidR="008273A5" w:rsidRDefault="008273A5" w:rsidP="00EE08D7">
          <w:pPr>
            <w:rPr>
              <w:rFonts w:ascii="Verdana" w:hAnsi="Verdana"/>
              <w:color w:val="000080"/>
              <w:sz w:val="20"/>
              <w:szCs w:val="20"/>
            </w:rPr>
          </w:pPr>
        </w:p>
      </w:tc>
    </w:tr>
  </w:tbl>
  <w:p w14:paraId="10E35CFD" w14:textId="77777777" w:rsidR="008273A5" w:rsidRDefault="008273A5">
    <w:pPr>
      <w:pStyle w:val="Header"/>
    </w:pPr>
    <w:r>
      <w:rPr>
        <w:noProof/>
        <w:lang w:eastAsia="en-GB"/>
      </w:rPr>
      <mc:AlternateContent>
        <mc:Choice Requires="wps">
          <w:drawing>
            <wp:anchor distT="0" distB="0" distL="114300" distR="114300" simplePos="0" relativeHeight="251667456" behindDoc="0" locked="0" layoutInCell="1" allowOverlap="1" wp14:anchorId="0168C632" wp14:editId="2B880C9C">
              <wp:simplePos x="0" y="0"/>
              <wp:positionH relativeFrom="page">
                <wp:posOffset>-161925</wp:posOffset>
              </wp:positionH>
              <wp:positionV relativeFrom="paragraph">
                <wp:posOffset>-1341755</wp:posOffset>
              </wp:positionV>
              <wp:extent cx="10868025" cy="567055"/>
              <wp:effectExtent l="0" t="0" r="28575" b="23495"/>
              <wp:wrapNone/>
              <wp:docPr id="10" name="Rectangle 10"/>
              <wp:cNvGraphicFramePr/>
              <a:graphic xmlns:a="http://schemas.openxmlformats.org/drawingml/2006/main">
                <a:graphicData uri="http://schemas.microsoft.com/office/word/2010/wordprocessingShape">
                  <wps:wsp>
                    <wps:cNvSpPr/>
                    <wps:spPr>
                      <a:xfrm>
                        <a:off x="0" y="0"/>
                        <a:ext cx="10868025" cy="567055"/>
                      </a:xfrm>
                      <a:prstGeom prst="rect">
                        <a:avLst/>
                      </a:prstGeom>
                      <a:gradFill flip="none" rotWithShape="1">
                        <a:gsLst>
                          <a:gs pos="0">
                            <a:srgbClr val="325083"/>
                          </a:gs>
                          <a:gs pos="100000">
                            <a:srgbClr val="28B8CE"/>
                          </a:gs>
                        </a:gsLst>
                        <a:lin ang="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A5D4F78" id="Rectangle 10" o:spid="_x0000_s1026" style="position:absolute;margin-left:-12.75pt;margin-top:-105.65pt;width:855.75pt;height:44.65pt;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" fillcolor="#325083" strokecolor="#1f4d78 [1604]" strokeweight="1pt">
              <v:fill color2="#28b8ce" rotate="t" angle="90" focus="100%" type="gradient"/>
              <w10:wrap anchorx="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269"/>
    <w:multiLevelType w:val="hybridMultilevel"/>
    <w:tmpl w:val="61569D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E1501F"/>
    <w:multiLevelType w:val="hybridMultilevel"/>
    <w:tmpl w:val="0612518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3DD6C5C"/>
    <w:multiLevelType w:val="hybridMultilevel"/>
    <w:tmpl w:val="F2400D42"/>
    <w:lvl w:ilvl="0" w:tplc="0809000F">
      <w:start w:val="1"/>
      <w:numFmt w:val="decimal"/>
      <w:lvlText w:val="%1."/>
      <w:lvlJc w:val="left"/>
      <w:pPr>
        <w:ind w:left="786"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4C248CA"/>
    <w:multiLevelType w:val="hybridMultilevel"/>
    <w:tmpl w:val="486477F4"/>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61753AB"/>
    <w:multiLevelType w:val="hybridMultilevel"/>
    <w:tmpl w:val="8396B76C"/>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6481E1B"/>
    <w:multiLevelType w:val="hybridMultilevel"/>
    <w:tmpl w:val="4E3CB284"/>
    <w:lvl w:ilvl="0" w:tplc="08090001">
      <w:start w:val="1"/>
      <w:numFmt w:val="bullet"/>
      <w:lvlText w:val=""/>
      <w:lvlJc w:val="left"/>
      <w:pPr>
        <w:ind w:left="360" w:hanging="360"/>
      </w:pPr>
      <w:rPr>
        <w:rFonts w:ascii="Symbol" w:hAnsi="Symbol" w:hint="default"/>
      </w:rPr>
    </w:lvl>
    <w:lvl w:ilvl="1" w:tplc="0E46F60E">
      <w:numFmt w:val="bullet"/>
      <w:lvlText w:val="-"/>
      <w:lvlJc w:val="left"/>
      <w:pPr>
        <w:ind w:left="1080" w:hanging="360"/>
      </w:pPr>
      <w:rPr>
        <w:rFonts w:ascii="Calibri" w:eastAsiaTheme="minorHAnsi" w:hAnsi="Calibri" w:cs="Calibri"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8CB0DC9"/>
    <w:multiLevelType w:val="hybridMultilevel"/>
    <w:tmpl w:val="31D295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A4A7A82"/>
    <w:multiLevelType w:val="hybridMultilevel"/>
    <w:tmpl w:val="58C641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693B0E"/>
    <w:multiLevelType w:val="hybridMultilevel"/>
    <w:tmpl w:val="59CAEDAA"/>
    <w:lvl w:ilvl="0" w:tplc="C9FA01B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D36747"/>
    <w:multiLevelType w:val="hybridMultilevel"/>
    <w:tmpl w:val="9AAC21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740342B"/>
    <w:multiLevelType w:val="hybridMultilevel"/>
    <w:tmpl w:val="2820D5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8785DC4"/>
    <w:multiLevelType w:val="hybridMultilevel"/>
    <w:tmpl w:val="BF9AEC8A"/>
    <w:lvl w:ilvl="0" w:tplc="08090001">
      <w:start w:val="1"/>
      <w:numFmt w:val="bullet"/>
      <w:lvlText w:val=""/>
      <w:lvlJc w:val="left"/>
      <w:pPr>
        <w:ind w:left="360" w:hanging="360"/>
      </w:pPr>
      <w:rPr>
        <w:rFonts w:ascii="Symbol" w:hAnsi="Symbol" w:hint="default"/>
      </w:rPr>
    </w:lvl>
    <w:lvl w:ilvl="1" w:tplc="5BD45D02">
      <w:numFmt w:val="bullet"/>
      <w:lvlText w:val="-"/>
      <w:lvlJc w:val="left"/>
      <w:pPr>
        <w:ind w:left="1080" w:hanging="360"/>
      </w:pPr>
      <w:rPr>
        <w:rFonts w:ascii="Arial" w:eastAsiaTheme="majorEastAsia" w:hAnsi="Arial" w:cs="Aria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A072C15"/>
    <w:multiLevelType w:val="hybridMultilevel"/>
    <w:tmpl w:val="C61CCD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BF65D48"/>
    <w:multiLevelType w:val="hybridMultilevel"/>
    <w:tmpl w:val="AB0C9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086666D"/>
    <w:multiLevelType w:val="hybridMultilevel"/>
    <w:tmpl w:val="78E0B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1B95C30"/>
    <w:multiLevelType w:val="hybridMultilevel"/>
    <w:tmpl w:val="F2400D42"/>
    <w:lvl w:ilvl="0" w:tplc="0809000F">
      <w:start w:val="1"/>
      <w:numFmt w:val="decimal"/>
      <w:lvlText w:val="%1."/>
      <w:lvlJc w:val="left"/>
      <w:pPr>
        <w:ind w:left="786"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43548A5"/>
    <w:multiLevelType w:val="hybridMultilevel"/>
    <w:tmpl w:val="552CF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71A40F6"/>
    <w:multiLevelType w:val="hybridMultilevel"/>
    <w:tmpl w:val="ADD6825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96426A9"/>
    <w:multiLevelType w:val="hybridMultilevel"/>
    <w:tmpl w:val="DD3606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9E569C0"/>
    <w:multiLevelType w:val="hybridMultilevel"/>
    <w:tmpl w:val="55CCD35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F474302"/>
    <w:multiLevelType w:val="hybridMultilevel"/>
    <w:tmpl w:val="61187572"/>
    <w:lvl w:ilvl="0" w:tplc="08090001">
      <w:start w:val="1"/>
      <w:numFmt w:val="bullet"/>
      <w:lvlText w:val=""/>
      <w:lvlJc w:val="left"/>
      <w:pPr>
        <w:ind w:left="720" w:hanging="360"/>
      </w:pPr>
      <w:rPr>
        <w:rFonts w:ascii="Symbol" w:hAnsi="Symbol" w:hint="default"/>
      </w:rPr>
    </w:lvl>
    <w:lvl w:ilvl="1" w:tplc="0E46F60E">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47037AF"/>
    <w:multiLevelType w:val="hybridMultilevel"/>
    <w:tmpl w:val="C9EE55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DFB53AF"/>
    <w:multiLevelType w:val="hybridMultilevel"/>
    <w:tmpl w:val="A36CE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F662F08"/>
    <w:multiLevelType w:val="hybridMultilevel"/>
    <w:tmpl w:val="C6B0EB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3551BCC"/>
    <w:multiLevelType w:val="hybridMultilevel"/>
    <w:tmpl w:val="3A74DBB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3A65755"/>
    <w:multiLevelType w:val="hybridMultilevel"/>
    <w:tmpl w:val="1FA8B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8A4446"/>
    <w:multiLevelType w:val="hybridMultilevel"/>
    <w:tmpl w:val="D6B46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8236F5D"/>
    <w:multiLevelType w:val="hybridMultilevel"/>
    <w:tmpl w:val="2188A4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DA261D2"/>
    <w:multiLevelType w:val="hybridMultilevel"/>
    <w:tmpl w:val="220A1D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AB3E7C"/>
    <w:multiLevelType w:val="hybridMultilevel"/>
    <w:tmpl w:val="28B89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61A53B8D"/>
    <w:multiLevelType w:val="hybridMultilevel"/>
    <w:tmpl w:val="40F69B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1FD6896"/>
    <w:multiLevelType w:val="hybridMultilevel"/>
    <w:tmpl w:val="83C8FF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9DE2A23"/>
    <w:multiLevelType w:val="hybridMultilevel"/>
    <w:tmpl w:val="6F3CF3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F920114"/>
    <w:multiLevelType w:val="hybridMultilevel"/>
    <w:tmpl w:val="48F43F4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1535C44"/>
    <w:multiLevelType w:val="hybridMultilevel"/>
    <w:tmpl w:val="DB2A59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63113DA"/>
    <w:multiLevelType w:val="hybridMultilevel"/>
    <w:tmpl w:val="78B4FA42"/>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89373D2"/>
    <w:multiLevelType w:val="hybridMultilevel"/>
    <w:tmpl w:val="5CE8C2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8F35BBB"/>
    <w:multiLevelType w:val="hybridMultilevel"/>
    <w:tmpl w:val="BEB6C2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BC50D85"/>
    <w:multiLevelType w:val="hybridMultilevel"/>
    <w:tmpl w:val="95C646AE"/>
    <w:lvl w:ilvl="0" w:tplc="08090001">
      <w:start w:val="1"/>
      <w:numFmt w:val="bullet"/>
      <w:lvlText w:val=""/>
      <w:lvlJc w:val="left"/>
      <w:pPr>
        <w:ind w:left="774" w:hanging="360"/>
      </w:pPr>
      <w:rPr>
        <w:rFonts w:ascii="Symbol" w:hAnsi="Symbol" w:hint="default"/>
      </w:rPr>
    </w:lvl>
    <w:lvl w:ilvl="1" w:tplc="08090003" w:tentative="1">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214" w:hanging="360"/>
      </w:pPr>
      <w:rPr>
        <w:rFonts w:ascii="Wingdings" w:hAnsi="Wingdings" w:hint="default"/>
      </w:rPr>
    </w:lvl>
    <w:lvl w:ilvl="3" w:tplc="08090001" w:tentative="1">
      <w:start w:val="1"/>
      <w:numFmt w:val="bullet"/>
      <w:lvlText w:val=""/>
      <w:lvlJc w:val="left"/>
      <w:pPr>
        <w:ind w:left="2934" w:hanging="360"/>
      </w:pPr>
      <w:rPr>
        <w:rFonts w:ascii="Symbol" w:hAnsi="Symbol" w:hint="default"/>
      </w:rPr>
    </w:lvl>
    <w:lvl w:ilvl="4" w:tplc="08090003" w:tentative="1">
      <w:start w:val="1"/>
      <w:numFmt w:val="bullet"/>
      <w:lvlText w:val="o"/>
      <w:lvlJc w:val="left"/>
      <w:pPr>
        <w:ind w:left="3654" w:hanging="360"/>
      </w:pPr>
      <w:rPr>
        <w:rFonts w:ascii="Courier New" w:hAnsi="Courier New" w:cs="Courier New" w:hint="default"/>
      </w:rPr>
    </w:lvl>
    <w:lvl w:ilvl="5" w:tplc="08090005" w:tentative="1">
      <w:start w:val="1"/>
      <w:numFmt w:val="bullet"/>
      <w:lvlText w:val=""/>
      <w:lvlJc w:val="left"/>
      <w:pPr>
        <w:ind w:left="4374" w:hanging="360"/>
      </w:pPr>
      <w:rPr>
        <w:rFonts w:ascii="Wingdings" w:hAnsi="Wingdings" w:hint="default"/>
      </w:rPr>
    </w:lvl>
    <w:lvl w:ilvl="6" w:tplc="08090001" w:tentative="1">
      <w:start w:val="1"/>
      <w:numFmt w:val="bullet"/>
      <w:lvlText w:val=""/>
      <w:lvlJc w:val="left"/>
      <w:pPr>
        <w:ind w:left="5094" w:hanging="360"/>
      </w:pPr>
      <w:rPr>
        <w:rFonts w:ascii="Symbol" w:hAnsi="Symbol" w:hint="default"/>
      </w:rPr>
    </w:lvl>
    <w:lvl w:ilvl="7" w:tplc="08090003" w:tentative="1">
      <w:start w:val="1"/>
      <w:numFmt w:val="bullet"/>
      <w:lvlText w:val="o"/>
      <w:lvlJc w:val="left"/>
      <w:pPr>
        <w:ind w:left="5814" w:hanging="360"/>
      </w:pPr>
      <w:rPr>
        <w:rFonts w:ascii="Courier New" w:hAnsi="Courier New" w:cs="Courier New" w:hint="default"/>
      </w:rPr>
    </w:lvl>
    <w:lvl w:ilvl="8" w:tplc="08090005" w:tentative="1">
      <w:start w:val="1"/>
      <w:numFmt w:val="bullet"/>
      <w:lvlText w:val=""/>
      <w:lvlJc w:val="left"/>
      <w:pPr>
        <w:ind w:left="6534" w:hanging="360"/>
      </w:pPr>
      <w:rPr>
        <w:rFonts w:ascii="Wingdings" w:hAnsi="Wingdings" w:hint="default"/>
      </w:rPr>
    </w:lvl>
  </w:abstractNum>
  <w:num w:numId="1">
    <w:abstractNumId w:val="33"/>
  </w:num>
  <w:num w:numId="2">
    <w:abstractNumId w:val="15"/>
  </w:num>
  <w:num w:numId="3">
    <w:abstractNumId w:val="32"/>
  </w:num>
  <w:num w:numId="4">
    <w:abstractNumId w:val="2"/>
  </w:num>
  <w:num w:numId="5">
    <w:abstractNumId w:val="19"/>
  </w:num>
  <w:num w:numId="6">
    <w:abstractNumId w:val="29"/>
  </w:num>
  <w:num w:numId="7">
    <w:abstractNumId w:val="26"/>
  </w:num>
  <w:num w:numId="8">
    <w:abstractNumId w:val="8"/>
  </w:num>
  <w:num w:numId="9">
    <w:abstractNumId w:val="11"/>
  </w:num>
  <w:num w:numId="10">
    <w:abstractNumId w:val="9"/>
  </w:num>
  <w:num w:numId="11">
    <w:abstractNumId w:val="1"/>
  </w:num>
  <w:num w:numId="12">
    <w:abstractNumId w:val="37"/>
  </w:num>
  <w:num w:numId="13">
    <w:abstractNumId w:val="21"/>
  </w:num>
  <w:num w:numId="14">
    <w:abstractNumId w:val="22"/>
  </w:num>
  <w:num w:numId="15">
    <w:abstractNumId w:val="20"/>
  </w:num>
  <w:num w:numId="16">
    <w:abstractNumId w:val="35"/>
  </w:num>
  <w:num w:numId="17">
    <w:abstractNumId w:val="17"/>
  </w:num>
  <w:num w:numId="18">
    <w:abstractNumId w:val="3"/>
  </w:num>
  <w:num w:numId="19">
    <w:abstractNumId w:val="34"/>
  </w:num>
  <w:num w:numId="20">
    <w:abstractNumId w:val="4"/>
  </w:num>
  <w:num w:numId="21">
    <w:abstractNumId w:val="24"/>
  </w:num>
  <w:num w:numId="22">
    <w:abstractNumId w:val="5"/>
  </w:num>
  <w:num w:numId="23">
    <w:abstractNumId w:val="27"/>
  </w:num>
  <w:num w:numId="24">
    <w:abstractNumId w:val="36"/>
  </w:num>
  <w:num w:numId="25">
    <w:abstractNumId w:val="23"/>
  </w:num>
  <w:num w:numId="26">
    <w:abstractNumId w:val="14"/>
  </w:num>
  <w:num w:numId="27">
    <w:abstractNumId w:val="30"/>
  </w:num>
  <w:num w:numId="28">
    <w:abstractNumId w:val="13"/>
  </w:num>
  <w:num w:numId="29">
    <w:abstractNumId w:val="38"/>
  </w:num>
  <w:num w:numId="30">
    <w:abstractNumId w:val="12"/>
  </w:num>
  <w:num w:numId="31">
    <w:abstractNumId w:val="31"/>
  </w:num>
  <w:num w:numId="32">
    <w:abstractNumId w:val="18"/>
  </w:num>
  <w:num w:numId="33">
    <w:abstractNumId w:val="0"/>
  </w:num>
  <w:num w:numId="34">
    <w:abstractNumId w:val="10"/>
  </w:num>
  <w:num w:numId="35">
    <w:abstractNumId w:val="16"/>
  </w:num>
  <w:num w:numId="36">
    <w:abstractNumId w:val="6"/>
  </w:num>
  <w:num w:numId="37">
    <w:abstractNumId w:val="28"/>
  </w:num>
  <w:num w:numId="38">
    <w:abstractNumId w:val="25"/>
  </w:num>
  <w:num w:numId="3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8193"/>
  </w:hdrShapeDefaults>
  <w:footnotePr>
    <w:numFmt w:val="lowerLette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lt;/Style&gt;&lt;LeftDelim&gt;{&lt;/LeftDelim&gt;&lt;RightDelim&gt;}&lt;/RightDelim&gt;&lt;FontName&gt;Comic Sans MS&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2sesfvxxu5rr9bexvvwpzracp95xxzwwtsww&quot;&gt;Rocio search for MW RR&lt;record-ids&gt;&lt;item&gt;53&lt;/item&gt;&lt;item&gt;102&lt;/item&gt;&lt;item&gt;103&lt;/item&gt;&lt;item&gt;104&lt;/item&gt;&lt;item&gt;105&lt;/item&gt;&lt;item&gt;107&lt;/item&gt;&lt;item&gt;110&lt;/item&gt;&lt;/record-ids&gt;&lt;/item&gt;&lt;/Libraries&gt;"/>
  </w:docVars>
  <w:rsids>
    <w:rsidRoot w:val="00EE08D7"/>
    <w:rsid w:val="0002669E"/>
    <w:rsid w:val="0003102C"/>
    <w:rsid w:val="00040BE1"/>
    <w:rsid w:val="00054FD4"/>
    <w:rsid w:val="00073862"/>
    <w:rsid w:val="0008079F"/>
    <w:rsid w:val="000867EA"/>
    <w:rsid w:val="000876C0"/>
    <w:rsid w:val="00094283"/>
    <w:rsid w:val="00094E75"/>
    <w:rsid w:val="00095F93"/>
    <w:rsid w:val="000D059D"/>
    <w:rsid w:val="000D253D"/>
    <w:rsid w:val="00103BF4"/>
    <w:rsid w:val="00110247"/>
    <w:rsid w:val="00113971"/>
    <w:rsid w:val="001277C3"/>
    <w:rsid w:val="001353C0"/>
    <w:rsid w:val="0013561F"/>
    <w:rsid w:val="0014089D"/>
    <w:rsid w:val="001417CC"/>
    <w:rsid w:val="00141EC2"/>
    <w:rsid w:val="00142F9B"/>
    <w:rsid w:val="001442CF"/>
    <w:rsid w:val="00161868"/>
    <w:rsid w:val="00175384"/>
    <w:rsid w:val="00182CB9"/>
    <w:rsid w:val="0018497D"/>
    <w:rsid w:val="00190F25"/>
    <w:rsid w:val="0019525F"/>
    <w:rsid w:val="001970D9"/>
    <w:rsid w:val="001A1653"/>
    <w:rsid w:val="001A5BFD"/>
    <w:rsid w:val="001B12B0"/>
    <w:rsid w:val="001C657E"/>
    <w:rsid w:val="001D3C1E"/>
    <w:rsid w:val="001E1C2B"/>
    <w:rsid w:val="001E4891"/>
    <w:rsid w:val="001E78C6"/>
    <w:rsid w:val="001F2042"/>
    <w:rsid w:val="002042A6"/>
    <w:rsid w:val="0020520B"/>
    <w:rsid w:val="002239C2"/>
    <w:rsid w:val="00224581"/>
    <w:rsid w:val="0022686A"/>
    <w:rsid w:val="00235080"/>
    <w:rsid w:val="00241003"/>
    <w:rsid w:val="00245839"/>
    <w:rsid w:val="00253BAF"/>
    <w:rsid w:val="00261E23"/>
    <w:rsid w:val="00262084"/>
    <w:rsid w:val="00276362"/>
    <w:rsid w:val="00280D9E"/>
    <w:rsid w:val="0028668D"/>
    <w:rsid w:val="0029209E"/>
    <w:rsid w:val="002943F4"/>
    <w:rsid w:val="00294725"/>
    <w:rsid w:val="002950EA"/>
    <w:rsid w:val="002A32A1"/>
    <w:rsid w:val="002B1DDA"/>
    <w:rsid w:val="002B48CD"/>
    <w:rsid w:val="002B4C96"/>
    <w:rsid w:val="002C1EB4"/>
    <w:rsid w:val="002D555F"/>
    <w:rsid w:val="002D59E6"/>
    <w:rsid w:val="002E4E10"/>
    <w:rsid w:val="002F2B75"/>
    <w:rsid w:val="00302CB1"/>
    <w:rsid w:val="003036C3"/>
    <w:rsid w:val="00310567"/>
    <w:rsid w:val="00322B38"/>
    <w:rsid w:val="0032686D"/>
    <w:rsid w:val="0034353F"/>
    <w:rsid w:val="00344C9A"/>
    <w:rsid w:val="00346D6B"/>
    <w:rsid w:val="00354E3B"/>
    <w:rsid w:val="00354F3B"/>
    <w:rsid w:val="003615B5"/>
    <w:rsid w:val="00376626"/>
    <w:rsid w:val="00384ECF"/>
    <w:rsid w:val="00385179"/>
    <w:rsid w:val="00386F91"/>
    <w:rsid w:val="00392253"/>
    <w:rsid w:val="00392A1B"/>
    <w:rsid w:val="003A07A4"/>
    <w:rsid w:val="003B2C72"/>
    <w:rsid w:val="003C2989"/>
    <w:rsid w:val="003F13B5"/>
    <w:rsid w:val="00400999"/>
    <w:rsid w:val="00403479"/>
    <w:rsid w:val="00405C05"/>
    <w:rsid w:val="00411256"/>
    <w:rsid w:val="00427CF5"/>
    <w:rsid w:val="00430509"/>
    <w:rsid w:val="00434F6D"/>
    <w:rsid w:val="004354D7"/>
    <w:rsid w:val="00437D5D"/>
    <w:rsid w:val="00447C27"/>
    <w:rsid w:val="004527FB"/>
    <w:rsid w:val="00466374"/>
    <w:rsid w:val="004715F1"/>
    <w:rsid w:val="00481014"/>
    <w:rsid w:val="00484212"/>
    <w:rsid w:val="00490B02"/>
    <w:rsid w:val="004918C4"/>
    <w:rsid w:val="00491E36"/>
    <w:rsid w:val="00492AFB"/>
    <w:rsid w:val="004A43C9"/>
    <w:rsid w:val="004C120D"/>
    <w:rsid w:val="004D788D"/>
    <w:rsid w:val="004E2E49"/>
    <w:rsid w:val="004E5AC7"/>
    <w:rsid w:val="004F290B"/>
    <w:rsid w:val="00502301"/>
    <w:rsid w:val="00511122"/>
    <w:rsid w:val="00515A33"/>
    <w:rsid w:val="0052626D"/>
    <w:rsid w:val="00531C8A"/>
    <w:rsid w:val="005339A9"/>
    <w:rsid w:val="00534B14"/>
    <w:rsid w:val="00537E64"/>
    <w:rsid w:val="00542FC3"/>
    <w:rsid w:val="00544EB4"/>
    <w:rsid w:val="00546F2C"/>
    <w:rsid w:val="00560ED1"/>
    <w:rsid w:val="0056209C"/>
    <w:rsid w:val="00565B95"/>
    <w:rsid w:val="00565C4A"/>
    <w:rsid w:val="00583F98"/>
    <w:rsid w:val="00590D70"/>
    <w:rsid w:val="00591765"/>
    <w:rsid w:val="005921ED"/>
    <w:rsid w:val="00597C60"/>
    <w:rsid w:val="005A7981"/>
    <w:rsid w:val="005B2679"/>
    <w:rsid w:val="005C0450"/>
    <w:rsid w:val="005C5916"/>
    <w:rsid w:val="005D2231"/>
    <w:rsid w:val="005D32AB"/>
    <w:rsid w:val="005D4FC7"/>
    <w:rsid w:val="005D75A9"/>
    <w:rsid w:val="005E3C47"/>
    <w:rsid w:val="005E4B9E"/>
    <w:rsid w:val="005E6F9E"/>
    <w:rsid w:val="005F0386"/>
    <w:rsid w:val="005F26D0"/>
    <w:rsid w:val="006046A9"/>
    <w:rsid w:val="006062A4"/>
    <w:rsid w:val="0061294A"/>
    <w:rsid w:val="00624B0D"/>
    <w:rsid w:val="00627B42"/>
    <w:rsid w:val="00631E75"/>
    <w:rsid w:val="00632460"/>
    <w:rsid w:val="00636B02"/>
    <w:rsid w:val="00652FBE"/>
    <w:rsid w:val="00653BF0"/>
    <w:rsid w:val="00680E83"/>
    <w:rsid w:val="00683A47"/>
    <w:rsid w:val="00683F40"/>
    <w:rsid w:val="00687907"/>
    <w:rsid w:val="00687DF0"/>
    <w:rsid w:val="00690700"/>
    <w:rsid w:val="006970FC"/>
    <w:rsid w:val="006A15E9"/>
    <w:rsid w:val="006C129C"/>
    <w:rsid w:val="006D0177"/>
    <w:rsid w:val="006E6F22"/>
    <w:rsid w:val="006F23B5"/>
    <w:rsid w:val="00733C1A"/>
    <w:rsid w:val="00744E01"/>
    <w:rsid w:val="007454D1"/>
    <w:rsid w:val="007472D2"/>
    <w:rsid w:val="00754BC5"/>
    <w:rsid w:val="00763C51"/>
    <w:rsid w:val="00765ABE"/>
    <w:rsid w:val="00767B2E"/>
    <w:rsid w:val="007A11BE"/>
    <w:rsid w:val="007A20DF"/>
    <w:rsid w:val="007A2D93"/>
    <w:rsid w:val="007B26E4"/>
    <w:rsid w:val="007D7820"/>
    <w:rsid w:val="007E4640"/>
    <w:rsid w:val="007F34CD"/>
    <w:rsid w:val="00804DB3"/>
    <w:rsid w:val="008109EC"/>
    <w:rsid w:val="008273A5"/>
    <w:rsid w:val="00836A53"/>
    <w:rsid w:val="00841994"/>
    <w:rsid w:val="00841F17"/>
    <w:rsid w:val="00842906"/>
    <w:rsid w:val="00852461"/>
    <w:rsid w:val="00880916"/>
    <w:rsid w:val="00887F43"/>
    <w:rsid w:val="008A1F3D"/>
    <w:rsid w:val="008B3FDE"/>
    <w:rsid w:val="008C01BF"/>
    <w:rsid w:val="008C28D4"/>
    <w:rsid w:val="008C3E52"/>
    <w:rsid w:val="008C6072"/>
    <w:rsid w:val="008F6DC4"/>
    <w:rsid w:val="00900251"/>
    <w:rsid w:val="0091449C"/>
    <w:rsid w:val="00926730"/>
    <w:rsid w:val="00942968"/>
    <w:rsid w:val="00951862"/>
    <w:rsid w:val="00955623"/>
    <w:rsid w:val="0099494E"/>
    <w:rsid w:val="009A565C"/>
    <w:rsid w:val="009B1052"/>
    <w:rsid w:val="009B4E58"/>
    <w:rsid w:val="009C02A1"/>
    <w:rsid w:val="009C0CAB"/>
    <w:rsid w:val="009D61D5"/>
    <w:rsid w:val="009E481D"/>
    <w:rsid w:val="009F7CBE"/>
    <w:rsid w:val="00A0018C"/>
    <w:rsid w:val="00A0166E"/>
    <w:rsid w:val="00A069EA"/>
    <w:rsid w:val="00A15DC1"/>
    <w:rsid w:val="00A30362"/>
    <w:rsid w:val="00A30522"/>
    <w:rsid w:val="00A34832"/>
    <w:rsid w:val="00A4586B"/>
    <w:rsid w:val="00A50711"/>
    <w:rsid w:val="00A53A63"/>
    <w:rsid w:val="00A670E7"/>
    <w:rsid w:val="00A74F71"/>
    <w:rsid w:val="00A75101"/>
    <w:rsid w:val="00A758D2"/>
    <w:rsid w:val="00A848BC"/>
    <w:rsid w:val="00A8763E"/>
    <w:rsid w:val="00A96054"/>
    <w:rsid w:val="00AA2C68"/>
    <w:rsid w:val="00AA66D1"/>
    <w:rsid w:val="00AB070B"/>
    <w:rsid w:val="00AB0F2D"/>
    <w:rsid w:val="00AC14BC"/>
    <w:rsid w:val="00AC4457"/>
    <w:rsid w:val="00AD1CAC"/>
    <w:rsid w:val="00AD3CE3"/>
    <w:rsid w:val="00AE4D59"/>
    <w:rsid w:val="00AF692C"/>
    <w:rsid w:val="00B046D0"/>
    <w:rsid w:val="00B131AD"/>
    <w:rsid w:val="00B161E1"/>
    <w:rsid w:val="00B16688"/>
    <w:rsid w:val="00B22888"/>
    <w:rsid w:val="00B31025"/>
    <w:rsid w:val="00B41355"/>
    <w:rsid w:val="00B47F6D"/>
    <w:rsid w:val="00B60A0E"/>
    <w:rsid w:val="00B62292"/>
    <w:rsid w:val="00B64766"/>
    <w:rsid w:val="00B650E6"/>
    <w:rsid w:val="00B65178"/>
    <w:rsid w:val="00B75DA3"/>
    <w:rsid w:val="00B76A8B"/>
    <w:rsid w:val="00B77D23"/>
    <w:rsid w:val="00B81420"/>
    <w:rsid w:val="00B874FC"/>
    <w:rsid w:val="00B91256"/>
    <w:rsid w:val="00BA3E3D"/>
    <w:rsid w:val="00BB25F2"/>
    <w:rsid w:val="00BB4B20"/>
    <w:rsid w:val="00BB5D43"/>
    <w:rsid w:val="00BB7429"/>
    <w:rsid w:val="00BC3076"/>
    <w:rsid w:val="00BD2183"/>
    <w:rsid w:val="00BD402D"/>
    <w:rsid w:val="00BD5C57"/>
    <w:rsid w:val="00BF024A"/>
    <w:rsid w:val="00BF410C"/>
    <w:rsid w:val="00C00FD3"/>
    <w:rsid w:val="00C14EED"/>
    <w:rsid w:val="00C165DA"/>
    <w:rsid w:val="00C1794D"/>
    <w:rsid w:val="00C24C12"/>
    <w:rsid w:val="00C3097E"/>
    <w:rsid w:val="00C32394"/>
    <w:rsid w:val="00C328DC"/>
    <w:rsid w:val="00C346BD"/>
    <w:rsid w:val="00C353C9"/>
    <w:rsid w:val="00C405D4"/>
    <w:rsid w:val="00C423F6"/>
    <w:rsid w:val="00C51FC6"/>
    <w:rsid w:val="00C64026"/>
    <w:rsid w:val="00C84ADD"/>
    <w:rsid w:val="00C87A2C"/>
    <w:rsid w:val="00C92F0D"/>
    <w:rsid w:val="00CB70E3"/>
    <w:rsid w:val="00CD1B1B"/>
    <w:rsid w:val="00CD6100"/>
    <w:rsid w:val="00CF0FA5"/>
    <w:rsid w:val="00D03615"/>
    <w:rsid w:val="00D145A1"/>
    <w:rsid w:val="00D15749"/>
    <w:rsid w:val="00D20624"/>
    <w:rsid w:val="00D2363D"/>
    <w:rsid w:val="00D33229"/>
    <w:rsid w:val="00D433FD"/>
    <w:rsid w:val="00D664B5"/>
    <w:rsid w:val="00DA0319"/>
    <w:rsid w:val="00DA50FA"/>
    <w:rsid w:val="00DA7420"/>
    <w:rsid w:val="00DC261C"/>
    <w:rsid w:val="00DC51BB"/>
    <w:rsid w:val="00DD02B9"/>
    <w:rsid w:val="00DD2F9B"/>
    <w:rsid w:val="00DD42F0"/>
    <w:rsid w:val="00DE381E"/>
    <w:rsid w:val="00DE4C70"/>
    <w:rsid w:val="00DF06BF"/>
    <w:rsid w:val="00DF11D2"/>
    <w:rsid w:val="00E04D76"/>
    <w:rsid w:val="00E12F88"/>
    <w:rsid w:val="00E15FF2"/>
    <w:rsid w:val="00E23E93"/>
    <w:rsid w:val="00E3071B"/>
    <w:rsid w:val="00E35BD7"/>
    <w:rsid w:val="00E41FB2"/>
    <w:rsid w:val="00E52061"/>
    <w:rsid w:val="00E5629B"/>
    <w:rsid w:val="00E715E6"/>
    <w:rsid w:val="00E8497E"/>
    <w:rsid w:val="00E876EA"/>
    <w:rsid w:val="00E97569"/>
    <w:rsid w:val="00EA68F4"/>
    <w:rsid w:val="00EA7BEB"/>
    <w:rsid w:val="00EB0BCF"/>
    <w:rsid w:val="00EB1F1E"/>
    <w:rsid w:val="00EB31B5"/>
    <w:rsid w:val="00EC02E1"/>
    <w:rsid w:val="00EE0126"/>
    <w:rsid w:val="00EE07EB"/>
    <w:rsid w:val="00EE08D7"/>
    <w:rsid w:val="00EE6865"/>
    <w:rsid w:val="00EF19F9"/>
    <w:rsid w:val="00EF58D1"/>
    <w:rsid w:val="00EF7493"/>
    <w:rsid w:val="00F0221C"/>
    <w:rsid w:val="00F0464B"/>
    <w:rsid w:val="00F0510E"/>
    <w:rsid w:val="00F21182"/>
    <w:rsid w:val="00F219BF"/>
    <w:rsid w:val="00F2220F"/>
    <w:rsid w:val="00F230D4"/>
    <w:rsid w:val="00F245AC"/>
    <w:rsid w:val="00F377BE"/>
    <w:rsid w:val="00F44C21"/>
    <w:rsid w:val="00F508B8"/>
    <w:rsid w:val="00F5408B"/>
    <w:rsid w:val="00F56562"/>
    <w:rsid w:val="00F71700"/>
    <w:rsid w:val="00F83A82"/>
    <w:rsid w:val="00F86EFC"/>
    <w:rsid w:val="00F877FD"/>
    <w:rsid w:val="00F952A4"/>
    <w:rsid w:val="00FA0B97"/>
    <w:rsid w:val="00FA1D1F"/>
    <w:rsid w:val="00FA50DD"/>
    <w:rsid w:val="00FA6363"/>
    <w:rsid w:val="00FB001D"/>
    <w:rsid w:val="00FB2D41"/>
    <w:rsid w:val="00FB6CDE"/>
    <w:rsid w:val="00FD07C9"/>
    <w:rsid w:val="00FD09F8"/>
    <w:rsid w:val="00FD6B5B"/>
    <w:rsid w:val="00FF047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1FBC56E"/>
  <w15:chartTrackingRefBased/>
  <w15:docId w15:val="{BD36B259-7B3C-4501-9497-6F1301F256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08D7"/>
    <w:pPr>
      <w:spacing w:after="0" w:line="240" w:lineRule="auto"/>
    </w:pPr>
    <w:rPr>
      <w:rFonts w:ascii="Comic Sans MS" w:eastAsia="Times New Roman" w:hAnsi="Comic Sans MS" w:cs="Times New Roman"/>
    </w:rPr>
  </w:style>
  <w:style w:type="paragraph" w:styleId="Heading2">
    <w:name w:val="heading 2"/>
    <w:basedOn w:val="Normal"/>
    <w:next w:val="Normal"/>
    <w:link w:val="Heading2Char"/>
    <w:qFormat/>
    <w:rsid w:val="00EE08D7"/>
    <w:pPr>
      <w:keepNext/>
      <w:ind w:right="-154"/>
      <w:outlineLvl w:val="1"/>
    </w:pPr>
    <w:rPr>
      <w:rFonts w:ascii="Arial" w:hAnsi="Arial" w:cs="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E08D7"/>
    <w:pPr>
      <w:tabs>
        <w:tab w:val="center" w:pos="4513"/>
        <w:tab w:val="right" w:pos="9026"/>
      </w:tabs>
    </w:pPr>
    <w:rPr>
      <w:rFonts w:asciiTheme="minorHAnsi" w:eastAsiaTheme="minorHAnsi" w:hAnsiTheme="minorHAnsi" w:cstheme="minorBidi"/>
    </w:rPr>
  </w:style>
  <w:style w:type="character" w:customStyle="1" w:styleId="HeaderChar">
    <w:name w:val="Header Char"/>
    <w:basedOn w:val="DefaultParagraphFont"/>
    <w:link w:val="Header"/>
    <w:uiPriority w:val="99"/>
    <w:rsid w:val="00EE08D7"/>
  </w:style>
  <w:style w:type="paragraph" w:styleId="Footer">
    <w:name w:val="footer"/>
    <w:basedOn w:val="Normal"/>
    <w:link w:val="FooterChar"/>
    <w:uiPriority w:val="99"/>
    <w:unhideWhenUsed/>
    <w:rsid w:val="00EE08D7"/>
    <w:pPr>
      <w:tabs>
        <w:tab w:val="center" w:pos="4513"/>
        <w:tab w:val="right" w:pos="9026"/>
      </w:tabs>
    </w:pPr>
    <w:rPr>
      <w:rFonts w:asciiTheme="minorHAnsi" w:eastAsiaTheme="minorHAnsi" w:hAnsiTheme="minorHAnsi" w:cstheme="minorBidi"/>
    </w:rPr>
  </w:style>
  <w:style w:type="character" w:customStyle="1" w:styleId="FooterChar">
    <w:name w:val="Footer Char"/>
    <w:basedOn w:val="DefaultParagraphFont"/>
    <w:link w:val="Footer"/>
    <w:uiPriority w:val="99"/>
    <w:rsid w:val="00EE08D7"/>
  </w:style>
  <w:style w:type="character" w:customStyle="1" w:styleId="Heading2Char">
    <w:name w:val="Heading 2 Char"/>
    <w:basedOn w:val="DefaultParagraphFont"/>
    <w:link w:val="Heading2"/>
    <w:rsid w:val="00EE08D7"/>
    <w:rPr>
      <w:rFonts w:ascii="Arial" w:eastAsia="Times New Roman" w:hAnsi="Arial" w:cs="Arial"/>
      <w:b/>
      <w:bCs/>
    </w:rPr>
  </w:style>
  <w:style w:type="paragraph" w:customStyle="1" w:styleId="EndNoteBibliographyTitle">
    <w:name w:val="EndNote Bibliography Title"/>
    <w:basedOn w:val="Normal"/>
    <w:link w:val="EndNoteBibliographyTitleChar"/>
    <w:rsid w:val="00C24C12"/>
    <w:pPr>
      <w:jc w:val="center"/>
    </w:pPr>
    <w:rPr>
      <w:noProof/>
      <w:lang w:val="en-US"/>
    </w:rPr>
  </w:style>
  <w:style w:type="character" w:customStyle="1" w:styleId="EndNoteBibliographyTitleChar">
    <w:name w:val="EndNote Bibliography Title Char"/>
    <w:basedOn w:val="DefaultParagraphFont"/>
    <w:link w:val="EndNoteBibliographyTitle"/>
    <w:rsid w:val="00C24C12"/>
    <w:rPr>
      <w:rFonts w:ascii="Comic Sans MS" w:eastAsia="Times New Roman" w:hAnsi="Comic Sans MS" w:cs="Times New Roman"/>
      <w:noProof/>
      <w:lang w:val="en-US"/>
    </w:rPr>
  </w:style>
  <w:style w:type="paragraph" w:customStyle="1" w:styleId="EndNoteBibliography">
    <w:name w:val="EndNote Bibliography"/>
    <w:basedOn w:val="Normal"/>
    <w:link w:val="EndNoteBibliographyChar"/>
    <w:rsid w:val="00C24C12"/>
    <w:rPr>
      <w:noProof/>
      <w:lang w:val="en-US"/>
    </w:rPr>
  </w:style>
  <w:style w:type="character" w:customStyle="1" w:styleId="EndNoteBibliographyChar">
    <w:name w:val="EndNote Bibliography Char"/>
    <w:basedOn w:val="DefaultParagraphFont"/>
    <w:link w:val="EndNoteBibliography"/>
    <w:rsid w:val="00C24C12"/>
    <w:rPr>
      <w:rFonts w:ascii="Comic Sans MS" w:eastAsia="Times New Roman" w:hAnsi="Comic Sans MS" w:cs="Times New Roman"/>
      <w:noProof/>
      <w:lang w:val="en-US"/>
    </w:rPr>
  </w:style>
  <w:style w:type="character" w:styleId="CommentReference">
    <w:name w:val="annotation reference"/>
    <w:basedOn w:val="DefaultParagraphFont"/>
    <w:uiPriority w:val="99"/>
    <w:semiHidden/>
    <w:unhideWhenUsed/>
    <w:rsid w:val="00511122"/>
    <w:rPr>
      <w:sz w:val="16"/>
      <w:szCs w:val="16"/>
    </w:rPr>
  </w:style>
  <w:style w:type="paragraph" w:styleId="CommentText">
    <w:name w:val="annotation text"/>
    <w:basedOn w:val="Normal"/>
    <w:link w:val="CommentTextChar"/>
    <w:uiPriority w:val="99"/>
    <w:semiHidden/>
    <w:unhideWhenUsed/>
    <w:rsid w:val="00511122"/>
    <w:rPr>
      <w:sz w:val="20"/>
      <w:szCs w:val="20"/>
    </w:rPr>
  </w:style>
  <w:style w:type="character" w:customStyle="1" w:styleId="CommentTextChar">
    <w:name w:val="Comment Text Char"/>
    <w:basedOn w:val="DefaultParagraphFont"/>
    <w:link w:val="CommentText"/>
    <w:uiPriority w:val="99"/>
    <w:semiHidden/>
    <w:rsid w:val="00511122"/>
    <w:rPr>
      <w:rFonts w:ascii="Comic Sans MS" w:eastAsia="Times New Roman" w:hAnsi="Comic Sans MS" w:cs="Times New Roman"/>
      <w:sz w:val="20"/>
      <w:szCs w:val="20"/>
    </w:rPr>
  </w:style>
  <w:style w:type="paragraph" w:styleId="CommentSubject">
    <w:name w:val="annotation subject"/>
    <w:basedOn w:val="CommentText"/>
    <w:next w:val="CommentText"/>
    <w:link w:val="CommentSubjectChar"/>
    <w:uiPriority w:val="99"/>
    <w:semiHidden/>
    <w:unhideWhenUsed/>
    <w:rsid w:val="00511122"/>
    <w:rPr>
      <w:b/>
      <w:bCs/>
    </w:rPr>
  </w:style>
  <w:style w:type="character" w:customStyle="1" w:styleId="CommentSubjectChar">
    <w:name w:val="Comment Subject Char"/>
    <w:basedOn w:val="CommentTextChar"/>
    <w:link w:val="CommentSubject"/>
    <w:uiPriority w:val="99"/>
    <w:semiHidden/>
    <w:rsid w:val="00511122"/>
    <w:rPr>
      <w:rFonts w:ascii="Comic Sans MS" w:eastAsia="Times New Roman" w:hAnsi="Comic Sans MS" w:cs="Times New Roman"/>
      <w:b/>
      <w:bCs/>
      <w:sz w:val="20"/>
      <w:szCs w:val="20"/>
    </w:rPr>
  </w:style>
  <w:style w:type="paragraph" w:styleId="BalloonText">
    <w:name w:val="Balloon Text"/>
    <w:basedOn w:val="Normal"/>
    <w:link w:val="BalloonTextChar"/>
    <w:uiPriority w:val="99"/>
    <w:semiHidden/>
    <w:unhideWhenUsed/>
    <w:rsid w:val="0051112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11122"/>
    <w:rPr>
      <w:rFonts w:ascii="Segoe UI" w:eastAsia="Times New Roman" w:hAnsi="Segoe UI" w:cs="Segoe UI"/>
      <w:sz w:val="18"/>
      <w:szCs w:val="18"/>
    </w:rPr>
  </w:style>
  <w:style w:type="paragraph" w:styleId="FootnoteText">
    <w:name w:val="footnote text"/>
    <w:basedOn w:val="Normal"/>
    <w:link w:val="FootnoteTextChar"/>
    <w:uiPriority w:val="99"/>
    <w:semiHidden/>
    <w:unhideWhenUsed/>
    <w:rsid w:val="002950EA"/>
    <w:rPr>
      <w:sz w:val="20"/>
      <w:szCs w:val="20"/>
    </w:rPr>
  </w:style>
  <w:style w:type="character" w:customStyle="1" w:styleId="FootnoteTextChar">
    <w:name w:val="Footnote Text Char"/>
    <w:basedOn w:val="DefaultParagraphFont"/>
    <w:link w:val="FootnoteText"/>
    <w:uiPriority w:val="99"/>
    <w:semiHidden/>
    <w:rsid w:val="002950EA"/>
    <w:rPr>
      <w:rFonts w:ascii="Comic Sans MS" w:eastAsia="Times New Roman" w:hAnsi="Comic Sans MS" w:cs="Times New Roman"/>
      <w:sz w:val="20"/>
      <w:szCs w:val="20"/>
    </w:rPr>
  </w:style>
  <w:style w:type="character" w:styleId="FootnoteReference">
    <w:name w:val="footnote reference"/>
    <w:basedOn w:val="DefaultParagraphFont"/>
    <w:uiPriority w:val="99"/>
    <w:semiHidden/>
    <w:unhideWhenUsed/>
    <w:rsid w:val="002950EA"/>
    <w:rPr>
      <w:vertAlign w:val="superscript"/>
    </w:rPr>
  </w:style>
  <w:style w:type="paragraph" w:styleId="ListParagraph">
    <w:name w:val="List Paragraph"/>
    <w:basedOn w:val="Normal"/>
    <w:uiPriority w:val="34"/>
    <w:qFormat/>
    <w:rsid w:val="004D788D"/>
    <w:pPr>
      <w:ind w:left="720"/>
      <w:contextualSpacing/>
    </w:pPr>
  </w:style>
  <w:style w:type="character" w:styleId="Hyperlink">
    <w:name w:val="Hyperlink"/>
    <w:basedOn w:val="DefaultParagraphFont"/>
    <w:uiPriority w:val="99"/>
    <w:unhideWhenUsed/>
    <w:rsid w:val="00F219BF"/>
    <w:rPr>
      <w:color w:val="0563C1" w:themeColor="hyperlink"/>
      <w:u w:val="single"/>
    </w:rPr>
  </w:style>
  <w:style w:type="table" w:styleId="TableGrid">
    <w:name w:val="Table Grid"/>
    <w:basedOn w:val="TableNormal"/>
    <w:uiPriority w:val="39"/>
    <w:rsid w:val="00AA2C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AA2C68"/>
    <w:pPr>
      <w:autoSpaceDE w:val="0"/>
      <w:autoSpaceDN w:val="0"/>
      <w:adjustRightInd w:val="0"/>
      <w:spacing w:after="0" w:line="240" w:lineRule="auto"/>
    </w:pPr>
    <w:rPr>
      <w:rFonts w:ascii="Calibri" w:hAnsi="Calibri" w:cs="Calibri"/>
      <w:color w:val="000000"/>
      <w:sz w:val="24"/>
      <w:szCs w:val="24"/>
    </w:rPr>
  </w:style>
  <w:style w:type="character" w:styleId="FollowedHyperlink">
    <w:name w:val="FollowedHyperlink"/>
    <w:basedOn w:val="DefaultParagraphFont"/>
    <w:uiPriority w:val="99"/>
    <w:semiHidden/>
    <w:unhideWhenUsed/>
    <w:rsid w:val="00384EC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94769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cphd.org/phep/podtraining.aspx" TargetMode="External"/><Relationship Id="rId18" Type="http://schemas.openxmlformats.org/officeDocument/2006/relationships/hyperlink" Target="https://www.youtube.com/watch?v=3cy4lLuSXo4&amp;feature=youtu.be%20" TargetMode="External"/><Relationship Id="rId26" Type="http://schemas.openxmlformats.org/officeDocument/2006/relationships/hyperlink" Target="https://www.cdc.gov/flu/professionals/vaccination/vax_clinic.htm" TargetMode="External"/><Relationship Id="rId39" Type="http://schemas.openxmlformats.org/officeDocument/2006/relationships/hyperlink" Target="https://www.cieh.org/policy/coronavirus-covid-19/coronavirus-volunteering/" TargetMode="External"/><Relationship Id="rId3" Type="http://schemas.openxmlformats.org/officeDocument/2006/relationships/styles" Target="styles.xml"/><Relationship Id="rId21" Type="http://schemas.openxmlformats.org/officeDocument/2006/relationships/hyperlink" Target="https://www.youtube.com/watch?v=AoKAgI7dNFc&amp;feature=youtu.be" TargetMode="External"/><Relationship Id="rId34" Type="http://schemas.openxmlformats.org/officeDocument/2006/relationships/hyperlink" Target="https://pediatrics.aappublications.org/content/129/Supplement_2/S88.short?casa_token=lDW2mS4BtHoAAAAA:xCQjudlJkzkuUmGTS1ukn80Tojfeol6qOKmYkGDH3BCcKt6nt5eEm3gV6IJ9D63QieniQ_ceoBZcFQ" TargetMode="External"/><Relationship Id="rId42" Type="http://schemas.openxmlformats.org/officeDocument/2006/relationships/hyperlink" Target="https://journals.sagepub.com/doi/full/10.3821/145.3.cpj112?casa_token=MwZQQXWGk_UAAAAA:6eW28grnwba0datplgurfViie1_Y77uuRv3-yxwPIcsdeyJEFgV0OglZBJfD_ewUOU5lukgPJiT7UA" TargetMode="External"/><Relationship Id="rId47" Type="http://schemas.openxmlformats.org/officeDocument/2006/relationships/hyperlink" Target="https://www.sciencedirect.com/science/article/abs/pii/S1877129716301034" TargetMode="Externa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e-lfh.org.uk/programmes/immunisation/" TargetMode="External"/><Relationship Id="rId17" Type="http://schemas.openxmlformats.org/officeDocument/2006/relationships/hyperlink" Target="https://www.youtube.com/watch?v=CrSReYe_Yeo&amp;feature=youtu.be%20" TargetMode="External"/><Relationship Id="rId25" Type="http://schemas.openxmlformats.org/officeDocument/2006/relationships/hyperlink" Target="https://www.youtube.com/watch?v=3QQkYE34HNY&amp;feature=youtu.be" TargetMode="External"/><Relationship Id="rId33" Type="http://schemas.openxmlformats.org/officeDocument/2006/relationships/hyperlink" Target="https://www.canada.ca/content/dam/phac-aspc/migration/phac-aspc/cpip-pclcpi/assets/pdf/annex-d-2017-eng.pdf" TargetMode="External"/><Relationship Id="rId38" Type="http://schemas.openxmlformats.org/officeDocument/2006/relationships/hyperlink" Target="https://www.bmj.com/content/369/bmj.m1638.short" TargetMode="External"/><Relationship Id="rId46" Type="http://schemas.openxmlformats.org/officeDocument/2006/relationships/hyperlink" Target="https://www.sciencedirect.com/science/article/pii/S1544319118301389" TargetMode="External"/><Relationship Id="rId2" Type="http://schemas.openxmlformats.org/officeDocument/2006/relationships/numbering" Target="numbering.xml"/><Relationship Id="rId16" Type="http://schemas.openxmlformats.org/officeDocument/2006/relationships/hyperlink" Target="https://www.youtube.com/watch?v=zN04MpUo9YI&amp;feature=youtu.be%20" TargetMode="External"/><Relationship Id="rId20" Type="http://schemas.openxmlformats.org/officeDocument/2006/relationships/hyperlink" Target="https://www.youtube.com/watch?v=UtlMRZ0W7JI&amp;feature=youtu.be" TargetMode="External"/><Relationship Id="rId29" Type="http://schemas.openxmlformats.org/officeDocument/2006/relationships/hyperlink" Target="https://www.cdc.gov/h1n1flu/vaccination/pdf/B_Wortley_H1N1_guidelines_vaccination.pdf" TargetMode="External"/><Relationship Id="rId41" Type="http://schemas.openxmlformats.org/officeDocument/2006/relationships/hyperlink" Target="https://www.tandfonline.com/doi/pdf/10.1080/07448481.2018.146322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assets.publishing.service.gov.uk/government/uploads/system/uploads/attachment_data/file/679824/Training_standards_and_core_curriculum_immunisation.pdf" TargetMode="External"/><Relationship Id="rId24" Type="http://schemas.openxmlformats.org/officeDocument/2006/relationships/hyperlink" Target="https://www.youtube.com/watch?v=GcPXhfGOLsA&amp;feature=youtu.be" TargetMode="External"/><Relationship Id="rId32" Type="http://schemas.openxmlformats.org/officeDocument/2006/relationships/hyperlink" Target="https://www.canada.ca/en/public-health/services/flu-influenza/canadian-pandemic-influenza-preparedness-planning-guidance-health-sector/vaccine-annex.html" TargetMode="External"/><Relationship Id="rId37" Type="http://schemas.openxmlformats.org/officeDocument/2006/relationships/hyperlink" Target="https://www.liebertpub.com/doi/10.1089/bsp.2013.0089" TargetMode="External"/><Relationship Id="rId40" Type="http://schemas.openxmlformats.org/officeDocument/2006/relationships/hyperlink" Target="https://journals.sagepub.com/doi/abs/10.1177/1059840510372345?casa_token=5EPGCKVZa8IAAAAA:nKxCgVdSgjCzdCBEIQOVnrg38KWdNKAew1CSlnnTMnhKEECLn7wv73-NWTOHoLTA8x9h1-Je1fdyNQ" TargetMode="External"/><Relationship Id="rId45" Type="http://schemas.openxmlformats.org/officeDocument/2006/relationships/hyperlink" Target="https://www.cambridge.org/core/journals/disaster-medicine-and-public-health-preparedness/article/justintime-training-of-dental-responders-in-a-simulated-pandemic-immunization-response-exercise/C4718029713DF3ED557A4B1199AFCB28" TargetMode="External"/><Relationship Id="rId5" Type="http://schemas.openxmlformats.org/officeDocument/2006/relationships/webSettings" Target="webSettings.xml"/><Relationship Id="rId15" Type="http://schemas.openxmlformats.org/officeDocument/2006/relationships/hyperlink" Target="https://www.youtube.com/watch?v=25BI2Ld7u8o&amp;feature=youtu.be%20" TargetMode="External"/><Relationship Id="rId23" Type="http://schemas.openxmlformats.org/officeDocument/2006/relationships/hyperlink" Target="https://www.youtube.com/watch?v=_tkP0Di7TIA&amp;feature=youtu.be" TargetMode="External"/><Relationship Id="rId28" Type="http://schemas.openxmlformats.org/officeDocument/2006/relationships/hyperlink" Target="https://www.cdc.gov/h1n1flu/vaccination/pdf/A_Wortley_H1N1_sample_clinic.pdf" TargetMode="External"/><Relationship Id="rId36" Type="http://schemas.openxmlformats.org/officeDocument/2006/relationships/hyperlink" Target="https://wmpllc.org/ojs/index.php/ajdm/article/view/2147" TargetMode="External"/><Relationship Id="rId49" Type="http://schemas.openxmlformats.org/officeDocument/2006/relationships/fontTable" Target="fontTable.xml"/><Relationship Id="rId10" Type="http://schemas.openxmlformats.org/officeDocument/2006/relationships/hyperlink" Target="https://www.gov.uk/government/publications/immunisation-training-guidance-during-the-covid-19-pandemic/guidance-on-immunisation-training-during-the-covid-19-pandemic" TargetMode="External"/><Relationship Id="rId19" Type="http://schemas.openxmlformats.org/officeDocument/2006/relationships/hyperlink" Target="https://www.youtube.com/watch?v=BVO6AipTkgw&amp;feature=youtu.be" TargetMode="External"/><Relationship Id="rId31" Type="http://schemas.openxmlformats.org/officeDocument/2006/relationships/hyperlink" Target="https://cchealth.org/massvac/pdf/pod_fog.pdf" TargetMode="External"/><Relationship Id="rId44" Type="http://schemas.openxmlformats.org/officeDocument/2006/relationships/hyperlink" Target="https://ajph.aphapublications.org/doi/abs/10.2105/AJPH.2017.304240"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vaccine-safety-training.org/home.html" TargetMode="External"/><Relationship Id="rId22" Type="http://schemas.openxmlformats.org/officeDocument/2006/relationships/hyperlink" Target="https://www.youtube.com/watch?v=HmzJYNwAKlc&amp;feature=youtu.be" TargetMode="External"/><Relationship Id="rId27" Type="http://schemas.openxmlformats.org/officeDocument/2006/relationships/hyperlink" Target="https://www.cdc.gov/vaccines/hcp/admin/storage/toolkit/storage-handling-toolkit.pdf" TargetMode="External"/><Relationship Id="rId30" Type="http://schemas.openxmlformats.org/officeDocument/2006/relationships/hyperlink" Target="https://www.cdc.gov/h1n1flu/vaccination/pdf/D_Wortley_H1N1_guidelines_pandemic.pdf" TargetMode="External"/><Relationship Id="rId35" Type="http://schemas.openxmlformats.org/officeDocument/2006/relationships/hyperlink" Target="https://onlinelibrary.wiley.com/doi/full/10.1111/medu.14224" TargetMode="External"/><Relationship Id="rId43" Type="http://schemas.openxmlformats.org/officeDocument/2006/relationships/hyperlink" Target="https://ajph.aphapublications.org/doi/pdf/10.2105/AJPH.2018.304599" TargetMode="External"/><Relationship Id="rId48" Type="http://schemas.openxmlformats.org/officeDocument/2006/relationships/header" Target="header2.xml"/><Relationship Id="rId8" Type="http://schemas.openxmlformats.org/officeDocument/2006/relationships/hyperlink" Target="http://www.nationalarchives.gov.uk/doc/open-government-licence/version/3/"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cieh.org/policy/coronavirus-covid-19/coronavirus-volunteering/" TargetMode="External"/><Relationship Id="rId2" Type="http://schemas.openxmlformats.org/officeDocument/2006/relationships/hyperlink" Target="https://www.phe.gov/about/oem/prep/Pages/mrc.aspx" TargetMode="External"/><Relationship Id="rId1" Type="http://schemas.openxmlformats.org/officeDocument/2006/relationships/hyperlink" Target="https://llyw.cymru/cofrestru-i-ailymuno-ar-gig" TargetMode="External"/><Relationship Id="rId4" Type="http://schemas.openxmlformats.org/officeDocument/2006/relationships/hyperlink" Target="https://connect.springerpub.com/content/sgrnn/34/1/6"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Version="1987"/>
</file>

<file path=customXml/itemProps1.xml><?xml version="1.0" encoding="utf-8"?>
<ds:datastoreItem xmlns:ds="http://schemas.openxmlformats.org/officeDocument/2006/customXml" ds:itemID="{21F10E9A-D4EF-4448-BD1A-100669D857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18</Pages>
  <Words>5354</Words>
  <Characters>30524</Characters>
  <Application>Microsoft Office Word</Application>
  <DocSecurity>0</DocSecurity>
  <Lines>254</Lines>
  <Paragraphs>71</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35807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Amy Hookway (Public Health Wales - No. 2 Capital Quarter)</dc:creator>
  <cp:keywords/>
  <dc:description/>
  <cp:lastModifiedBy>Eleri Tyler (Public Health Wales)</cp:lastModifiedBy>
  <cp:revision>4</cp:revision>
  <cp:lastPrinted>2020-08-22T10:33:00Z</cp:lastPrinted>
  <dcterms:created xsi:type="dcterms:W3CDTF">2020-08-26T12:20:00Z</dcterms:created>
  <dcterms:modified xsi:type="dcterms:W3CDTF">2020-08-27T12:12:00Z</dcterms:modified>
</cp:coreProperties>
</file>