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9026"/>
      </w:tblGrid>
      <w:tr w:rsidR="00EE08D7" w:rsidRPr="0094521A" w14:paraId="1AEA4DAF" w14:textId="77777777" w:rsidTr="007F34CD">
        <w:trPr>
          <w:tblHeader/>
        </w:trPr>
        <w:tc>
          <w:tcPr>
            <w:tcW w:w="9747" w:type="dxa"/>
            <w:shd w:val="clear" w:color="auto" w:fill="2F5496" w:themeFill="accent5" w:themeFillShade="BF"/>
          </w:tcPr>
          <w:p w14:paraId="13861BEF" w14:textId="1BEED003" w:rsidR="00EE08D7" w:rsidRPr="0094521A" w:rsidRDefault="0094521A" w:rsidP="00632460">
            <w:pPr>
              <w:pStyle w:val="Heading2"/>
              <w:jc w:val="center"/>
              <w:rPr>
                <w:rFonts w:ascii="Verdana" w:hAnsi="Verdana"/>
                <w:sz w:val="24"/>
                <w:szCs w:val="24"/>
                <w:lang w:val="cy-GB"/>
              </w:rPr>
            </w:pPr>
            <w:r>
              <w:rPr>
                <w:rFonts w:ascii="Verdana" w:hAnsi="Verdana"/>
                <w:color w:val="FFFFFF" w:themeColor="background1"/>
                <w:sz w:val="28"/>
                <w:szCs w:val="24"/>
                <w:lang w:val="cy-GB"/>
              </w:rPr>
              <w:t xml:space="preserve">Crynodeb </w:t>
            </w:r>
            <w:r w:rsidR="00ED6BA4">
              <w:rPr>
                <w:rFonts w:ascii="Verdana" w:hAnsi="Verdana"/>
                <w:color w:val="FFFFFF" w:themeColor="background1"/>
                <w:sz w:val="28"/>
                <w:szCs w:val="24"/>
                <w:lang w:val="cy-GB"/>
              </w:rPr>
              <w:t>cyflym</w:t>
            </w:r>
          </w:p>
        </w:tc>
      </w:tr>
      <w:tr w:rsidR="00EE08D7" w:rsidRPr="0094521A" w14:paraId="257022FA" w14:textId="77777777" w:rsidTr="007F34CD">
        <w:tc>
          <w:tcPr>
            <w:tcW w:w="9747" w:type="dxa"/>
            <w:shd w:val="clear" w:color="auto" w:fill="C9E4FF"/>
          </w:tcPr>
          <w:p w14:paraId="29B2EC58" w14:textId="4AC64E55" w:rsidR="00EE08D7" w:rsidRPr="0094521A" w:rsidRDefault="0094521A" w:rsidP="00E876EA">
            <w:pPr>
              <w:rPr>
                <w:rFonts w:ascii="Verdana" w:hAnsi="Verdana" w:cs="Arial"/>
                <w:b/>
                <w:sz w:val="24"/>
                <w:szCs w:val="24"/>
                <w:lang w:val="cy-GB"/>
              </w:rPr>
            </w:pPr>
            <w:r>
              <w:rPr>
                <w:rFonts w:ascii="Verdana" w:hAnsi="Verdana" w:cs="Arial"/>
                <w:b/>
                <w:sz w:val="24"/>
                <w:szCs w:val="24"/>
                <w:lang w:val="cy-GB"/>
              </w:rPr>
              <w:t>Cwestiwn</w:t>
            </w:r>
            <w:r w:rsidR="00EE08D7" w:rsidRPr="0094521A">
              <w:rPr>
                <w:rFonts w:ascii="Verdana" w:hAnsi="Verdana" w:cs="Arial"/>
                <w:b/>
                <w:sz w:val="24"/>
                <w:szCs w:val="24"/>
                <w:lang w:val="cy-GB"/>
              </w:rPr>
              <w:t>:</w:t>
            </w:r>
          </w:p>
          <w:p w14:paraId="5021C788" w14:textId="675CD301" w:rsidR="00EE08D7" w:rsidRPr="0094521A" w:rsidRDefault="0094521A" w:rsidP="00E876EA">
            <w:pPr>
              <w:rPr>
                <w:rFonts w:ascii="Verdana" w:hAnsi="Verdana" w:cs="Arial"/>
                <w:sz w:val="24"/>
                <w:szCs w:val="24"/>
                <w:lang w:val="cy-GB"/>
              </w:rPr>
            </w:pPr>
            <w:r>
              <w:rPr>
                <w:rFonts w:ascii="Verdana" w:hAnsi="Verdana"/>
                <w:sz w:val="24"/>
                <w:szCs w:val="24"/>
                <w:lang w:val="cy-GB"/>
              </w:rPr>
              <w:t xml:space="preserve">Pa fodelau </w:t>
            </w:r>
            <w:r w:rsidR="00C239C5">
              <w:rPr>
                <w:rFonts w:ascii="Verdana" w:hAnsi="Verdana"/>
                <w:sz w:val="24"/>
                <w:szCs w:val="24"/>
                <w:lang w:val="cy-GB"/>
              </w:rPr>
              <w:t>cyflawni</w:t>
            </w:r>
            <w:r w:rsidR="00592242">
              <w:rPr>
                <w:rFonts w:ascii="Verdana" w:hAnsi="Verdana"/>
                <w:sz w:val="24"/>
                <w:szCs w:val="24"/>
                <w:lang w:val="cy-GB"/>
              </w:rPr>
              <w:t xml:space="preserve"> sy’n bodoli ar gyfer </w:t>
            </w:r>
            <w:r w:rsidR="002726BF">
              <w:rPr>
                <w:rFonts w:ascii="Verdana" w:hAnsi="Verdana"/>
                <w:sz w:val="24"/>
                <w:szCs w:val="24"/>
                <w:lang w:val="cy-GB"/>
              </w:rPr>
              <w:t xml:space="preserve">brechu torfol mewn lleoliadau nad ydynt yn rhai gofal iechyd, er enghraifft, </w:t>
            </w:r>
            <w:r w:rsidR="001B5C95">
              <w:rPr>
                <w:rFonts w:ascii="Verdana" w:hAnsi="Verdana"/>
                <w:sz w:val="24"/>
                <w:szCs w:val="24"/>
                <w:lang w:val="cy-GB"/>
              </w:rPr>
              <w:t xml:space="preserve">brechu </w:t>
            </w:r>
            <w:r w:rsidR="00BA6236">
              <w:rPr>
                <w:rFonts w:ascii="Verdana" w:hAnsi="Verdana"/>
                <w:sz w:val="24"/>
                <w:szCs w:val="24"/>
                <w:lang w:val="cy-GB"/>
              </w:rPr>
              <w:t xml:space="preserve">drwy ffenestr y car neu gyfleusterau symudol? Pa </w:t>
            </w:r>
            <w:r w:rsidR="00C239C5">
              <w:rPr>
                <w:rFonts w:ascii="Verdana" w:hAnsi="Verdana"/>
                <w:sz w:val="24"/>
                <w:szCs w:val="24"/>
                <w:lang w:val="cy-GB"/>
              </w:rPr>
              <w:t>fodelau</w:t>
            </w:r>
            <w:r w:rsidR="00BA6236">
              <w:rPr>
                <w:rFonts w:ascii="Verdana" w:hAnsi="Verdana"/>
                <w:sz w:val="24"/>
                <w:szCs w:val="24"/>
                <w:lang w:val="cy-GB"/>
              </w:rPr>
              <w:t xml:space="preserve"> yw’r rhai mwyaf effeithlon neu effeithiol?</w:t>
            </w:r>
          </w:p>
          <w:p w14:paraId="382732E3" w14:textId="090A0017" w:rsidR="00690700" w:rsidRPr="0094521A" w:rsidRDefault="00690700" w:rsidP="00EE08D7">
            <w:pPr>
              <w:rPr>
                <w:rFonts w:ascii="Verdana" w:hAnsi="Verdana" w:cs="Arial"/>
                <w:sz w:val="24"/>
                <w:szCs w:val="24"/>
                <w:lang w:val="cy-GB"/>
              </w:rPr>
            </w:pPr>
          </w:p>
          <w:p w14:paraId="52D8054E" w14:textId="26D56940" w:rsidR="00690700" w:rsidRPr="0094521A" w:rsidRDefault="00BA6236" w:rsidP="00EE08D7">
            <w:pPr>
              <w:rPr>
                <w:rFonts w:ascii="Verdana" w:hAnsi="Verdana" w:cs="Arial"/>
                <w:b/>
                <w:sz w:val="24"/>
                <w:szCs w:val="24"/>
                <w:lang w:val="cy-GB"/>
              </w:rPr>
            </w:pPr>
            <w:r>
              <w:rPr>
                <w:rFonts w:ascii="Verdana" w:hAnsi="Verdana" w:cs="Arial"/>
                <w:b/>
                <w:sz w:val="24"/>
                <w:szCs w:val="24"/>
                <w:lang w:val="cy-GB"/>
              </w:rPr>
              <w:t>Crynodeb byr</w:t>
            </w:r>
            <w:r w:rsidR="00690700" w:rsidRPr="0094521A">
              <w:rPr>
                <w:rFonts w:ascii="Verdana" w:hAnsi="Verdana" w:cs="Arial"/>
                <w:b/>
                <w:sz w:val="24"/>
                <w:szCs w:val="24"/>
                <w:lang w:val="cy-GB"/>
              </w:rPr>
              <w:t>:</w:t>
            </w:r>
          </w:p>
          <w:p w14:paraId="44506F2E" w14:textId="77777777" w:rsidR="00690700" w:rsidRPr="0094521A" w:rsidRDefault="00690700" w:rsidP="00EE08D7">
            <w:pPr>
              <w:rPr>
                <w:rFonts w:ascii="Verdana" w:hAnsi="Verdana" w:cs="Arial"/>
                <w:b/>
                <w:sz w:val="24"/>
                <w:szCs w:val="24"/>
                <w:lang w:val="cy-GB"/>
              </w:rPr>
            </w:pPr>
          </w:p>
          <w:p w14:paraId="5CC61C7D" w14:textId="5608B4C3" w:rsidR="00690700" w:rsidRPr="0094521A" w:rsidRDefault="009C0619" w:rsidP="00EE08D7">
            <w:pPr>
              <w:rPr>
                <w:rFonts w:ascii="Verdana" w:hAnsi="Verdana" w:cs="Arial"/>
                <w:sz w:val="24"/>
                <w:szCs w:val="24"/>
                <w:lang w:val="cy-GB"/>
              </w:rPr>
            </w:pPr>
            <w:r>
              <w:rPr>
                <w:rFonts w:ascii="Verdana" w:eastAsiaTheme="minorHAnsi" w:hAnsi="Verdana" w:cs="Verdana"/>
                <w:sz w:val="24"/>
                <w:szCs w:val="24"/>
                <w:lang w:val="cy-GB"/>
              </w:rPr>
              <w:t xml:space="preserve">Rydym wedi nodi wyth </w:t>
            </w:r>
            <w:r w:rsidR="00C239C5">
              <w:rPr>
                <w:rFonts w:ascii="Verdana" w:eastAsiaTheme="minorHAnsi" w:hAnsi="Verdana" w:cs="Verdana"/>
                <w:sz w:val="24"/>
                <w:szCs w:val="24"/>
                <w:lang w:val="cy-GB"/>
              </w:rPr>
              <w:t xml:space="preserve">o ganllawiau </w:t>
            </w:r>
            <w:r>
              <w:rPr>
                <w:rFonts w:ascii="Verdana" w:eastAsiaTheme="minorHAnsi" w:hAnsi="Verdana" w:cs="Verdana"/>
                <w:sz w:val="24"/>
                <w:szCs w:val="24"/>
                <w:lang w:val="cy-GB"/>
              </w:rPr>
              <w:t>neu lawlyfr</w:t>
            </w:r>
            <w:r w:rsidR="00C239C5">
              <w:rPr>
                <w:rFonts w:ascii="Verdana" w:eastAsiaTheme="minorHAnsi" w:hAnsi="Verdana" w:cs="Verdana"/>
                <w:sz w:val="24"/>
                <w:szCs w:val="24"/>
                <w:lang w:val="cy-GB"/>
              </w:rPr>
              <w:t>au</w:t>
            </w:r>
            <w:r>
              <w:rPr>
                <w:rFonts w:ascii="Verdana" w:eastAsiaTheme="minorHAnsi" w:hAnsi="Verdana" w:cs="Verdana"/>
                <w:sz w:val="24"/>
                <w:szCs w:val="24"/>
                <w:lang w:val="cy-GB"/>
              </w:rPr>
              <w:t>/offer gweithredu</w:t>
            </w:r>
            <w:r>
              <w:rPr>
                <w:rFonts w:ascii="Verdana" w:eastAsiaTheme="minorHAnsi" w:hAnsi="Verdana" w:cs="Verdana"/>
                <w:sz w:val="24"/>
                <w:szCs w:val="24"/>
                <w:vertAlign w:val="superscript"/>
                <w:lang w:val="cy-GB"/>
              </w:rPr>
              <w:t>1-8</w:t>
            </w:r>
            <w:r>
              <w:rPr>
                <w:rFonts w:ascii="Verdana" w:eastAsiaTheme="minorHAnsi" w:hAnsi="Verdana" w:cs="Verdana"/>
                <w:sz w:val="24"/>
                <w:szCs w:val="24"/>
                <w:lang w:val="cy-GB"/>
              </w:rPr>
              <w:t>, un adolygiad systematig</w:t>
            </w:r>
            <w:r>
              <w:rPr>
                <w:rFonts w:ascii="Verdana" w:eastAsiaTheme="minorHAnsi" w:hAnsi="Verdana" w:cs="Verdana"/>
                <w:sz w:val="24"/>
                <w:szCs w:val="24"/>
                <w:vertAlign w:val="superscript"/>
                <w:lang w:val="cy-GB"/>
              </w:rPr>
              <w:t>9</w:t>
            </w:r>
            <w:r>
              <w:rPr>
                <w:rFonts w:ascii="Verdana" w:eastAsiaTheme="minorHAnsi" w:hAnsi="Verdana" w:cs="Verdana"/>
                <w:sz w:val="24"/>
                <w:szCs w:val="24"/>
                <w:lang w:val="cy-GB"/>
              </w:rPr>
              <w:t xml:space="preserve">, a 15 </w:t>
            </w:r>
            <w:r w:rsidR="00C239C5">
              <w:rPr>
                <w:rFonts w:ascii="Verdana" w:eastAsiaTheme="minorHAnsi" w:hAnsi="Verdana" w:cs="Verdana"/>
                <w:sz w:val="24"/>
                <w:szCs w:val="24"/>
                <w:lang w:val="cy-GB"/>
              </w:rPr>
              <w:t xml:space="preserve">o </w:t>
            </w:r>
            <w:r>
              <w:rPr>
                <w:rFonts w:ascii="Verdana" w:eastAsiaTheme="minorHAnsi" w:hAnsi="Verdana" w:cs="Verdana"/>
                <w:sz w:val="24"/>
                <w:szCs w:val="24"/>
                <w:lang w:val="cy-GB"/>
              </w:rPr>
              <w:t>astudiaeth</w:t>
            </w:r>
            <w:r w:rsidR="00C239C5">
              <w:rPr>
                <w:rFonts w:ascii="Verdana" w:eastAsiaTheme="minorHAnsi" w:hAnsi="Verdana" w:cs="Verdana"/>
                <w:sz w:val="24"/>
                <w:szCs w:val="24"/>
                <w:lang w:val="cy-GB"/>
              </w:rPr>
              <w:t>au</w:t>
            </w:r>
            <w:r>
              <w:rPr>
                <w:rFonts w:ascii="Verdana" w:eastAsiaTheme="minorHAnsi" w:hAnsi="Verdana" w:cs="Verdana"/>
                <w:sz w:val="24"/>
                <w:szCs w:val="24"/>
                <w:lang w:val="cy-GB"/>
              </w:rPr>
              <w:t xml:space="preserve"> achos disgrifiadol</w:t>
            </w:r>
            <w:r>
              <w:rPr>
                <w:rFonts w:ascii="Verdana" w:eastAsiaTheme="minorHAnsi" w:hAnsi="Verdana" w:cs="Verdana"/>
                <w:sz w:val="24"/>
                <w:szCs w:val="24"/>
                <w:vertAlign w:val="superscript"/>
                <w:lang w:val="cy-GB"/>
              </w:rPr>
              <w:t>10-24</w:t>
            </w:r>
            <w:r>
              <w:rPr>
                <w:rFonts w:ascii="Verdana" w:eastAsiaTheme="minorHAnsi" w:hAnsi="Verdana" w:cs="Verdana"/>
                <w:sz w:val="24"/>
                <w:szCs w:val="24"/>
                <w:lang w:val="cy-GB"/>
              </w:rPr>
              <w:t xml:space="preserve"> </w:t>
            </w:r>
            <w:r w:rsidR="00ED6BA4">
              <w:rPr>
                <w:rFonts w:ascii="Verdana" w:eastAsiaTheme="minorHAnsi" w:hAnsi="Verdana" w:cs="Verdana"/>
                <w:sz w:val="24"/>
                <w:szCs w:val="24"/>
                <w:lang w:val="cy-GB"/>
              </w:rPr>
              <w:t>sy’n b</w:t>
            </w:r>
            <w:r>
              <w:rPr>
                <w:rFonts w:ascii="Verdana" w:eastAsiaTheme="minorHAnsi" w:hAnsi="Verdana" w:cs="Verdana"/>
                <w:sz w:val="24"/>
                <w:szCs w:val="24"/>
                <w:lang w:val="cy-GB"/>
              </w:rPr>
              <w:t xml:space="preserve">erthnasol i’r cwestiynau hyn o’r chwiliad o lenyddiaeth a gynhaliwyd ym </w:t>
            </w:r>
            <w:r w:rsidR="00C239C5">
              <w:rPr>
                <w:rFonts w:ascii="Verdana" w:eastAsiaTheme="minorHAnsi" w:hAnsi="Verdana" w:cs="Verdana"/>
                <w:sz w:val="24"/>
                <w:szCs w:val="24"/>
                <w:lang w:val="cy-GB"/>
              </w:rPr>
              <w:t xml:space="preserve">mis </w:t>
            </w:r>
            <w:r>
              <w:rPr>
                <w:rFonts w:ascii="Verdana" w:eastAsiaTheme="minorHAnsi" w:hAnsi="Verdana" w:cs="Verdana"/>
                <w:sz w:val="24"/>
                <w:szCs w:val="24"/>
                <w:lang w:val="cy-GB"/>
              </w:rPr>
              <w:t>Mehefin 2020.</w:t>
            </w:r>
          </w:p>
          <w:p w14:paraId="16FB13A5" w14:textId="77777777" w:rsidR="00033CE3" w:rsidRPr="0094521A" w:rsidRDefault="00033CE3" w:rsidP="00EE08D7">
            <w:pPr>
              <w:rPr>
                <w:rFonts w:ascii="Verdana" w:hAnsi="Verdana" w:cs="Arial"/>
                <w:sz w:val="24"/>
                <w:szCs w:val="24"/>
                <w:lang w:val="cy-GB"/>
              </w:rPr>
            </w:pPr>
          </w:p>
          <w:p w14:paraId="25A8D19F" w14:textId="26FA6874" w:rsidR="00DF538A" w:rsidRPr="0094521A" w:rsidRDefault="00B33CDC" w:rsidP="00690700">
            <w:pPr>
              <w:rPr>
                <w:rFonts w:ascii="Verdana" w:hAnsi="Verdana" w:cs="Arial"/>
                <w:sz w:val="24"/>
                <w:szCs w:val="24"/>
                <w:lang w:val="cy-GB"/>
              </w:rPr>
            </w:pPr>
            <w:r>
              <w:rPr>
                <w:rFonts w:ascii="Verdana" w:hAnsi="Verdana" w:cs="Arial"/>
                <w:sz w:val="24"/>
                <w:szCs w:val="24"/>
                <w:lang w:val="cy-GB"/>
              </w:rPr>
              <w:t xml:space="preserve">Nodwyd y modelau canlynol </w:t>
            </w:r>
            <w:r w:rsidR="00C239C5">
              <w:rPr>
                <w:rFonts w:ascii="Verdana" w:hAnsi="Verdana" w:cs="Arial"/>
                <w:sz w:val="24"/>
                <w:szCs w:val="24"/>
                <w:lang w:val="cy-GB"/>
              </w:rPr>
              <w:t>drwy’r</w:t>
            </w:r>
            <w:r>
              <w:rPr>
                <w:rFonts w:ascii="Verdana" w:hAnsi="Verdana" w:cs="Arial"/>
                <w:sz w:val="24"/>
                <w:szCs w:val="24"/>
                <w:lang w:val="cy-GB"/>
              </w:rPr>
              <w:t xml:space="preserve"> astudiaethau achos disgrifiadol o frechu torfol y tu allan i leoliadau gofal </w:t>
            </w:r>
            <w:r w:rsidR="00BC5455">
              <w:rPr>
                <w:rFonts w:ascii="Verdana" w:hAnsi="Verdana" w:cs="Arial"/>
                <w:sz w:val="24"/>
                <w:szCs w:val="24"/>
                <w:lang w:val="cy-GB"/>
              </w:rPr>
              <w:t>iechyd.</w:t>
            </w:r>
          </w:p>
          <w:p w14:paraId="587E78F5" w14:textId="77777777" w:rsidR="00DF538A" w:rsidRPr="0094521A" w:rsidRDefault="00DF538A" w:rsidP="00690700">
            <w:pPr>
              <w:rPr>
                <w:rFonts w:ascii="Verdana" w:hAnsi="Verdana" w:cs="Arial"/>
                <w:sz w:val="24"/>
                <w:szCs w:val="24"/>
                <w:lang w:val="cy-GB"/>
              </w:rPr>
            </w:pPr>
          </w:p>
          <w:p w14:paraId="06F331B0" w14:textId="7B986EFD" w:rsidR="00DF538A" w:rsidRPr="0094521A" w:rsidRDefault="00BC5455" w:rsidP="00690700">
            <w:pPr>
              <w:rPr>
                <w:rFonts w:ascii="Verdana" w:hAnsi="Verdana" w:cs="Arial"/>
                <w:sz w:val="24"/>
                <w:szCs w:val="24"/>
                <w:lang w:val="cy-GB"/>
              </w:rPr>
            </w:pPr>
            <w:r>
              <w:rPr>
                <w:rFonts w:ascii="Verdana" w:hAnsi="Verdana" w:cs="Arial"/>
                <w:sz w:val="24"/>
                <w:szCs w:val="24"/>
                <w:lang w:val="cy-GB"/>
              </w:rPr>
              <w:t xml:space="preserve">Clinigau </w:t>
            </w:r>
            <w:r w:rsidR="001B5C95">
              <w:rPr>
                <w:rFonts w:ascii="Verdana" w:hAnsi="Verdana" w:cs="Arial"/>
                <w:sz w:val="24"/>
                <w:szCs w:val="24"/>
                <w:lang w:val="cy-GB"/>
              </w:rPr>
              <w:t xml:space="preserve">brechu </w:t>
            </w:r>
            <w:r>
              <w:rPr>
                <w:rFonts w:ascii="Verdana" w:hAnsi="Verdana" w:cs="Arial"/>
                <w:sz w:val="24"/>
                <w:szCs w:val="24"/>
                <w:lang w:val="cy-GB"/>
              </w:rPr>
              <w:t>drwy ffenestr y car wedi’u lleoli mewn</w:t>
            </w:r>
            <w:r w:rsidR="000F4DE5" w:rsidRPr="0094521A">
              <w:rPr>
                <w:rFonts w:ascii="Verdana" w:hAnsi="Verdana" w:cs="Arial"/>
                <w:sz w:val="24"/>
                <w:szCs w:val="24"/>
                <w:lang w:val="cy-GB"/>
              </w:rPr>
              <w:t>:</w:t>
            </w:r>
          </w:p>
          <w:p w14:paraId="0F6FC586" w14:textId="77777777" w:rsidR="00033CE3" w:rsidRPr="0094521A" w:rsidRDefault="00033CE3" w:rsidP="00690700">
            <w:pPr>
              <w:rPr>
                <w:rFonts w:ascii="Verdana" w:hAnsi="Verdana" w:cs="Arial"/>
                <w:sz w:val="24"/>
                <w:szCs w:val="24"/>
                <w:lang w:val="cy-GB"/>
              </w:rPr>
            </w:pPr>
          </w:p>
          <w:p w14:paraId="3AC5E8E1" w14:textId="10FF92E1" w:rsidR="00E32681" w:rsidRPr="0094521A" w:rsidRDefault="00150753" w:rsidP="0065103C">
            <w:pPr>
              <w:pStyle w:val="ListParagraph"/>
              <w:numPr>
                <w:ilvl w:val="0"/>
                <w:numId w:val="17"/>
              </w:numPr>
              <w:rPr>
                <w:rFonts w:ascii="Verdana" w:hAnsi="Verdana" w:cs="Arial"/>
                <w:sz w:val="24"/>
                <w:szCs w:val="24"/>
                <w:lang w:val="cy-GB"/>
              </w:rPr>
            </w:pPr>
            <w:r>
              <w:rPr>
                <w:rFonts w:ascii="Verdana" w:hAnsi="Verdana" w:cs="Arial"/>
                <w:sz w:val="24"/>
                <w:szCs w:val="24"/>
                <w:lang w:val="cy-GB"/>
              </w:rPr>
              <w:t>Stadia</w:t>
            </w:r>
            <w:r w:rsidR="00E32681" w:rsidRPr="0094521A">
              <w:rPr>
                <w:rFonts w:ascii="Verdana" w:hAnsi="Verdana" w:cs="Arial"/>
                <w:sz w:val="24"/>
                <w:szCs w:val="24"/>
                <w:lang w:val="cy-GB"/>
              </w:rPr>
              <w:t>/</w:t>
            </w:r>
            <w:r w:rsidR="00BC5455">
              <w:rPr>
                <w:rFonts w:ascii="Verdana" w:hAnsi="Verdana" w:cs="Arial"/>
                <w:sz w:val="24"/>
                <w:szCs w:val="24"/>
                <w:lang w:val="cy-GB"/>
              </w:rPr>
              <w:t>canolfannau chwaraeon</w:t>
            </w:r>
            <w:r w:rsidR="00930EFA" w:rsidRPr="0094521A">
              <w:rPr>
                <w:rFonts w:ascii="Verdana" w:hAnsi="Verdana" w:cs="Arial"/>
                <w:sz w:val="24"/>
                <w:szCs w:val="24"/>
                <w:vertAlign w:val="superscript"/>
                <w:lang w:val="cy-GB"/>
              </w:rPr>
              <w:t>9</w:t>
            </w:r>
            <w:r w:rsidR="008B34A2" w:rsidRPr="0094521A">
              <w:rPr>
                <w:rFonts w:ascii="Verdana" w:hAnsi="Verdana" w:cs="Arial"/>
                <w:sz w:val="24"/>
                <w:szCs w:val="24"/>
                <w:lang w:val="cy-GB"/>
              </w:rPr>
              <w:t xml:space="preserve"> </w:t>
            </w:r>
          </w:p>
          <w:p w14:paraId="5583E591" w14:textId="45007A66" w:rsidR="00572DEF" w:rsidRPr="0094521A" w:rsidRDefault="00150753" w:rsidP="0065103C">
            <w:pPr>
              <w:pStyle w:val="ListParagraph"/>
              <w:numPr>
                <w:ilvl w:val="0"/>
                <w:numId w:val="17"/>
              </w:numPr>
              <w:rPr>
                <w:rFonts w:ascii="Verdana" w:hAnsi="Verdana" w:cs="Arial"/>
                <w:sz w:val="24"/>
                <w:szCs w:val="24"/>
                <w:lang w:val="cy-GB"/>
              </w:rPr>
            </w:pPr>
            <w:r>
              <w:rPr>
                <w:rFonts w:ascii="Verdana" w:hAnsi="Verdana" w:cs="Arial"/>
                <w:sz w:val="24"/>
                <w:szCs w:val="24"/>
                <w:lang w:val="cy-GB"/>
              </w:rPr>
              <w:t>Meysydd parcio mawr agored neu dan do</w:t>
            </w:r>
            <w:r w:rsidR="00D4655C" w:rsidRPr="0094521A">
              <w:rPr>
                <w:rFonts w:ascii="Verdana" w:hAnsi="Verdana" w:cs="Arial"/>
                <w:sz w:val="24"/>
                <w:szCs w:val="24"/>
                <w:vertAlign w:val="superscript"/>
                <w:lang w:val="cy-GB"/>
              </w:rPr>
              <w:t>9,</w:t>
            </w:r>
            <w:r w:rsidR="007E3ACD" w:rsidRPr="0094521A">
              <w:rPr>
                <w:rFonts w:ascii="Verdana" w:hAnsi="Verdana" w:cs="Arial"/>
                <w:sz w:val="24"/>
                <w:szCs w:val="24"/>
                <w:vertAlign w:val="superscript"/>
                <w:lang w:val="cy-GB"/>
              </w:rPr>
              <w:t>10</w:t>
            </w:r>
            <w:r w:rsidR="00CA77A8" w:rsidRPr="0094521A">
              <w:rPr>
                <w:rFonts w:ascii="Verdana" w:hAnsi="Verdana" w:cs="Arial"/>
                <w:sz w:val="24"/>
                <w:szCs w:val="24"/>
                <w:vertAlign w:val="superscript"/>
                <w:lang w:val="cy-GB"/>
              </w:rPr>
              <w:t>,16</w:t>
            </w:r>
          </w:p>
          <w:p w14:paraId="3DF5AA63" w14:textId="3CDFDC83" w:rsidR="009B455D" w:rsidRPr="0094521A" w:rsidRDefault="00150753" w:rsidP="0065103C">
            <w:pPr>
              <w:pStyle w:val="ListParagraph"/>
              <w:numPr>
                <w:ilvl w:val="0"/>
                <w:numId w:val="17"/>
              </w:numPr>
              <w:rPr>
                <w:rFonts w:ascii="Verdana" w:hAnsi="Verdana" w:cs="Arial"/>
                <w:sz w:val="24"/>
                <w:szCs w:val="24"/>
                <w:lang w:val="cy-GB"/>
              </w:rPr>
            </w:pPr>
            <w:r>
              <w:rPr>
                <w:rFonts w:ascii="Verdana" w:hAnsi="Verdana" w:cs="Arial"/>
                <w:sz w:val="24"/>
                <w:szCs w:val="24"/>
                <w:lang w:val="cy-GB"/>
              </w:rPr>
              <w:t xml:space="preserve">Garej </w:t>
            </w:r>
            <w:r w:rsidR="00C239C5">
              <w:rPr>
                <w:rFonts w:ascii="Verdana" w:hAnsi="Verdana" w:cs="Arial"/>
                <w:sz w:val="24"/>
                <w:szCs w:val="24"/>
                <w:lang w:val="cy-GB"/>
              </w:rPr>
              <w:t>bysiau ysgol gaeedig</w:t>
            </w:r>
            <w:r w:rsidR="008B34A2" w:rsidRPr="0094521A">
              <w:rPr>
                <w:rFonts w:ascii="Verdana" w:hAnsi="Verdana" w:cs="Arial"/>
                <w:sz w:val="24"/>
                <w:szCs w:val="24"/>
                <w:vertAlign w:val="superscript"/>
                <w:lang w:val="cy-GB"/>
              </w:rPr>
              <w:t>9</w:t>
            </w:r>
          </w:p>
          <w:p w14:paraId="586A3BEF" w14:textId="77777777" w:rsidR="00E32681" w:rsidRPr="0094521A" w:rsidRDefault="00E32681" w:rsidP="00E32681">
            <w:pPr>
              <w:rPr>
                <w:rFonts w:ascii="Verdana" w:hAnsi="Verdana" w:cs="Arial"/>
                <w:sz w:val="24"/>
                <w:szCs w:val="24"/>
                <w:lang w:val="cy-GB"/>
              </w:rPr>
            </w:pPr>
          </w:p>
          <w:p w14:paraId="7E8A1790" w14:textId="12947374" w:rsidR="0087531E" w:rsidRPr="0094521A" w:rsidRDefault="001824A5" w:rsidP="00690700">
            <w:pPr>
              <w:rPr>
                <w:rFonts w:ascii="Verdana" w:hAnsi="Verdana" w:cs="Arial"/>
                <w:sz w:val="24"/>
                <w:szCs w:val="24"/>
                <w:lang w:val="cy-GB"/>
              </w:rPr>
            </w:pPr>
            <w:r>
              <w:rPr>
                <w:rFonts w:ascii="Verdana" w:hAnsi="Verdana" w:cs="Arial"/>
                <w:sz w:val="24"/>
                <w:szCs w:val="24"/>
                <w:lang w:val="cy-GB"/>
              </w:rPr>
              <w:t>Clinigau cerdded drwodd wedi’u lleol mewn</w:t>
            </w:r>
            <w:r w:rsidR="00E32681" w:rsidRPr="0094521A">
              <w:rPr>
                <w:rFonts w:ascii="Verdana" w:hAnsi="Verdana" w:cs="Arial"/>
                <w:sz w:val="24"/>
                <w:szCs w:val="24"/>
                <w:lang w:val="cy-GB"/>
              </w:rPr>
              <w:t>:</w:t>
            </w:r>
          </w:p>
          <w:p w14:paraId="3FEBBA7B" w14:textId="77777777" w:rsidR="00033CE3" w:rsidRPr="0094521A" w:rsidRDefault="00033CE3" w:rsidP="00690700">
            <w:pPr>
              <w:rPr>
                <w:rFonts w:ascii="Verdana" w:hAnsi="Verdana" w:cs="Arial"/>
                <w:sz w:val="24"/>
                <w:szCs w:val="24"/>
                <w:lang w:val="cy-GB"/>
              </w:rPr>
            </w:pPr>
          </w:p>
          <w:p w14:paraId="5D3204C0" w14:textId="7B399134" w:rsidR="007E3ACD" w:rsidRPr="0094521A" w:rsidRDefault="001824A5" w:rsidP="0065103C">
            <w:pPr>
              <w:pStyle w:val="ListParagraph"/>
              <w:numPr>
                <w:ilvl w:val="0"/>
                <w:numId w:val="19"/>
              </w:numPr>
              <w:rPr>
                <w:rFonts w:ascii="Verdana" w:hAnsi="Verdana" w:cs="Arial"/>
                <w:sz w:val="24"/>
                <w:szCs w:val="24"/>
                <w:lang w:val="cy-GB"/>
              </w:rPr>
            </w:pPr>
            <w:r>
              <w:rPr>
                <w:rFonts w:ascii="Verdana" w:hAnsi="Verdana" w:cs="Arial"/>
                <w:sz w:val="24"/>
                <w:szCs w:val="24"/>
                <w:lang w:val="cy-GB"/>
              </w:rPr>
              <w:t xml:space="preserve">Arena chwaraeon </w:t>
            </w:r>
            <w:r w:rsidR="00C239C5">
              <w:rPr>
                <w:rFonts w:ascii="Verdana" w:hAnsi="Verdana" w:cs="Arial"/>
                <w:sz w:val="24"/>
                <w:szCs w:val="24"/>
                <w:lang w:val="cy-GB"/>
              </w:rPr>
              <w:t>ar g</w:t>
            </w:r>
            <w:r>
              <w:rPr>
                <w:rFonts w:ascii="Verdana" w:hAnsi="Verdana" w:cs="Arial"/>
                <w:sz w:val="24"/>
                <w:szCs w:val="24"/>
                <w:lang w:val="cy-GB"/>
              </w:rPr>
              <w:t>ampws prifysgol</w:t>
            </w:r>
            <w:r w:rsidR="008B34A2" w:rsidRPr="0094521A">
              <w:rPr>
                <w:rFonts w:ascii="Verdana" w:hAnsi="Verdana" w:cs="Arial"/>
                <w:sz w:val="24"/>
                <w:szCs w:val="24"/>
                <w:vertAlign w:val="superscript"/>
                <w:lang w:val="cy-GB"/>
              </w:rPr>
              <w:t>11</w:t>
            </w:r>
          </w:p>
          <w:p w14:paraId="405C2A36" w14:textId="72450122" w:rsidR="00033CE3" w:rsidRPr="0094521A" w:rsidRDefault="001824A5" w:rsidP="00033CE3">
            <w:pPr>
              <w:pStyle w:val="ListParagraph"/>
              <w:numPr>
                <w:ilvl w:val="0"/>
                <w:numId w:val="19"/>
              </w:numPr>
              <w:rPr>
                <w:rFonts w:ascii="Verdana" w:hAnsi="Verdana" w:cs="Arial"/>
                <w:sz w:val="24"/>
                <w:szCs w:val="24"/>
                <w:lang w:val="cy-GB"/>
              </w:rPr>
            </w:pPr>
            <w:r>
              <w:rPr>
                <w:rFonts w:ascii="Verdana" w:hAnsi="Verdana" w:cs="Arial"/>
                <w:sz w:val="24"/>
                <w:szCs w:val="24"/>
                <w:lang w:val="cy-GB"/>
              </w:rPr>
              <w:t>Gorsafoedd pleidleisio</w:t>
            </w:r>
            <w:r w:rsidR="008B34A2" w:rsidRPr="0094521A">
              <w:rPr>
                <w:rFonts w:ascii="Verdana" w:hAnsi="Verdana" w:cs="Arial"/>
                <w:sz w:val="24"/>
                <w:szCs w:val="24"/>
                <w:vertAlign w:val="superscript"/>
                <w:lang w:val="cy-GB"/>
              </w:rPr>
              <w:t>17</w:t>
            </w:r>
          </w:p>
          <w:p w14:paraId="07442890" w14:textId="77777777" w:rsidR="00ED6BA4" w:rsidRDefault="001824A5" w:rsidP="00ED6BA4">
            <w:pPr>
              <w:pStyle w:val="ListParagraph"/>
              <w:numPr>
                <w:ilvl w:val="0"/>
                <w:numId w:val="19"/>
              </w:numPr>
              <w:rPr>
                <w:rFonts w:ascii="Verdana" w:hAnsi="Verdana" w:cs="Arial"/>
                <w:sz w:val="24"/>
                <w:szCs w:val="24"/>
                <w:lang w:val="cy-GB"/>
              </w:rPr>
            </w:pPr>
            <w:r>
              <w:rPr>
                <w:rFonts w:ascii="Verdana" w:hAnsi="Verdana" w:cs="Arial"/>
                <w:sz w:val="24"/>
                <w:szCs w:val="24"/>
                <w:lang w:val="cy-GB"/>
              </w:rPr>
              <w:t>Pabell awyr agored mewn cyfleuster meddygol</w:t>
            </w:r>
            <w:r w:rsidR="008B34A2" w:rsidRPr="0094521A">
              <w:rPr>
                <w:rFonts w:ascii="Verdana" w:hAnsi="Verdana" w:cs="Arial"/>
                <w:sz w:val="24"/>
                <w:szCs w:val="24"/>
                <w:vertAlign w:val="superscript"/>
                <w:lang w:val="cy-GB"/>
              </w:rPr>
              <w:t>18</w:t>
            </w:r>
            <w:r w:rsidR="008B34A2" w:rsidRPr="0094521A">
              <w:rPr>
                <w:rFonts w:ascii="Verdana" w:hAnsi="Verdana" w:cs="Arial"/>
                <w:sz w:val="24"/>
                <w:szCs w:val="24"/>
                <w:lang w:val="cy-GB"/>
              </w:rPr>
              <w:t xml:space="preserve"> </w:t>
            </w:r>
          </w:p>
          <w:p w14:paraId="59FAE2C2" w14:textId="01752CCB" w:rsidR="00033CE3" w:rsidRPr="00ED6BA4" w:rsidRDefault="001824A5" w:rsidP="00ED6BA4">
            <w:pPr>
              <w:pStyle w:val="ListParagraph"/>
              <w:numPr>
                <w:ilvl w:val="0"/>
                <w:numId w:val="19"/>
              </w:numPr>
              <w:rPr>
                <w:rFonts w:ascii="Verdana" w:hAnsi="Verdana" w:cs="Arial"/>
                <w:sz w:val="24"/>
                <w:szCs w:val="24"/>
                <w:lang w:val="cy-GB"/>
              </w:rPr>
            </w:pPr>
            <w:r w:rsidRPr="00ED6BA4">
              <w:rPr>
                <w:rFonts w:ascii="Verdana" w:hAnsi="Verdana" w:cs="Arial"/>
                <w:sz w:val="24"/>
                <w:szCs w:val="24"/>
                <w:lang w:val="cy-GB"/>
              </w:rPr>
              <w:t>Ysgolion</w:t>
            </w:r>
            <w:r w:rsidR="008B34A2" w:rsidRPr="00ED6BA4">
              <w:rPr>
                <w:rFonts w:ascii="Verdana" w:hAnsi="Verdana" w:cs="Arial"/>
                <w:sz w:val="24"/>
                <w:szCs w:val="24"/>
                <w:vertAlign w:val="superscript"/>
                <w:lang w:val="cy-GB"/>
              </w:rPr>
              <w:t>19-24</w:t>
            </w:r>
          </w:p>
          <w:p w14:paraId="75B785FB" w14:textId="77777777" w:rsidR="00E32681" w:rsidRPr="0094521A" w:rsidRDefault="00E32681" w:rsidP="00E32681">
            <w:pPr>
              <w:rPr>
                <w:rFonts w:ascii="Verdana" w:hAnsi="Verdana" w:cs="Arial"/>
                <w:sz w:val="24"/>
                <w:szCs w:val="24"/>
                <w:lang w:val="cy-GB"/>
              </w:rPr>
            </w:pPr>
          </w:p>
          <w:p w14:paraId="1C9BEDF0" w14:textId="4F151A28" w:rsidR="00E32681" w:rsidRPr="0094521A" w:rsidRDefault="001824A5" w:rsidP="00E32681">
            <w:pPr>
              <w:rPr>
                <w:rFonts w:ascii="Verdana" w:hAnsi="Verdana" w:cs="Arial"/>
                <w:sz w:val="24"/>
                <w:szCs w:val="24"/>
                <w:lang w:val="cy-GB"/>
              </w:rPr>
            </w:pPr>
            <w:r>
              <w:rPr>
                <w:rFonts w:ascii="Verdana" w:hAnsi="Verdana" w:cs="Arial"/>
                <w:sz w:val="24"/>
                <w:szCs w:val="24"/>
                <w:lang w:val="cy-GB"/>
              </w:rPr>
              <w:t>Clinigau ar y safle/symudol wedi’u lleoli mewn</w:t>
            </w:r>
            <w:r w:rsidR="008A06FA" w:rsidRPr="0094521A">
              <w:rPr>
                <w:rFonts w:ascii="Verdana" w:hAnsi="Verdana" w:cs="Arial"/>
                <w:sz w:val="24"/>
                <w:szCs w:val="24"/>
                <w:lang w:val="cy-GB"/>
              </w:rPr>
              <w:t>:</w:t>
            </w:r>
          </w:p>
          <w:p w14:paraId="072BF6D3" w14:textId="77777777" w:rsidR="00CE3636" w:rsidRPr="0094521A" w:rsidRDefault="00CE3636" w:rsidP="00E32681">
            <w:pPr>
              <w:rPr>
                <w:rFonts w:ascii="Verdana" w:hAnsi="Verdana" w:cs="Arial"/>
                <w:sz w:val="24"/>
                <w:szCs w:val="24"/>
                <w:lang w:val="cy-GB"/>
              </w:rPr>
            </w:pPr>
          </w:p>
          <w:p w14:paraId="2503DE7D" w14:textId="5CD4D45C" w:rsidR="00E32681" w:rsidRPr="0094521A" w:rsidRDefault="009C0619" w:rsidP="0065103C">
            <w:pPr>
              <w:pStyle w:val="ListParagraph"/>
              <w:numPr>
                <w:ilvl w:val="0"/>
                <w:numId w:val="18"/>
              </w:numPr>
              <w:rPr>
                <w:rFonts w:ascii="Verdana" w:hAnsi="Verdana" w:cs="Arial"/>
                <w:sz w:val="24"/>
                <w:szCs w:val="24"/>
                <w:lang w:val="cy-GB"/>
              </w:rPr>
            </w:pPr>
            <w:r>
              <w:rPr>
                <w:rFonts w:ascii="Verdana" w:eastAsiaTheme="minorHAnsi" w:hAnsi="Verdana" w:cs="Verdana"/>
                <w:sz w:val="24"/>
                <w:szCs w:val="24"/>
                <w:lang w:val="cy-GB"/>
              </w:rPr>
              <w:t>Banciau bwyd neu lochesi i bobl ddigartref</w:t>
            </w:r>
            <w:r>
              <w:rPr>
                <w:rFonts w:ascii="Verdana" w:eastAsiaTheme="minorHAnsi" w:hAnsi="Verdana" w:cs="Verdana"/>
                <w:sz w:val="24"/>
                <w:szCs w:val="24"/>
                <w:vertAlign w:val="superscript"/>
                <w:lang w:val="cy-GB"/>
              </w:rPr>
              <w:t>12</w:t>
            </w:r>
            <w:r>
              <w:rPr>
                <w:rFonts w:ascii="Verdana" w:eastAsiaTheme="minorHAnsi" w:hAnsi="Verdana" w:cs="Verdana"/>
                <w:sz w:val="24"/>
                <w:szCs w:val="24"/>
                <w:lang w:val="cy-GB"/>
              </w:rPr>
              <w:t xml:space="preserve"> neu eglwysi</w:t>
            </w:r>
            <w:r>
              <w:rPr>
                <w:rFonts w:ascii="Verdana" w:eastAsiaTheme="minorHAnsi" w:hAnsi="Verdana" w:cs="Verdana"/>
                <w:sz w:val="24"/>
                <w:szCs w:val="24"/>
                <w:vertAlign w:val="superscript"/>
                <w:lang w:val="cy-GB"/>
              </w:rPr>
              <w:t>15</w:t>
            </w:r>
          </w:p>
          <w:p w14:paraId="207B3422" w14:textId="0065BE05" w:rsidR="00B03A9B" w:rsidRPr="0094521A" w:rsidRDefault="001C2A37" w:rsidP="0065103C">
            <w:pPr>
              <w:pStyle w:val="ListParagraph"/>
              <w:numPr>
                <w:ilvl w:val="0"/>
                <w:numId w:val="18"/>
              </w:numPr>
              <w:rPr>
                <w:rFonts w:ascii="Verdana" w:hAnsi="Verdana" w:cs="Arial"/>
                <w:sz w:val="24"/>
                <w:szCs w:val="24"/>
                <w:lang w:val="cy-GB"/>
              </w:rPr>
            </w:pPr>
            <w:r>
              <w:rPr>
                <w:rFonts w:ascii="Verdana" w:hAnsi="Verdana" w:cs="Arial"/>
                <w:sz w:val="24"/>
                <w:szCs w:val="24"/>
                <w:lang w:val="cy-GB"/>
              </w:rPr>
              <w:t xml:space="preserve">Cyfleusterau </w:t>
            </w:r>
            <w:r w:rsidR="00F21323">
              <w:rPr>
                <w:rFonts w:ascii="Verdana" w:hAnsi="Verdana" w:cs="Arial"/>
                <w:sz w:val="24"/>
                <w:szCs w:val="24"/>
                <w:lang w:val="cy-GB"/>
              </w:rPr>
              <w:t>byw â chymorth</w:t>
            </w:r>
            <w:r w:rsidR="008B34A2" w:rsidRPr="0094521A">
              <w:rPr>
                <w:rFonts w:ascii="Verdana" w:hAnsi="Verdana" w:cs="Arial"/>
                <w:sz w:val="24"/>
                <w:szCs w:val="24"/>
                <w:vertAlign w:val="superscript"/>
                <w:lang w:val="cy-GB"/>
              </w:rPr>
              <w:t>13</w:t>
            </w:r>
          </w:p>
          <w:p w14:paraId="318BC436" w14:textId="77777777" w:rsidR="004907DD" w:rsidRPr="0094521A" w:rsidRDefault="004907DD" w:rsidP="004907DD">
            <w:pPr>
              <w:pStyle w:val="ListParagraph"/>
              <w:rPr>
                <w:rFonts w:ascii="Verdana" w:hAnsi="Verdana" w:cs="Arial"/>
                <w:sz w:val="24"/>
                <w:szCs w:val="24"/>
                <w:lang w:val="cy-GB"/>
              </w:rPr>
            </w:pPr>
          </w:p>
          <w:p w14:paraId="0ACFEE15" w14:textId="71E4A5BB" w:rsidR="008B34A2" w:rsidRPr="0094521A" w:rsidRDefault="009C0619" w:rsidP="00D4655C">
            <w:pPr>
              <w:rPr>
                <w:rFonts w:ascii="Verdana" w:hAnsi="Verdana" w:cs="Arial"/>
                <w:sz w:val="24"/>
                <w:szCs w:val="24"/>
                <w:lang w:val="cy-GB"/>
              </w:rPr>
            </w:pPr>
            <w:r>
              <w:rPr>
                <w:rFonts w:ascii="Verdana" w:eastAsiaTheme="minorHAnsi" w:hAnsi="Verdana" w:cs="Verdana"/>
                <w:sz w:val="24"/>
                <w:szCs w:val="24"/>
                <w:lang w:val="cy-GB"/>
              </w:rPr>
              <w:t xml:space="preserve">Mae manylion </w:t>
            </w:r>
            <w:r w:rsidR="00C239C5">
              <w:rPr>
                <w:rFonts w:ascii="Verdana" w:eastAsiaTheme="minorHAnsi" w:hAnsi="Verdana" w:cs="Verdana"/>
                <w:sz w:val="24"/>
                <w:szCs w:val="24"/>
                <w:lang w:val="cy-GB"/>
              </w:rPr>
              <w:t>lleoliad</w:t>
            </w:r>
            <w:r>
              <w:rPr>
                <w:rFonts w:ascii="Verdana" w:eastAsiaTheme="minorHAnsi" w:hAnsi="Verdana" w:cs="Verdana"/>
                <w:sz w:val="24"/>
                <w:szCs w:val="24"/>
                <w:lang w:val="cy-GB"/>
              </w:rPr>
              <w:t xml:space="preserve">/proses/cynllun y gwahanol fodelau brechu torfol sydd wedi’u cynnwys yn y llenyddiaeth </w:t>
            </w:r>
            <w:r w:rsidR="00C239C5">
              <w:rPr>
                <w:rFonts w:ascii="Verdana" w:eastAsiaTheme="minorHAnsi" w:hAnsi="Verdana" w:cs="Verdana"/>
                <w:sz w:val="24"/>
                <w:szCs w:val="24"/>
                <w:lang w:val="cy-GB"/>
              </w:rPr>
              <w:t>a</w:t>
            </w:r>
            <w:r w:rsidR="00ED6BA4">
              <w:rPr>
                <w:rFonts w:ascii="Verdana" w:eastAsiaTheme="minorHAnsi" w:hAnsi="Verdana" w:cs="Verdana"/>
                <w:sz w:val="24"/>
                <w:szCs w:val="24"/>
                <w:lang w:val="cy-GB"/>
              </w:rPr>
              <w:t xml:space="preserve"> </w:t>
            </w:r>
            <w:r>
              <w:rPr>
                <w:rFonts w:ascii="Verdana" w:eastAsiaTheme="minorHAnsi" w:hAnsi="Verdana" w:cs="Verdana"/>
                <w:sz w:val="24"/>
                <w:szCs w:val="24"/>
                <w:lang w:val="cy-GB"/>
              </w:rPr>
              <w:t>adolyg</w:t>
            </w:r>
            <w:r w:rsidR="00C239C5">
              <w:rPr>
                <w:rFonts w:ascii="Verdana" w:eastAsiaTheme="minorHAnsi" w:hAnsi="Verdana" w:cs="Verdana"/>
                <w:sz w:val="24"/>
                <w:szCs w:val="24"/>
                <w:lang w:val="cy-GB"/>
              </w:rPr>
              <w:t>wyd</w:t>
            </w:r>
            <w:r>
              <w:rPr>
                <w:rFonts w:ascii="Verdana" w:eastAsiaTheme="minorHAnsi" w:hAnsi="Verdana" w:cs="Verdana"/>
                <w:sz w:val="24"/>
                <w:szCs w:val="24"/>
                <w:lang w:val="cy-GB"/>
              </w:rPr>
              <w:t xml:space="preserve"> gan gyfoedion wedi’</w:t>
            </w:r>
            <w:r w:rsidR="00ED6BA4">
              <w:rPr>
                <w:rFonts w:ascii="Verdana" w:eastAsiaTheme="minorHAnsi" w:hAnsi="Verdana" w:cs="Verdana"/>
                <w:sz w:val="24"/>
                <w:szCs w:val="24"/>
                <w:lang w:val="cy-GB"/>
              </w:rPr>
              <w:t>u</w:t>
            </w:r>
            <w:r>
              <w:rPr>
                <w:rFonts w:ascii="Verdana" w:eastAsiaTheme="minorHAnsi" w:hAnsi="Verdana" w:cs="Verdana"/>
                <w:sz w:val="24"/>
                <w:szCs w:val="24"/>
                <w:lang w:val="cy-GB"/>
              </w:rPr>
              <w:t xml:space="preserve"> cynnwys yn Nhablau 3 a 4.</w:t>
            </w:r>
          </w:p>
          <w:p w14:paraId="5EE06F5F" w14:textId="77777777" w:rsidR="008B34A2" w:rsidRPr="0094521A" w:rsidRDefault="008B34A2" w:rsidP="00D4655C">
            <w:pPr>
              <w:rPr>
                <w:rFonts w:ascii="Verdana" w:hAnsi="Verdana" w:cs="Arial"/>
                <w:sz w:val="24"/>
                <w:szCs w:val="24"/>
                <w:lang w:val="cy-GB"/>
              </w:rPr>
            </w:pPr>
          </w:p>
          <w:p w14:paraId="0383CAF5" w14:textId="458C25EA" w:rsidR="008A06FA" w:rsidRPr="0094521A" w:rsidRDefault="0082555A" w:rsidP="00D4655C">
            <w:pPr>
              <w:rPr>
                <w:rFonts w:ascii="Verdana" w:hAnsi="Verdana" w:cs="Arial"/>
                <w:sz w:val="24"/>
                <w:szCs w:val="24"/>
                <w:lang w:val="cy-GB"/>
              </w:rPr>
            </w:pPr>
            <w:r>
              <w:rPr>
                <w:rFonts w:ascii="Verdana" w:hAnsi="Verdana" w:cs="Arial"/>
                <w:sz w:val="24"/>
                <w:szCs w:val="24"/>
                <w:lang w:val="cy-GB"/>
              </w:rPr>
              <w:t xml:space="preserve">Mae argymhellion ar gael ar gyfer cynllun a llif clinigau, gorsafoedd a phrosesau ar gyfer clinigau brechu </w:t>
            </w:r>
            <w:r w:rsidR="00C707B4">
              <w:rPr>
                <w:rFonts w:ascii="Verdana" w:hAnsi="Verdana" w:cs="Arial"/>
                <w:sz w:val="24"/>
                <w:szCs w:val="24"/>
                <w:lang w:val="cy-GB"/>
              </w:rPr>
              <w:t>torfol cerdded drwodd traddodiadol ar gyfer y ffliw mewn lleoliadau nad ydynt yn rhai gofal iechyd ar gael mewn nifer o ganllawiau gan sefydliadau iechyd/llywodraeth</w:t>
            </w:r>
            <w:r w:rsidR="00C239C5">
              <w:rPr>
                <w:rFonts w:ascii="Verdana" w:hAnsi="Verdana" w:cs="Arial"/>
                <w:sz w:val="24"/>
                <w:szCs w:val="24"/>
                <w:lang w:val="cy-GB"/>
              </w:rPr>
              <w:t>au</w:t>
            </w:r>
            <w:r w:rsidR="00C707B4">
              <w:rPr>
                <w:rFonts w:ascii="Verdana" w:hAnsi="Verdana" w:cs="Arial"/>
                <w:sz w:val="24"/>
                <w:szCs w:val="24"/>
                <w:lang w:val="cy-GB"/>
              </w:rPr>
              <w:t xml:space="preserve"> wedi’u lleoli yng Ngogledd </w:t>
            </w:r>
            <w:r w:rsidR="00033CE3" w:rsidRPr="0094521A">
              <w:rPr>
                <w:rFonts w:ascii="Verdana" w:hAnsi="Verdana" w:cs="Arial"/>
                <w:sz w:val="24"/>
                <w:szCs w:val="24"/>
                <w:lang w:val="cy-GB"/>
              </w:rPr>
              <w:t>America</w:t>
            </w:r>
            <w:r w:rsidR="008B34A2" w:rsidRPr="0094521A">
              <w:rPr>
                <w:rFonts w:ascii="Verdana" w:hAnsi="Verdana" w:cs="Arial"/>
                <w:sz w:val="24"/>
                <w:szCs w:val="24"/>
                <w:vertAlign w:val="superscript"/>
                <w:lang w:val="cy-GB"/>
              </w:rPr>
              <w:t>1-4</w:t>
            </w:r>
            <w:r w:rsidR="008B34A2" w:rsidRPr="0094521A">
              <w:rPr>
                <w:rFonts w:ascii="Verdana" w:hAnsi="Verdana" w:cs="Arial"/>
                <w:sz w:val="24"/>
                <w:szCs w:val="24"/>
                <w:lang w:val="cy-GB"/>
              </w:rPr>
              <w:t xml:space="preserve"> (Tabl 1)</w:t>
            </w:r>
            <w:r w:rsidR="00F66535">
              <w:rPr>
                <w:rFonts w:ascii="Verdana" w:hAnsi="Verdana" w:cs="Arial"/>
                <w:sz w:val="24"/>
                <w:szCs w:val="24"/>
                <w:lang w:val="cy-GB"/>
              </w:rPr>
              <w:t>.</w:t>
            </w:r>
          </w:p>
          <w:p w14:paraId="146213C4" w14:textId="77777777" w:rsidR="008A06FA" w:rsidRPr="0094521A" w:rsidRDefault="008A06FA" w:rsidP="00D4655C">
            <w:pPr>
              <w:rPr>
                <w:rFonts w:ascii="Verdana" w:hAnsi="Verdana" w:cs="Arial"/>
                <w:sz w:val="24"/>
                <w:szCs w:val="24"/>
                <w:lang w:val="cy-GB"/>
              </w:rPr>
            </w:pPr>
          </w:p>
          <w:p w14:paraId="4C1681E5" w14:textId="6A1FC583" w:rsidR="00275AF2" w:rsidRPr="0094521A" w:rsidRDefault="00C707B4" w:rsidP="00D4655C">
            <w:pPr>
              <w:rPr>
                <w:rFonts w:ascii="Verdana" w:hAnsi="Verdana" w:cs="Arial"/>
                <w:sz w:val="24"/>
                <w:szCs w:val="24"/>
                <w:lang w:val="cy-GB"/>
              </w:rPr>
            </w:pPr>
            <w:r>
              <w:rPr>
                <w:rFonts w:ascii="Verdana" w:hAnsi="Verdana" w:cs="Arial"/>
                <w:sz w:val="24"/>
                <w:szCs w:val="24"/>
                <w:lang w:val="cy-GB"/>
              </w:rPr>
              <w:t xml:space="preserve">Mae dau ganllaw diweddar yn </w:t>
            </w:r>
            <w:r w:rsidR="00C239C5">
              <w:rPr>
                <w:rFonts w:ascii="Verdana" w:hAnsi="Verdana" w:cs="Arial"/>
                <w:sz w:val="24"/>
                <w:szCs w:val="24"/>
                <w:lang w:val="cy-GB"/>
              </w:rPr>
              <w:t>cynnwys</w:t>
            </w:r>
            <w:r>
              <w:rPr>
                <w:rFonts w:ascii="Verdana" w:hAnsi="Verdana" w:cs="Arial"/>
                <w:sz w:val="24"/>
                <w:szCs w:val="24"/>
                <w:lang w:val="cy-GB"/>
              </w:rPr>
              <w:t xml:space="preserve"> sylwadau ychwanegol mewn cysylltiad ag opsiynau ar gyfer clinigau </w:t>
            </w:r>
            <w:r w:rsidR="00B571B9">
              <w:rPr>
                <w:rFonts w:ascii="Verdana" w:hAnsi="Verdana" w:cs="Arial"/>
                <w:sz w:val="24"/>
                <w:szCs w:val="24"/>
                <w:lang w:val="cy-GB"/>
              </w:rPr>
              <w:t>ffliw y</w:t>
            </w:r>
            <w:r w:rsidR="00C239C5">
              <w:rPr>
                <w:rFonts w:ascii="Verdana" w:hAnsi="Verdana" w:cs="Arial"/>
                <w:sz w:val="24"/>
                <w:szCs w:val="24"/>
                <w:lang w:val="cy-GB"/>
              </w:rPr>
              <w:t xml:space="preserve">n sgil </w:t>
            </w:r>
            <w:r w:rsidR="00B571B9">
              <w:rPr>
                <w:rFonts w:ascii="Verdana" w:hAnsi="Verdana" w:cs="Arial"/>
                <w:sz w:val="24"/>
                <w:szCs w:val="24"/>
                <w:lang w:val="cy-GB"/>
              </w:rPr>
              <w:t xml:space="preserve">COVID-19 </w:t>
            </w:r>
            <w:r w:rsidR="00F51111">
              <w:rPr>
                <w:rFonts w:ascii="Verdana" w:hAnsi="Verdana" w:cs="Arial"/>
                <w:sz w:val="24"/>
                <w:szCs w:val="24"/>
                <w:lang w:val="cy-GB"/>
              </w:rPr>
              <w:t>y g</w:t>
            </w:r>
            <w:r w:rsidR="009F0A6B">
              <w:rPr>
                <w:rFonts w:ascii="Verdana" w:hAnsi="Verdana" w:cs="Arial"/>
                <w:sz w:val="24"/>
                <w:szCs w:val="24"/>
                <w:lang w:val="cy-GB"/>
              </w:rPr>
              <w:t>ellir</w:t>
            </w:r>
            <w:r w:rsidR="00F51111">
              <w:rPr>
                <w:rFonts w:ascii="Verdana" w:hAnsi="Verdana" w:cs="Arial"/>
                <w:sz w:val="24"/>
                <w:szCs w:val="24"/>
                <w:lang w:val="cy-GB"/>
              </w:rPr>
              <w:t xml:space="preserve"> eu cyffredinoli </w:t>
            </w:r>
            <w:r w:rsidR="00213F60">
              <w:rPr>
                <w:rFonts w:ascii="Verdana" w:hAnsi="Verdana" w:cs="Arial"/>
                <w:sz w:val="24"/>
                <w:szCs w:val="24"/>
                <w:lang w:val="cy-GB"/>
              </w:rPr>
              <w:t xml:space="preserve">ar gyfer clinigau sy’n cynnig brechlyn ar gyfer </w:t>
            </w:r>
            <w:r w:rsidR="00553EBF" w:rsidRPr="0094521A">
              <w:rPr>
                <w:rFonts w:ascii="Verdana" w:hAnsi="Verdana" w:cs="Arial"/>
                <w:sz w:val="24"/>
                <w:szCs w:val="24"/>
                <w:lang w:val="cy-GB"/>
              </w:rPr>
              <w:t>COVID-19</w:t>
            </w:r>
            <w:r w:rsidR="007E3ACD" w:rsidRPr="0094521A">
              <w:rPr>
                <w:rFonts w:ascii="Verdana" w:hAnsi="Verdana" w:cs="Arial"/>
                <w:sz w:val="24"/>
                <w:szCs w:val="24"/>
                <w:vertAlign w:val="superscript"/>
                <w:lang w:val="cy-GB"/>
              </w:rPr>
              <w:t>7</w:t>
            </w:r>
            <w:r w:rsidR="008B34A2" w:rsidRPr="0094521A">
              <w:rPr>
                <w:rFonts w:ascii="Verdana" w:hAnsi="Verdana" w:cs="Arial"/>
                <w:sz w:val="24"/>
                <w:szCs w:val="24"/>
                <w:vertAlign w:val="superscript"/>
                <w:lang w:val="cy-GB"/>
              </w:rPr>
              <w:t xml:space="preserve">, </w:t>
            </w:r>
            <w:r w:rsidR="007E3ACD" w:rsidRPr="0094521A">
              <w:rPr>
                <w:rFonts w:ascii="Verdana" w:hAnsi="Verdana" w:cs="Arial"/>
                <w:sz w:val="24"/>
                <w:szCs w:val="24"/>
                <w:vertAlign w:val="superscript"/>
                <w:lang w:val="cy-GB"/>
              </w:rPr>
              <w:t>8</w:t>
            </w:r>
            <w:r w:rsidR="00275AF2" w:rsidRPr="0094521A">
              <w:rPr>
                <w:rFonts w:ascii="Verdana" w:hAnsi="Verdana" w:cs="Arial"/>
                <w:sz w:val="24"/>
                <w:szCs w:val="24"/>
                <w:lang w:val="cy-GB"/>
              </w:rPr>
              <w:t>.</w:t>
            </w:r>
            <w:r w:rsidR="000452F8" w:rsidRPr="0094521A">
              <w:rPr>
                <w:rFonts w:ascii="Verdana" w:hAnsi="Verdana" w:cs="Arial"/>
                <w:sz w:val="24"/>
                <w:szCs w:val="24"/>
                <w:lang w:val="cy-GB"/>
              </w:rPr>
              <w:t xml:space="preserve"> </w:t>
            </w:r>
            <w:r w:rsidR="00213F60">
              <w:rPr>
                <w:rFonts w:ascii="Verdana" w:hAnsi="Verdana" w:cs="Arial"/>
                <w:sz w:val="24"/>
                <w:szCs w:val="24"/>
                <w:lang w:val="cy-GB"/>
              </w:rPr>
              <w:t xml:space="preserve">Mae’r ddau ganllaw yn </w:t>
            </w:r>
            <w:r w:rsidR="001E4E1B">
              <w:rPr>
                <w:rFonts w:ascii="Verdana" w:hAnsi="Verdana" w:cs="Arial"/>
                <w:sz w:val="24"/>
                <w:szCs w:val="24"/>
                <w:lang w:val="cy-GB"/>
              </w:rPr>
              <w:t xml:space="preserve">awgrymu mesurau penodol i gefnogi dulliau atal a rheoli’r clefyd (Tabl </w:t>
            </w:r>
            <w:r w:rsidR="007E3ACD" w:rsidRPr="0094521A">
              <w:rPr>
                <w:rFonts w:ascii="Verdana" w:hAnsi="Verdana" w:cs="Arial"/>
                <w:sz w:val="24"/>
                <w:szCs w:val="24"/>
                <w:lang w:val="cy-GB"/>
              </w:rPr>
              <w:t>2)</w:t>
            </w:r>
            <w:r w:rsidR="000452F8" w:rsidRPr="0094521A">
              <w:rPr>
                <w:rFonts w:ascii="Verdana" w:hAnsi="Verdana" w:cs="Arial"/>
                <w:sz w:val="24"/>
                <w:szCs w:val="24"/>
                <w:lang w:val="cy-GB"/>
              </w:rPr>
              <w:t>.</w:t>
            </w:r>
          </w:p>
          <w:p w14:paraId="1681FB25" w14:textId="77777777" w:rsidR="00553EBF" w:rsidRPr="0094521A" w:rsidRDefault="00553EBF" w:rsidP="00F53993">
            <w:pPr>
              <w:ind w:left="360"/>
              <w:rPr>
                <w:rFonts w:ascii="Verdana" w:hAnsi="Verdana" w:cs="Arial"/>
                <w:sz w:val="24"/>
                <w:szCs w:val="24"/>
                <w:lang w:val="cy-GB"/>
              </w:rPr>
            </w:pPr>
          </w:p>
          <w:p w14:paraId="138C82D3" w14:textId="1D668048" w:rsidR="00553EBF" w:rsidRPr="0094521A" w:rsidRDefault="004F5D2A" w:rsidP="00D66D25">
            <w:pPr>
              <w:rPr>
                <w:rFonts w:ascii="Verdana" w:eastAsiaTheme="minorHAnsi" w:hAnsi="Verdana"/>
                <w:bCs/>
                <w:color w:val="000000"/>
                <w:sz w:val="24"/>
                <w:szCs w:val="24"/>
                <w:lang w:val="cy-GB"/>
              </w:rPr>
            </w:pPr>
            <w:r>
              <w:rPr>
                <w:rFonts w:ascii="Verdana" w:eastAsiaTheme="minorHAnsi" w:hAnsi="Verdana" w:cs="Verdana"/>
                <w:sz w:val="24"/>
                <w:szCs w:val="24"/>
                <w:lang w:val="cy-GB"/>
              </w:rPr>
              <w:t>Mae’r canllawiau gan system iechyd milwrol yr Unol Daleithiau</w:t>
            </w:r>
            <w:r>
              <w:rPr>
                <w:rFonts w:ascii="Verdana" w:eastAsiaTheme="minorHAnsi" w:hAnsi="Verdana" w:cs="Verdana"/>
                <w:sz w:val="24"/>
                <w:szCs w:val="24"/>
                <w:vertAlign w:val="superscript"/>
                <w:lang w:val="cy-GB"/>
              </w:rPr>
              <w:t>7</w:t>
            </w:r>
            <w:r>
              <w:rPr>
                <w:rFonts w:ascii="Verdana" w:eastAsiaTheme="minorHAnsi" w:hAnsi="Verdana" w:cs="Verdana"/>
                <w:sz w:val="24"/>
                <w:szCs w:val="24"/>
                <w:lang w:val="cy-GB"/>
              </w:rPr>
              <w:t xml:space="preserve"> yn cynnig tri dewis amgen i ddigwyddiadau imiwneiddio torfol traddodiadol</w:t>
            </w:r>
            <w:r w:rsidR="00F66535">
              <w:rPr>
                <w:rFonts w:ascii="Verdana" w:eastAsiaTheme="minorHAnsi" w:hAnsi="Verdana" w:cs="Verdana"/>
                <w:sz w:val="24"/>
                <w:szCs w:val="24"/>
                <w:lang w:val="cy-GB"/>
              </w:rPr>
              <w:t xml:space="preserve"> </w:t>
            </w:r>
            <w:r w:rsidR="00F66535">
              <w:rPr>
                <w:rFonts w:ascii="Verdana" w:hAnsi="Verdana"/>
                <w:sz w:val="24"/>
                <w:szCs w:val="24"/>
                <w:lang w:val="cy-GB"/>
              </w:rPr>
              <w:t>mewn lleoliadau nad ydynt yn rhai gofal iechyd</w:t>
            </w:r>
            <w:r>
              <w:rPr>
                <w:rFonts w:ascii="Verdana" w:eastAsiaTheme="minorHAnsi" w:hAnsi="Verdana" w:cs="Verdana"/>
                <w:sz w:val="24"/>
                <w:szCs w:val="24"/>
                <w:lang w:val="cy-GB"/>
              </w:rPr>
              <w:t>, gan nodi manteision a chyfyngiadau pob model</w:t>
            </w:r>
            <w:r>
              <w:rPr>
                <w:rFonts w:ascii="Verdana" w:eastAsiaTheme="minorHAnsi" w:hAnsi="Verdana" w:cs="Verdana"/>
                <w:color w:val="000000"/>
                <w:sz w:val="24"/>
                <w:szCs w:val="24"/>
                <w:lang w:val="cy-GB"/>
              </w:rPr>
              <w:t>:</w:t>
            </w:r>
          </w:p>
          <w:p w14:paraId="244FC0E2" w14:textId="4CB06A4E" w:rsidR="000F4DE5" w:rsidRPr="0094521A" w:rsidRDefault="000F4DE5" w:rsidP="00D66D25">
            <w:pPr>
              <w:autoSpaceDE w:val="0"/>
              <w:autoSpaceDN w:val="0"/>
              <w:adjustRightInd w:val="0"/>
              <w:spacing w:line="280" w:lineRule="atLeast"/>
              <w:rPr>
                <w:rFonts w:ascii="Verdana" w:eastAsiaTheme="minorHAnsi" w:hAnsi="Verdana"/>
                <w:color w:val="000000"/>
                <w:sz w:val="24"/>
                <w:szCs w:val="24"/>
                <w:lang w:val="cy-GB"/>
              </w:rPr>
            </w:pPr>
          </w:p>
          <w:tbl>
            <w:tblPr>
              <w:tblStyle w:val="TableGrid"/>
              <w:tblW w:w="0" w:type="auto"/>
              <w:tblLook w:val="04A0" w:firstRow="1" w:lastRow="0" w:firstColumn="1" w:lastColumn="0" w:noHBand="0" w:noVBand="1"/>
            </w:tblPr>
            <w:tblGrid>
              <w:gridCol w:w="2584"/>
              <w:gridCol w:w="2835"/>
              <w:gridCol w:w="3381"/>
            </w:tblGrid>
            <w:tr w:rsidR="000F4DE5" w:rsidRPr="0094521A" w14:paraId="308D1F4A" w14:textId="77777777" w:rsidTr="0097010B">
              <w:tc>
                <w:tcPr>
                  <w:tcW w:w="2584" w:type="dxa"/>
                </w:tcPr>
                <w:p w14:paraId="22A761C4" w14:textId="77777777" w:rsidR="000F4DE5" w:rsidRPr="0094521A" w:rsidRDefault="000F4DE5" w:rsidP="000F4DE5">
                  <w:pPr>
                    <w:spacing w:before="100" w:beforeAutospacing="1" w:after="102"/>
                    <w:rPr>
                      <w:rFonts w:ascii="Verdana" w:hAnsi="Verdana"/>
                      <w:b/>
                      <w:color w:val="000000"/>
                      <w:sz w:val="20"/>
                      <w:szCs w:val="20"/>
                      <w:lang w:val="cy-GB" w:eastAsia="en-GB"/>
                    </w:rPr>
                  </w:pPr>
                  <w:r w:rsidRPr="0094521A">
                    <w:rPr>
                      <w:rFonts w:ascii="Verdana" w:hAnsi="Verdana"/>
                      <w:b/>
                      <w:color w:val="000000"/>
                      <w:sz w:val="20"/>
                      <w:szCs w:val="20"/>
                      <w:lang w:val="cy-GB" w:eastAsia="en-GB"/>
                    </w:rPr>
                    <w:t>Model</w:t>
                  </w:r>
                </w:p>
              </w:tc>
              <w:tc>
                <w:tcPr>
                  <w:tcW w:w="2835" w:type="dxa"/>
                </w:tcPr>
                <w:p w14:paraId="0A5E5082" w14:textId="4E69747A" w:rsidR="000F4DE5" w:rsidRPr="0094521A" w:rsidRDefault="00C239C5" w:rsidP="000F4DE5">
                  <w:pPr>
                    <w:spacing w:before="100" w:beforeAutospacing="1" w:after="102"/>
                    <w:rPr>
                      <w:rFonts w:ascii="Verdana" w:hAnsi="Verdana"/>
                      <w:b/>
                      <w:color w:val="000000"/>
                      <w:sz w:val="20"/>
                      <w:szCs w:val="20"/>
                      <w:lang w:val="cy-GB" w:eastAsia="en-GB"/>
                    </w:rPr>
                  </w:pPr>
                  <w:r>
                    <w:rPr>
                      <w:rFonts w:ascii="Verdana" w:hAnsi="Verdana"/>
                      <w:b/>
                      <w:color w:val="000000"/>
                      <w:sz w:val="20"/>
                      <w:szCs w:val="20"/>
                      <w:lang w:val="cy-GB" w:eastAsia="en-GB"/>
                    </w:rPr>
                    <w:t>Manteision</w:t>
                  </w:r>
                </w:p>
              </w:tc>
              <w:tc>
                <w:tcPr>
                  <w:tcW w:w="3381" w:type="dxa"/>
                </w:tcPr>
                <w:p w14:paraId="5F433675" w14:textId="34F6ADF2" w:rsidR="000F4DE5" w:rsidRPr="0094521A" w:rsidRDefault="00197E02" w:rsidP="000F4DE5">
                  <w:pPr>
                    <w:spacing w:before="100" w:beforeAutospacing="1" w:after="102"/>
                    <w:rPr>
                      <w:rFonts w:ascii="Verdana" w:hAnsi="Verdana"/>
                      <w:b/>
                      <w:color w:val="000000"/>
                      <w:sz w:val="20"/>
                      <w:szCs w:val="20"/>
                      <w:lang w:val="cy-GB" w:eastAsia="en-GB"/>
                    </w:rPr>
                  </w:pPr>
                  <w:r>
                    <w:rPr>
                      <w:rFonts w:ascii="Verdana" w:hAnsi="Verdana"/>
                      <w:b/>
                      <w:color w:val="000000"/>
                      <w:sz w:val="20"/>
                      <w:szCs w:val="20"/>
                      <w:lang w:val="cy-GB" w:eastAsia="en-GB"/>
                    </w:rPr>
                    <w:t>Cyfyngiadau</w:t>
                  </w:r>
                </w:p>
              </w:tc>
            </w:tr>
            <w:tr w:rsidR="000F4DE5" w:rsidRPr="0094521A" w14:paraId="0A19CDA5" w14:textId="77777777" w:rsidTr="0097010B">
              <w:tc>
                <w:tcPr>
                  <w:tcW w:w="2584" w:type="dxa"/>
                </w:tcPr>
                <w:p w14:paraId="30F62C3B" w14:textId="37813E9C" w:rsidR="000F4DE5" w:rsidRPr="0094521A" w:rsidRDefault="00197E02" w:rsidP="000F4DE5">
                  <w:pPr>
                    <w:spacing w:before="100" w:beforeAutospacing="1" w:after="102"/>
                    <w:contextualSpacing/>
                    <w:rPr>
                      <w:rFonts w:ascii="Verdana" w:hAnsi="Verdana"/>
                      <w:b/>
                      <w:color w:val="000000"/>
                      <w:sz w:val="20"/>
                      <w:szCs w:val="20"/>
                      <w:lang w:val="cy-GB" w:eastAsia="en-GB"/>
                    </w:rPr>
                  </w:pPr>
                  <w:r>
                    <w:rPr>
                      <w:rFonts w:ascii="Verdana" w:hAnsi="Verdana"/>
                      <w:b/>
                      <w:color w:val="000000"/>
                      <w:sz w:val="20"/>
                      <w:szCs w:val="20"/>
                      <w:lang w:val="cy-GB" w:eastAsia="en-GB"/>
                    </w:rPr>
                    <w:t xml:space="preserve">Clinigau Imiwneiddio </w:t>
                  </w:r>
                  <w:r w:rsidR="009F0A6B">
                    <w:rPr>
                      <w:rFonts w:ascii="Verdana" w:hAnsi="Verdana"/>
                      <w:b/>
                      <w:color w:val="000000"/>
                      <w:sz w:val="20"/>
                      <w:szCs w:val="20"/>
                      <w:lang w:val="cy-GB" w:eastAsia="en-GB"/>
                    </w:rPr>
                    <w:t>C</w:t>
                  </w:r>
                  <w:r w:rsidR="003D74F3">
                    <w:rPr>
                      <w:rFonts w:ascii="Verdana" w:hAnsi="Verdana"/>
                      <w:b/>
                      <w:color w:val="000000"/>
                      <w:sz w:val="20"/>
                      <w:szCs w:val="20"/>
                      <w:lang w:val="cy-GB" w:eastAsia="en-GB"/>
                    </w:rPr>
                    <w:t xml:space="preserve">adw </w:t>
                  </w:r>
                  <w:r w:rsidR="009F0A6B">
                    <w:rPr>
                      <w:rFonts w:ascii="Verdana" w:hAnsi="Verdana"/>
                      <w:b/>
                      <w:color w:val="000000"/>
                      <w:sz w:val="20"/>
                      <w:szCs w:val="20"/>
                      <w:lang w:val="cy-GB" w:eastAsia="en-GB"/>
                    </w:rPr>
                    <w:t>P</w:t>
                  </w:r>
                  <w:r w:rsidR="003D74F3">
                    <w:rPr>
                      <w:rFonts w:ascii="Verdana" w:hAnsi="Verdana"/>
                      <w:b/>
                      <w:color w:val="000000"/>
                      <w:sz w:val="20"/>
                      <w:szCs w:val="20"/>
                      <w:lang w:val="cy-GB" w:eastAsia="en-GB"/>
                    </w:rPr>
                    <w:t xml:space="preserve">ellter </w:t>
                  </w:r>
                  <w:r w:rsidR="009F0A6B">
                    <w:rPr>
                      <w:rFonts w:ascii="Verdana" w:hAnsi="Verdana"/>
                      <w:b/>
                      <w:color w:val="000000"/>
                      <w:sz w:val="20"/>
                      <w:szCs w:val="20"/>
                      <w:lang w:val="cy-GB" w:eastAsia="en-GB"/>
                    </w:rPr>
                    <w:t>C</w:t>
                  </w:r>
                  <w:r w:rsidR="003D74F3">
                    <w:rPr>
                      <w:rFonts w:ascii="Verdana" w:hAnsi="Verdana"/>
                      <w:b/>
                      <w:color w:val="000000"/>
                      <w:sz w:val="20"/>
                      <w:szCs w:val="20"/>
                      <w:lang w:val="cy-GB" w:eastAsia="en-GB"/>
                    </w:rPr>
                    <w:t>ymdeithasol</w:t>
                  </w:r>
                </w:p>
                <w:p w14:paraId="6F0B9ECF" w14:textId="5AA76690" w:rsidR="000F4DE5" w:rsidRPr="0094521A" w:rsidRDefault="003D74F3" w:rsidP="000F4DE5">
                  <w:pPr>
                    <w:autoSpaceDE w:val="0"/>
                    <w:autoSpaceDN w:val="0"/>
                    <w:adjustRightInd w:val="0"/>
                    <w:spacing w:after="275" w:line="280" w:lineRule="atLeast"/>
                    <w:contextualSpacing/>
                    <w:rPr>
                      <w:rFonts w:ascii="Verdana" w:eastAsiaTheme="minorHAnsi" w:hAnsi="Verdana"/>
                      <w:color w:val="000000"/>
                      <w:sz w:val="20"/>
                      <w:szCs w:val="20"/>
                      <w:lang w:val="cy-GB"/>
                    </w:rPr>
                  </w:pPr>
                  <w:r>
                    <w:rPr>
                      <w:rFonts w:ascii="Verdana" w:eastAsiaTheme="minorHAnsi" w:hAnsi="Verdana"/>
                      <w:color w:val="000000"/>
                      <w:sz w:val="20"/>
                      <w:szCs w:val="20"/>
                      <w:lang w:val="cy-GB"/>
                    </w:rPr>
                    <w:t xml:space="preserve">Imiwneiddio torfol mawr traddodiadol ond wedi’u dosbarthu mewn </w:t>
                  </w:r>
                  <w:r w:rsidR="001D0FB1">
                    <w:rPr>
                      <w:rFonts w:ascii="Verdana" w:eastAsiaTheme="minorHAnsi" w:hAnsi="Verdana"/>
                      <w:color w:val="000000"/>
                      <w:sz w:val="20"/>
                      <w:szCs w:val="20"/>
                      <w:lang w:val="cy-GB"/>
                    </w:rPr>
                    <w:t xml:space="preserve">ardal ffisegol </w:t>
                  </w:r>
                  <w:r w:rsidR="00786E46">
                    <w:rPr>
                      <w:rFonts w:ascii="Verdana" w:eastAsiaTheme="minorHAnsi" w:hAnsi="Verdana"/>
                      <w:color w:val="000000"/>
                      <w:sz w:val="20"/>
                      <w:szCs w:val="20"/>
                      <w:lang w:val="cy-GB"/>
                    </w:rPr>
                    <w:t>fwy yn yr awyr agored neu dan do</w:t>
                  </w:r>
                </w:p>
                <w:p w14:paraId="2BD86110" w14:textId="77777777" w:rsidR="000F4DE5" w:rsidRPr="0094521A" w:rsidRDefault="000F4DE5" w:rsidP="000F4DE5">
                  <w:pPr>
                    <w:spacing w:before="100" w:beforeAutospacing="1" w:after="102"/>
                    <w:contextualSpacing/>
                    <w:rPr>
                      <w:rFonts w:ascii="Verdana" w:hAnsi="Verdana"/>
                      <w:color w:val="000000"/>
                      <w:sz w:val="20"/>
                      <w:szCs w:val="20"/>
                      <w:lang w:val="cy-GB" w:eastAsia="en-GB"/>
                    </w:rPr>
                  </w:pPr>
                </w:p>
              </w:tc>
              <w:tc>
                <w:tcPr>
                  <w:tcW w:w="2835" w:type="dxa"/>
                </w:tcPr>
                <w:p w14:paraId="27107203" w14:textId="78D1DDCA" w:rsidR="000F4DE5" w:rsidRPr="0094521A" w:rsidRDefault="00197E02" w:rsidP="000F4DE5">
                  <w:pPr>
                    <w:spacing w:before="100" w:beforeAutospacing="1" w:after="102"/>
                    <w:contextualSpacing/>
                    <w:rPr>
                      <w:rFonts w:ascii="Verdana" w:hAnsi="Verdana"/>
                      <w:color w:val="000000"/>
                      <w:sz w:val="20"/>
                      <w:szCs w:val="20"/>
                      <w:lang w:val="cy-GB" w:eastAsia="en-GB"/>
                    </w:rPr>
                  </w:pPr>
                  <w:r>
                    <w:rPr>
                      <w:rFonts w:ascii="Verdana" w:eastAsiaTheme="minorHAnsi" w:hAnsi="Verdana"/>
                      <w:color w:val="000000"/>
                      <w:sz w:val="20"/>
                      <w:szCs w:val="20"/>
                      <w:lang w:val="cy-GB"/>
                    </w:rPr>
                    <w:t>Effeithlonrwydd</w:t>
                  </w:r>
                </w:p>
              </w:tc>
              <w:tc>
                <w:tcPr>
                  <w:tcW w:w="3381" w:type="dxa"/>
                </w:tcPr>
                <w:p w14:paraId="3CF2B6B4" w14:textId="3E58D0D7" w:rsidR="000F4DE5" w:rsidRPr="0094521A" w:rsidRDefault="00786E46" w:rsidP="000F4DE5">
                  <w:pPr>
                    <w:spacing w:before="100" w:beforeAutospacing="1" w:after="102"/>
                    <w:ind w:left="-33"/>
                    <w:contextualSpacing/>
                    <w:rPr>
                      <w:rFonts w:ascii="Verdana" w:hAnsi="Verdana"/>
                      <w:color w:val="000000"/>
                      <w:sz w:val="20"/>
                      <w:szCs w:val="20"/>
                      <w:lang w:val="cy-GB" w:eastAsia="en-GB"/>
                    </w:rPr>
                  </w:pPr>
                  <w:r>
                    <w:rPr>
                      <w:rFonts w:ascii="Verdana" w:eastAsiaTheme="minorHAnsi" w:hAnsi="Verdana"/>
                      <w:color w:val="000000"/>
                      <w:sz w:val="20"/>
                      <w:szCs w:val="20"/>
                      <w:lang w:val="cy-GB"/>
                    </w:rPr>
                    <w:t>Ar gael i nifer fawr o bobl yn yr un lleoliad dros gyfnod byr o amser, gan gynyddu’r risg o drosglwyddo</w:t>
                  </w:r>
                  <w:r w:rsidR="00C239C5">
                    <w:rPr>
                      <w:rFonts w:ascii="Verdana" w:eastAsiaTheme="minorHAnsi" w:hAnsi="Verdana"/>
                      <w:color w:val="000000"/>
                      <w:sz w:val="20"/>
                      <w:szCs w:val="20"/>
                      <w:lang w:val="cy-GB"/>
                    </w:rPr>
                    <w:t>’r haint</w:t>
                  </w:r>
                </w:p>
                <w:p w14:paraId="4657FA85" w14:textId="399948E9" w:rsidR="000F4DE5" w:rsidRPr="0094521A" w:rsidRDefault="001C2D10" w:rsidP="000F4DE5">
                  <w:pPr>
                    <w:spacing w:before="100" w:beforeAutospacing="1" w:after="102"/>
                    <w:rPr>
                      <w:rFonts w:ascii="Verdana" w:hAnsi="Verdana"/>
                      <w:color w:val="000000"/>
                      <w:sz w:val="20"/>
                      <w:szCs w:val="20"/>
                      <w:lang w:val="cy-GB" w:eastAsia="en-GB"/>
                    </w:rPr>
                  </w:pPr>
                  <w:r>
                    <w:rPr>
                      <w:rFonts w:ascii="Verdana" w:hAnsi="Verdana"/>
                      <w:color w:val="000000"/>
                      <w:sz w:val="20"/>
                      <w:szCs w:val="20"/>
                      <w:lang w:val="cy-GB" w:eastAsia="en-GB"/>
                    </w:rPr>
                    <w:t xml:space="preserve">Yn fwy anodd rheoli </w:t>
                  </w:r>
                  <w:r w:rsidR="009F0A6B">
                    <w:rPr>
                      <w:rFonts w:ascii="Verdana" w:hAnsi="Verdana"/>
                      <w:color w:val="000000"/>
                      <w:sz w:val="20"/>
                      <w:szCs w:val="20"/>
                      <w:lang w:val="cy-GB" w:eastAsia="en-GB"/>
                    </w:rPr>
                    <w:t xml:space="preserve">mesurau </w:t>
                  </w:r>
                  <w:r>
                    <w:rPr>
                      <w:rFonts w:ascii="Verdana" w:hAnsi="Verdana"/>
                      <w:color w:val="000000"/>
                      <w:sz w:val="20"/>
                      <w:szCs w:val="20"/>
                      <w:lang w:val="cy-GB" w:eastAsia="en-GB"/>
                    </w:rPr>
                    <w:t>cadw pellter cymdeithasol</w:t>
                  </w:r>
                </w:p>
                <w:p w14:paraId="3832A612" w14:textId="6E77D3F9" w:rsidR="000F4DE5" w:rsidRPr="0094521A" w:rsidRDefault="001C2D10" w:rsidP="000F4DE5">
                  <w:pPr>
                    <w:spacing w:before="100" w:beforeAutospacing="1" w:after="102"/>
                    <w:rPr>
                      <w:rFonts w:ascii="Verdana" w:hAnsi="Verdana"/>
                      <w:color w:val="000000"/>
                      <w:sz w:val="20"/>
                      <w:szCs w:val="20"/>
                      <w:lang w:val="cy-GB" w:eastAsia="en-GB"/>
                    </w:rPr>
                  </w:pPr>
                  <w:r>
                    <w:rPr>
                      <w:rFonts w:ascii="Verdana" w:eastAsiaTheme="minorHAnsi" w:hAnsi="Verdana"/>
                      <w:color w:val="000000"/>
                      <w:sz w:val="20"/>
                      <w:szCs w:val="20"/>
                      <w:lang w:val="cy-GB"/>
                    </w:rPr>
                    <w:t>Argaeledd dewisiadau addas o safleoedd mewn rhai lleoliadau.</w:t>
                  </w:r>
                </w:p>
              </w:tc>
            </w:tr>
            <w:tr w:rsidR="000F4DE5" w:rsidRPr="0094521A" w14:paraId="0AF26565" w14:textId="77777777" w:rsidTr="0097010B">
              <w:tc>
                <w:tcPr>
                  <w:tcW w:w="2584" w:type="dxa"/>
                </w:tcPr>
                <w:p w14:paraId="1AF2E2E6" w14:textId="79D3478E" w:rsidR="000F4DE5" w:rsidRPr="0094521A" w:rsidRDefault="001C2D10" w:rsidP="000F4DE5">
                  <w:pPr>
                    <w:spacing w:before="100" w:beforeAutospacing="1" w:after="102"/>
                    <w:contextualSpacing/>
                    <w:rPr>
                      <w:rFonts w:ascii="Verdana" w:hAnsi="Verdana"/>
                      <w:color w:val="000000"/>
                      <w:sz w:val="20"/>
                      <w:szCs w:val="20"/>
                      <w:lang w:val="cy-GB" w:eastAsia="en-GB"/>
                    </w:rPr>
                  </w:pPr>
                  <w:r>
                    <w:rPr>
                      <w:rFonts w:ascii="Verdana" w:hAnsi="Verdana"/>
                      <w:b/>
                      <w:bCs/>
                      <w:color w:val="000000"/>
                      <w:sz w:val="20"/>
                      <w:szCs w:val="20"/>
                      <w:lang w:val="cy-GB"/>
                    </w:rPr>
                    <w:t xml:space="preserve">Clinigau Imiwneiddio </w:t>
                  </w:r>
                  <w:r w:rsidR="00730515">
                    <w:rPr>
                      <w:rFonts w:ascii="Verdana" w:hAnsi="Verdana"/>
                      <w:b/>
                      <w:bCs/>
                      <w:color w:val="000000"/>
                      <w:sz w:val="20"/>
                      <w:szCs w:val="20"/>
                      <w:lang w:val="cy-GB"/>
                    </w:rPr>
                    <w:t>Drwy Ffenestr y Car</w:t>
                  </w:r>
                </w:p>
              </w:tc>
              <w:tc>
                <w:tcPr>
                  <w:tcW w:w="2835" w:type="dxa"/>
                </w:tcPr>
                <w:p w14:paraId="72F74E9E" w14:textId="7D280D69" w:rsidR="000F4DE5" w:rsidRPr="0094521A" w:rsidRDefault="00730515" w:rsidP="000F4DE5">
                  <w:pPr>
                    <w:spacing w:before="100" w:beforeAutospacing="1" w:after="102"/>
                    <w:contextualSpacing/>
                    <w:rPr>
                      <w:rFonts w:ascii="Verdana" w:hAnsi="Verdana"/>
                      <w:color w:val="000000"/>
                      <w:sz w:val="20"/>
                      <w:szCs w:val="20"/>
                      <w:lang w:val="cy-GB" w:eastAsia="en-GB"/>
                    </w:rPr>
                  </w:pPr>
                  <w:r>
                    <w:rPr>
                      <w:rFonts w:ascii="Verdana" w:hAnsi="Verdana"/>
                      <w:color w:val="000000"/>
                      <w:sz w:val="20"/>
                      <w:szCs w:val="20"/>
                      <w:lang w:val="cy-GB"/>
                    </w:rPr>
                    <w:t>Strategaeth fwy effeithiol er mwyn cadw pellter cymdeithasol</w:t>
                  </w:r>
                </w:p>
              </w:tc>
              <w:tc>
                <w:tcPr>
                  <w:tcW w:w="3381" w:type="dxa"/>
                </w:tcPr>
                <w:p w14:paraId="14900507" w14:textId="6B971B02" w:rsidR="000F4DE5" w:rsidRPr="0094521A" w:rsidRDefault="00730515" w:rsidP="000F4DE5">
                  <w:pPr>
                    <w:spacing w:before="100" w:beforeAutospacing="1" w:after="102"/>
                    <w:contextualSpacing/>
                    <w:rPr>
                      <w:rFonts w:ascii="Verdana" w:hAnsi="Verdana"/>
                      <w:color w:val="000000"/>
                      <w:sz w:val="20"/>
                      <w:szCs w:val="20"/>
                      <w:lang w:val="cy-GB"/>
                    </w:rPr>
                  </w:pPr>
                  <w:r>
                    <w:rPr>
                      <w:rFonts w:ascii="Verdana" w:hAnsi="Verdana"/>
                      <w:color w:val="000000"/>
                      <w:sz w:val="20"/>
                      <w:szCs w:val="20"/>
                      <w:lang w:val="cy-GB"/>
                    </w:rPr>
                    <w:t xml:space="preserve">Logisteg a </w:t>
                  </w:r>
                  <w:r w:rsidR="004F5D2A">
                    <w:rPr>
                      <w:rFonts w:ascii="Verdana" w:hAnsi="Verdana"/>
                      <w:color w:val="000000"/>
                      <w:sz w:val="20"/>
                      <w:szCs w:val="20"/>
                      <w:lang w:val="cy-GB"/>
                    </w:rPr>
                    <w:t>lleihad mewn</w:t>
                  </w:r>
                  <w:r>
                    <w:rPr>
                      <w:rFonts w:ascii="Verdana" w:hAnsi="Verdana"/>
                      <w:color w:val="000000"/>
                      <w:sz w:val="20"/>
                      <w:szCs w:val="20"/>
                      <w:lang w:val="cy-GB"/>
                    </w:rPr>
                    <w:t xml:space="preserve"> effeithlonrwydd</w:t>
                  </w:r>
                </w:p>
                <w:p w14:paraId="741D9A4F" w14:textId="77777777" w:rsidR="000F4DE5" w:rsidRPr="0094521A" w:rsidRDefault="000F4DE5" w:rsidP="000F4DE5">
                  <w:pPr>
                    <w:spacing w:before="100" w:beforeAutospacing="1" w:after="102"/>
                    <w:contextualSpacing/>
                    <w:rPr>
                      <w:rFonts w:ascii="Verdana" w:hAnsi="Verdana"/>
                      <w:color w:val="000000"/>
                      <w:sz w:val="20"/>
                      <w:szCs w:val="20"/>
                      <w:lang w:val="cy-GB"/>
                    </w:rPr>
                  </w:pPr>
                </w:p>
                <w:p w14:paraId="2EB5AE74" w14:textId="5203F440" w:rsidR="000F4DE5" w:rsidRPr="0094521A" w:rsidRDefault="009C0619" w:rsidP="004F5D2A">
                  <w:pPr>
                    <w:spacing w:before="100" w:beforeAutospacing="1" w:after="102"/>
                    <w:contextualSpacing/>
                    <w:rPr>
                      <w:rFonts w:ascii="Verdana" w:hAnsi="Verdana"/>
                      <w:color w:val="000000"/>
                      <w:sz w:val="20"/>
                      <w:szCs w:val="20"/>
                      <w:lang w:val="cy-GB" w:eastAsia="en-GB"/>
                    </w:rPr>
                  </w:pPr>
                  <w:r>
                    <w:rPr>
                      <w:rFonts w:ascii="Verdana" w:eastAsiaTheme="minorHAnsi" w:hAnsi="Verdana" w:cs="Verdana"/>
                      <w:color w:val="000000"/>
                      <w:sz w:val="20"/>
                      <w:szCs w:val="20"/>
                      <w:lang w:val="cy-GB"/>
                    </w:rPr>
                    <w:t xml:space="preserve">Risg uwch o dechneg imiwneiddio wael o ganlyniad i </w:t>
                  </w:r>
                  <w:r w:rsidR="004F5D2A">
                    <w:rPr>
                      <w:rFonts w:ascii="Verdana" w:eastAsiaTheme="minorHAnsi" w:hAnsi="Verdana" w:cs="Verdana"/>
                      <w:color w:val="000000"/>
                      <w:sz w:val="20"/>
                      <w:szCs w:val="20"/>
                      <w:lang w:val="cy-GB"/>
                    </w:rPr>
                    <w:t>leoliad</w:t>
                  </w:r>
                  <w:r>
                    <w:rPr>
                      <w:rFonts w:ascii="Verdana" w:eastAsiaTheme="minorHAnsi" w:hAnsi="Verdana" w:cs="Verdana"/>
                      <w:color w:val="000000"/>
                      <w:sz w:val="20"/>
                      <w:szCs w:val="20"/>
                      <w:lang w:val="cy-GB"/>
                    </w:rPr>
                    <w:t xml:space="preserve"> neu fynediad at safle pigiad anatomig</w:t>
                  </w:r>
                </w:p>
              </w:tc>
            </w:tr>
            <w:tr w:rsidR="000F4DE5" w:rsidRPr="0094521A" w14:paraId="66EA3F8E" w14:textId="77777777" w:rsidTr="0097010B">
              <w:tc>
                <w:tcPr>
                  <w:tcW w:w="2584" w:type="dxa"/>
                </w:tcPr>
                <w:p w14:paraId="10289196" w14:textId="51C0FD56" w:rsidR="000F4DE5" w:rsidRPr="0094521A" w:rsidRDefault="004F220F" w:rsidP="000F4DE5">
                  <w:pPr>
                    <w:spacing w:before="100" w:beforeAutospacing="1" w:after="102"/>
                    <w:contextualSpacing/>
                    <w:rPr>
                      <w:rFonts w:ascii="Verdana" w:hAnsi="Verdana"/>
                      <w:b/>
                      <w:color w:val="000000"/>
                      <w:sz w:val="20"/>
                      <w:szCs w:val="20"/>
                      <w:lang w:val="cy-GB" w:eastAsia="en-GB"/>
                    </w:rPr>
                  </w:pPr>
                  <w:r>
                    <w:rPr>
                      <w:rFonts w:ascii="Verdana" w:hAnsi="Verdana"/>
                      <w:b/>
                      <w:color w:val="000000"/>
                      <w:sz w:val="20"/>
                      <w:szCs w:val="20"/>
                      <w:lang w:val="cy-GB" w:eastAsia="en-GB"/>
                    </w:rPr>
                    <w:t xml:space="preserve">Timau symudol </w:t>
                  </w:r>
                  <w:r w:rsidR="004F5D2A">
                    <w:rPr>
                      <w:rFonts w:ascii="Verdana" w:hAnsi="Verdana"/>
                      <w:b/>
                      <w:color w:val="000000"/>
                      <w:sz w:val="20"/>
                      <w:szCs w:val="20"/>
                      <w:lang w:val="cy-GB" w:eastAsia="en-GB"/>
                    </w:rPr>
                    <w:t>bach</w:t>
                  </w:r>
                </w:p>
                <w:p w14:paraId="7F65DC50" w14:textId="447F8CDD" w:rsidR="000F4DE5" w:rsidRPr="0094521A" w:rsidRDefault="004F220F" w:rsidP="004F5D2A">
                  <w:pPr>
                    <w:spacing w:before="100" w:beforeAutospacing="1" w:after="102"/>
                    <w:contextualSpacing/>
                    <w:rPr>
                      <w:rFonts w:ascii="Verdana" w:hAnsi="Verdana"/>
                      <w:color w:val="000000"/>
                      <w:sz w:val="20"/>
                      <w:szCs w:val="20"/>
                      <w:lang w:val="cy-GB" w:eastAsia="en-GB"/>
                    </w:rPr>
                  </w:pPr>
                  <w:r>
                    <w:rPr>
                      <w:rFonts w:ascii="Verdana" w:hAnsi="Verdana"/>
                      <w:color w:val="000000"/>
                      <w:sz w:val="20"/>
                      <w:szCs w:val="20"/>
                      <w:lang w:val="cy-GB"/>
                    </w:rPr>
                    <w:t xml:space="preserve">Timau bach yn </w:t>
                  </w:r>
                  <w:r w:rsidR="004F5D2A">
                    <w:rPr>
                      <w:rFonts w:ascii="Verdana" w:hAnsi="Verdana"/>
                      <w:color w:val="000000"/>
                      <w:sz w:val="20"/>
                      <w:szCs w:val="20"/>
                      <w:lang w:val="cy-GB"/>
                    </w:rPr>
                    <w:t>darparu</w:t>
                  </w:r>
                  <w:r>
                    <w:rPr>
                      <w:rFonts w:ascii="Verdana" w:hAnsi="Verdana"/>
                      <w:color w:val="000000"/>
                      <w:sz w:val="20"/>
                      <w:szCs w:val="20"/>
                      <w:lang w:val="cy-GB"/>
                    </w:rPr>
                    <w:t xml:space="preserve"> gwasanaethau imi</w:t>
                  </w:r>
                  <w:r w:rsidR="004359BA">
                    <w:rPr>
                      <w:rFonts w:ascii="Verdana" w:hAnsi="Verdana"/>
                      <w:color w:val="000000"/>
                      <w:sz w:val="20"/>
                      <w:szCs w:val="20"/>
                      <w:lang w:val="cy-GB"/>
                    </w:rPr>
                    <w:t>wneiddio mewn safleoedd niferus</w:t>
                  </w:r>
                </w:p>
              </w:tc>
              <w:tc>
                <w:tcPr>
                  <w:tcW w:w="2835" w:type="dxa"/>
                </w:tcPr>
                <w:p w14:paraId="01C1EB71" w14:textId="0580D8E5" w:rsidR="000F4DE5" w:rsidRPr="0094521A" w:rsidRDefault="00DF6C70" w:rsidP="000F4DE5">
                  <w:pPr>
                    <w:spacing w:before="100" w:beforeAutospacing="1" w:after="102"/>
                    <w:contextualSpacing/>
                    <w:rPr>
                      <w:rFonts w:ascii="Verdana" w:hAnsi="Verdana"/>
                      <w:color w:val="000000"/>
                      <w:sz w:val="20"/>
                      <w:szCs w:val="20"/>
                      <w:lang w:val="cy-GB"/>
                    </w:rPr>
                  </w:pPr>
                  <w:r>
                    <w:rPr>
                      <w:rFonts w:ascii="Verdana" w:hAnsi="Verdana"/>
                      <w:color w:val="000000"/>
                      <w:sz w:val="20"/>
                      <w:szCs w:val="20"/>
                      <w:lang w:val="cy-GB"/>
                    </w:rPr>
                    <w:t>Lleihau grwpiau mwy yn yr un lleoliad/lleoliad newydd, yr un pryd ac yn ystod cyfnod o nifer o oriau.</w:t>
                  </w:r>
                </w:p>
                <w:p w14:paraId="077203A1" w14:textId="77777777" w:rsidR="000F4DE5" w:rsidRPr="0094521A" w:rsidRDefault="000F4DE5" w:rsidP="000F4DE5">
                  <w:pPr>
                    <w:spacing w:before="100" w:beforeAutospacing="1" w:after="102"/>
                    <w:contextualSpacing/>
                    <w:rPr>
                      <w:rFonts w:ascii="Verdana" w:hAnsi="Verdana"/>
                      <w:color w:val="000000"/>
                      <w:sz w:val="20"/>
                      <w:szCs w:val="20"/>
                      <w:lang w:val="cy-GB"/>
                    </w:rPr>
                  </w:pPr>
                </w:p>
                <w:p w14:paraId="3C01E619" w14:textId="776758AB" w:rsidR="000F4DE5" w:rsidRPr="0094521A" w:rsidRDefault="00996211" w:rsidP="000F4DE5">
                  <w:pPr>
                    <w:spacing w:before="100" w:beforeAutospacing="1" w:after="102"/>
                    <w:contextualSpacing/>
                    <w:rPr>
                      <w:rFonts w:ascii="Verdana" w:hAnsi="Verdana"/>
                      <w:color w:val="000000"/>
                      <w:sz w:val="20"/>
                      <w:szCs w:val="20"/>
                      <w:lang w:val="cy-GB" w:eastAsia="en-GB"/>
                    </w:rPr>
                  </w:pPr>
                  <w:r>
                    <w:rPr>
                      <w:rFonts w:ascii="Verdana" w:hAnsi="Verdana"/>
                      <w:color w:val="000000"/>
                      <w:sz w:val="20"/>
                      <w:szCs w:val="20"/>
                      <w:lang w:val="cy-GB"/>
                    </w:rPr>
                    <w:t xml:space="preserve">Yn </w:t>
                  </w:r>
                  <w:r w:rsidR="001744AE">
                    <w:rPr>
                      <w:rFonts w:ascii="Verdana" w:hAnsi="Verdana"/>
                      <w:color w:val="000000"/>
                      <w:sz w:val="20"/>
                      <w:szCs w:val="20"/>
                      <w:lang w:val="cy-GB"/>
                    </w:rPr>
                    <w:t>cyfyngu’r amlygiad o fewn y grwpiau hyn.</w:t>
                  </w:r>
                </w:p>
              </w:tc>
              <w:tc>
                <w:tcPr>
                  <w:tcW w:w="3381" w:type="dxa"/>
                </w:tcPr>
                <w:p w14:paraId="2FE516CE" w14:textId="4CB1008A" w:rsidR="000F4DE5" w:rsidRPr="0094521A" w:rsidRDefault="000F4DE5" w:rsidP="000F4DE5">
                  <w:pPr>
                    <w:spacing w:before="100" w:beforeAutospacing="1" w:after="102"/>
                    <w:contextualSpacing/>
                    <w:rPr>
                      <w:rFonts w:ascii="Verdana" w:hAnsi="Verdana"/>
                      <w:color w:val="000000"/>
                      <w:sz w:val="20"/>
                      <w:szCs w:val="20"/>
                      <w:lang w:val="cy-GB"/>
                    </w:rPr>
                  </w:pPr>
                  <w:r w:rsidRPr="0094521A">
                    <w:rPr>
                      <w:rFonts w:ascii="Verdana" w:hAnsi="Verdana"/>
                      <w:color w:val="000000"/>
                      <w:sz w:val="20"/>
                      <w:szCs w:val="20"/>
                      <w:lang w:val="cy-GB"/>
                    </w:rPr>
                    <w:t>Logist</w:t>
                  </w:r>
                  <w:r w:rsidR="001744AE">
                    <w:rPr>
                      <w:rFonts w:ascii="Verdana" w:hAnsi="Verdana"/>
                      <w:color w:val="000000"/>
                      <w:sz w:val="20"/>
                      <w:szCs w:val="20"/>
                      <w:lang w:val="cy-GB"/>
                    </w:rPr>
                    <w:t xml:space="preserve">eg </w:t>
                  </w:r>
                  <w:r w:rsidR="009F0A6B">
                    <w:rPr>
                      <w:rFonts w:ascii="Verdana" w:hAnsi="Verdana"/>
                      <w:color w:val="000000"/>
                      <w:sz w:val="20"/>
                      <w:szCs w:val="20"/>
                      <w:lang w:val="cy-GB"/>
                    </w:rPr>
                    <w:t>a’</w:t>
                  </w:r>
                  <w:r w:rsidR="001744AE">
                    <w:rPr>
                      <w:rFonts w:ascii="Verdana" w:hAnsi="Verdana"/>
                      <w:color w:val="000000"/>
                      <w:sz w:val="20"/>
                      <w:szCs w:val="20"/>
                      <w:lang w:val="cy-GB"/>
                    </w:rPr>
                    <w:t xml:space="preserve">r posibilrwydd o </w:t>
                  </w:r>
                  <w:r w:rsidR="004F5D2A">
                    <w:rPr>
                      <w:rFonts w:ascii="Verdana" w:hAnsi="Verdana"/>
                      <w:color w:val="000000"/>
                      <w:sz w:val="20"/>
                      <w:szCs w:val="20"/>
                      <w:lang w:val="cy-GB"/>
                    </w:rPr>
                    <w:t>leihad mewn</w:t>
                  </w:r>
                  <w:r w:rsidR="001744AE">
                    <w:rPr>
                      <w:rFonts w:ascii="Verdana" w:hAnsi="Verdana"/>
                      <w:color w:val="000000"/>
                      <w:sz w:val="20"/>
                      <w:szCs w:val="20"/>
                      <w:lang w:val="cy-GB"/>
                    </w:rPr>
                    <w:t xml:space="preserve"> effeithlonrwydd o ganlyniad i symud timau bach i leoliadau niferus</w:t>
                  </w:r>
                </w:p>
                <w:p w14:paraId="02A89D34" w14:textId="77777777" w:rsidR="000F4DE5" w:rsidRPr="0094521A" w:rsidRDefault="000F4DE5" w:rsidP="000F4DE5">
                  <w:pPr>
                    <w:spacing w:before="100" w:beforeAutospacing="1" w:after="102"/>
                    <w:contextualSpacing/>
                    <w:rPr>
                      <w:rFonts w:ascii="Verdana" w:hAnsi="Verdana"/>
                      <w:color w:val="000000"/>
                      <w:sz w:val="20"/>
                      <w:szCs w:val="20"/>
                      <w:lang w:val="cy-GB"/>
                    </w:rPr>
                  </w:pPr>
                </w:p>
                <w:p w14:paraId="19A3887E" w14:textId="6F6AFC6A" w:rsidR="000F4DE5" w:rsidRPr="0094521A" w:rsidRDefault="001744AE" w:rsidP="000F4DE5">
                  <w:pPr>
                    <w:spacing w:before="100" w:beforeAutospacing="1" w:after="102"/>
                    <w:contextualSpacing/>
                    <w:rPr>
                      <w:rFonts w:ascii="Verdana" w:hAnsi="Verdana"/>
                      <w:color w:val="000000"/>
                      <w:sz w:val="20"/>
                      <w:szCs w:val="20"/>
                      <w:lang w:val="cy-GB"/>
                    </w:rPr>
                  </w:pPr>
                  <w:r>
                    <w:rPr>
                      <w:rFonts w:ascii="Verdana" w:hAnsi="Verdana"/>
                      <w:color w:val="000000"/>
                      <w:sz w:val="20"/>
                      <w:szCs w:val="20"/>
                      <w:lang w:val="cy-GB"/>
                    </w:rPr>
                    <w:t>Diffyg rheolaeth dros y lleoliadau hynny</w:t>
                  </w:r>
                </w:p>
                <w:p w14:paraId="31B810E2" w14:textId="77777777" w:rsidR="000F4DE5" w:rsidRPr="0094521A" w:rsidRDefault="000F4DE5" w:rsidP="000F4DE5">
                  <w:pPr>
                    <w:spacing w:before="100" w:beforeAutospacing="1" w:after="102"/>
                    <w:contextualSpacing/>
                    <w:rPr>
                      <w:rFonts w:ascii="Verdana" w:hAnsi="Verdana"/>
                      <w:color w:val="000000"/>
                      <w:sz w:val="20"/>
                      <w:szCs w:val="20"/>
                      <w:lang w:val="cy-GB"/>
                    </w:rPr>
                  </w:pPr>
                </w:p>
                <w:p w14:paraId="7D6C870A" w14:textId="0C41AD2D" w:rsidR="000F4DE5" w:rsidRPr="0094521A" w:rsidRDefault="001744AE" w:rsidP="000F4DE5">
                  <w:pPr>
                    <w:spacing w:before="100" w:beforeAutospacing="1" w:after="102"/>
                    <w:contextualSpacing/>
                    <w:rPr>
                      <w:rFonts w:ascii="Verdana" w:hAnsi="Verdana"/>
                      <w:color w:val="000000"/>
                      <w:sz w:val="20"/>
                      <w:szCs w:val="20"/>
                      <w:lang w:val="cy-GB"/>
                    </w:rPr>
                  </w:pPr>
                  <w:r>
                    <w:rPr>
                      <w:rFonts w:ascii="Verdana" w:hAnsi="Verdana"/>
                      <w:color w:val="000000"/>
                      <w:sz w:val="20"/>
                      <w:szCs w:val="20"/>
                      <w:lang w:val="cy-GB"/>
                    </w:rPr>
                    <w:t>Heriau dogfennaeth</w:t>
                  </w:r>
                </w:p>
                <w:p w14:paraId="47857BC6" w14:textId="77777777" w:rsidR="000F4DE5" w:rsidRPr="0094521A" w:rsidRDefault="000F4DE5" w:rsidP="000F4DE5">
                  <w:pPr>
                    <w:spacing w:before="100" w:beforeAutospacing="1" w:after="102"/>
                    <w:contextualSpacing/>
                    <w:rPr>
                      <w:rFonts w:ascii="Verdana" w:hAnsi="Verdana"/>
                      <w:color w:val="000000"/>
                      <w:sz w:val="20"/>
                      <w:szCs w:val="20"/>
                      <w:lang w:val="cy-GB" w:eastAsia="en-GB"/>
                    </w:rPr>
                  </w:pPr>
                </w:p>
              </w:tc>
            </w:tr>
          </w:tbl>
          <w:p w14:paraId="3F5B1DE9" w14:textId="70243BB5" w:rsidR="00FC2449" w:rsidRPr="0094521A" w:rsidRDefault="00FC2449" w:rsidP="000452F8">
            <w:pPr>
              <w:autoSpaceDE w:val="0"/>
              <w:autoSpaceDN w:val="0"/>
              <w:adjustRightInd w:val="0"/>
              <w:spacing w:line="280" w:lineRule="atLeast"/>
              <w:rPr>
                <w:rFonts w:ascii="Verdana" w:eastAsiaTheme="minorHAnsi" w:hAnsi="Verdana"/>
                <w:color w:val="000000"/>
                <w:sz w:val="23"/>
                <w:szCs w:val="23"/>
                <w:lang w:val="cy-GB"/>
              </w:rPr>
            </w:pPr>
          </w:p>
          <w:p w14:paraId="0C78C1D0" w14:textId="78132919" w:rsidR="00C1548D" w:rsidRPr="0094521A" w:rsidRDefault="005974FC" w:rsidP="00CE3636">
            <w:pPr>
              <w:autoSpaceDE w:val="0"/>
              <w:autoSpaceDN w:val="0"/>
              <w:adjustRightInd w:val="0"/>
              <w:rPr>
                <w:rFonts w:ascii="Verdana" w:eastAsiaTheme="minorHAnsi" w:hAnsi="Verdana" w:cs="Arial"/>
                <w:sz w:val="24"/>
                <w:szCs w:val="24"/>
                <w:lang w:val="cy-GB"/>
              </w:rPr>
            </w:pPr>
            <w:r>
              <w:rPr>
                <w:rFonts w:ascii="Verdana" w:eastAsiaTheme="minorHAnsi" w:hAnsi="Verdana" w:cs="Verdana"/>
                <w:sz w:val="24"/>
                <w:szCs w:val="24"/>
                <w:lang w:val="cy-GB"/>
              </w:rPr>
              <w:t>Roedd yr adolygiad systematig yn ceisio nodi arferion ac argymhellion effeithiol ar gyfer gweithredu clinigau</w:t>
            </w:r>
            <w:r w:rsidR="004F5D2A">
              <w:rPr>
                <w:rFonts w:ascii="Verdana" w:eastAsiaTheme="minorHAnsi" w:hAnsi="Verdana" w:cs="Verdana"/>
                <w:sz w:val="24"/>
                <w:szCs w:val="24"/>
                <w:lang w:val="cy-GB"/>
              </w:rPr>
              <w:t xml:space="preserve"> brechu</w:t>
            </w:r>
            <w:r>
              <w:rPr>
                <w:rFonts w:ascii="Verdana" w:eastAsiaTheme="minorHAnsi" w:hAnsi="Verdana" w:cs="Verdana"/>
                <w:sz w:val="24"/>
                <w:szCs w:val="24"/>
                <w:lang w:val="cy-GB"/>
              </w:rPr>
              <w:t xml:space="preserve"> drwy ffenestr y car fel </w:t>
            </w:r>
            <w:r w:rsidR="00F14280">
              <w:rPr>
                <w:rFonts w:ascii="Verdana" w:eastAsiaTheme="minorHAnsi" w:hAnsi="Verdana" w:cs="Verdana"/>
                <w:sz w:val="24"/>
                <w:szCs w:val="24"/>
                <w:lang w:val="cy-GB"/>
              </w:rPr>
              <w:t>pwynt</w:t>
            </w:r>
            <w:r w:rsidR="004359BA">
              <w:rPr>
                <w:rFonts w:ascii="Verdana" w:eastAsiaTheme="minorHAnsi" w:hAnsi="Verdana" w:cs="Verdana"/>
                <w:sz w:val="24"/>
                <w:szCs w:val="24"/>
                <w:lang w:val="cy-GB"/>
              </w:rPr>
              <w:t xml:space="preserve"> dosbarthu</w:t>
            </w:r>
            <w:r>
              <w:rPr>
                <w:rFonts w:ascii="Verdana" w:eastAsiaTheme="minorHAnsi" w:hAnsi="Verdana" w:cs="Verdana"/>
                <w:sz w:val="24"/>
                <w:szCs w:val="24"/>
                <w:vertAlign w:val="superscript"/>
                <w:lang w:val="cy-GB"/>
              </w:rPr>
              <w:t>9</w:t>
            </w:r>
            <w:r>
              <w:rPr>
                <w:rFonts w:ascii="Verdana" w:eastAsiaTheme="minorHAnsi" w:hAnsi="Verdana" w:cs="Verdana"/>
                <w:sz w:val="24"/>
                <w:szCs w:val="24"/>
                <w:lang w:val="cy-GB"/>
              </w:rPr>
              <w:t xml:space="preserve">. Ystyriwyd bod defnyddio cerbyd fel siambr ynysu yn </w:t>
            </w:r>
            <w:r w:rsidR="004F5D2A">
              <w:rPr>
                <w:rFonts w:ascii="Verdana" w:eastAsiaTheme="minorHAnsi" w:hAnsi="Verdana" w:cs="Verdana"/>
                <w:sz w:val="24"/>
                <w:szCs w:val="24"/>
                <w:lang w:val="cy-GB"/>
              </w:rPr>
              <w:t xml:space="preserve">un o </w:t>
            </w:r>
            <w:r>
              <w:rPr>
                <w:rFonts w:ascii="Verdana" w:eastAsiaTheme="minorHAnsi" w:hAnsi="Verdana" w:cs="Verdana"/>
                <w:sz w:val="24"/>
                <w:szCs w:val="24"/>
                <w:lang w:val="cy-GB"/>
              </w:rPr>
              <w:t>fant</w:t>
            </w:r>
            <w:r w:rsidR="004F5D2A">
              <w:rPr>
                <w:rFonts w:ascii="Verdana" w:eastAsiaTheme="minorHAnsi" w:hAnsi="Verdana" w:cs="Verdana"/>
                <w:sz w:val="24"/>
                <w:szCs w:val="24"/>
                <w:lang w:val="cy-GB"/>
              </w:rPr>
              <w:t xml:space="preserve">eision </w:t>
            </w:r>
            <w:r>
              <w:rPr>
                <w:rFonts w:ascii="Verdana" w:eastAsiaTheme="minorHAnsi" w:hAnsi="Verdana" w:cs="Verdana"/>
                <w:sz w:val="24"/>
                <w:szCs w:val="24"/>
                <w:lang w:val="cy-GB"/>
              </w:rPr>
              <w:t xml:space="preserve">unigryw'r clinigau </w:t>
            </w:r>
            <w:r w:rsidR="004F5D2A">
              <w:rPr>
                <w:rFonts w:ascii="Verdana" w:eastAsiaTheme="minorHAnsi" w:hAnsi="Verdana" w:cs="Verdana"/>
                <w:sz w:val="24"/>
                <w:szCs w:val="24"/>
                <w:lang w:val="cy-GB"/>
              </w:rPr>
              <w:t xml:space="preserve">hyn </w:t>
            </w:r>
            <w:r w:rsidR="004359BA">
              <w:rPr>
                <w:rFonts w:ascii="Verdana" w:eastAsiaTheme="minorHAnsi" w:hAnsi="Verdana" w:cs="Verdana"/>
                <w:sz w:val="24"/>
                <w:szCs w:val="24"/>
                <w:lang w:val="cy-GB"/>
              </w:rPr>
              <w:t>yn hytrach na chlinigau cerdded-i-</w:t>
            </w:r>
            <w:r>
              <w:rPr>
                <w:rFonts w:ascii="Verdana" w:eastAsiaTheme="minorHAnsi" w:hAnsi="Verdana" w:cs="Verdana"/>
                <w:sz w:val="24"/>
                <w:szCs w:val="24"/>
                <w:lang w:val="cy-GB"/>
              </w:rPr>
              <w:t>mewn traddodiadol, er mwyn c</w:t>
            </w:r>
            <w:r w:rsidR="004F5D2A">
              <w:rPr>
                <w:rFonts w:ascii="Verdana" w:eastAsiaTheme="minorHAnsi" w:hAnsi="Verdana" w:cs="Verdana"/>
                <w:sz w:val="24"/>
                <w:szCs w:val="24"/>
                <w:lang w:val="cy-GB"/>
              </w:rPr>
              <w:t>adw</w:t>
            </w:r>
            <w:r>
              <w:rPr>
                <w:rFonts w:ascii="Verdana" w:eastAsiaTheme="minorHAnsi" w:hAnsi="Verdana" w:cs="Verdana"/>
                <w:sz w:val="24"/>
                <w:szCs w:val="24"/>
                <w:lang w:val="cy-GB"/>
              </w:rPr>
              <w:t xml:space="preserve"> pellter cymdeithasol.  Gallai modelau o’r fath gynnig mynediad hefyd i’r rhai sy’n cael anhawster i sefyll/aros mewn clinigau </w:t>
            </w:r>
            <w:r>
              <w:rPr>
                <w:rFonts w:ascii="Verdana" w:eastAsiaTheme="minorHAnsi" w:hAnsi="Verdana" w:cs="Verdana"/>
                <w:sz w:val="24"/>
                <w:szCs w:val="24"/>
                <w:lang w:val="cy-GB"/>
              </w:rPr>
              <w:lastRenderedPageBreak/>
              <w:t>cerdded</w:t>
            </w:r>
            <w:r w:rsidR="004359BA">
              <w:rPr>
                <w:rFonts w:ascii="Verdana" w:eastAsiaTheme="minorHAnsi" w:hAnsi="Verdana" w:cs="Verdana"/>
                <w:sz w:val="24"/>
                <w:szCs w:val="24"/>
                <w:lang w:val="cy-GB"/>
              </w:rPr>
              <w:t>-</w:t>
            </w:r>
            <w:r w:rsidR="004F5D2A">
              <w:rPr>
                <w:rFonts w:ascii="Verdana" w:eastAsiaTheme="minorHAnsi" w:hAnsi="Verdana" w:cs="Verdana"/>
                <w:sz w:val="24"/>
                <w:szCs w:val="24"/>
                <w:lang w:val="cy-GB"/>
              </w:rPr>
              <w:t>i</w:t>
            </w:r>
            <w:r w:rsidR="004359BA">
              <w:rPr>
                <w:rFonts w:ascii="Verdana" w:eastAsiaTheme="minorHAnsi" w:hAnsi="Verdana" w:cs="Verdana"/>
                <w:sz w:val="24"/>
                <w:szCs w:val="24"/>
                <w:lang w:val="cy-GB"/>
              </w:rPr>
              <w:t>-</w:t>
            </w:r>
            <w:r>
              <w:rPr>
                <w:rFonts w:ascii="Verdana" w:eastAsiaTheme="minorHAnsi" w:hAnsi="Verdana" w:cs="Verdana"/>
                <w:sz w:val="24"/>
                <w:szCs w:val="24"/>
                <w:lang w:val="cy-GB"/>
              </w:rPr>
              <w:t>mewn am gyfnodau estynedig</w:t>
            </w:r>
            <w:r>
              <w:rPr>
                <w:rFonts w:ascii="Verdana" w:eastAsiaTheme="minorHAnsi" w:hAnsi="Verdana" w:cs="Verdana"/>
                <w:sz w:val="24"/>
                <w:szCs w:val="24"/>
                <w:vertAlign w:val="superscript"/>
                <w:lang w:val="cy-GB"/>
              </w:rPr>
              <w:t>16</w:t>
            </w:r>
            <w:r>
              <w:rPr>
                <w:rFonts w:ascii="Verdana" w:eastAsiaTheme="minorHAnsi" w:hAnsi="Verdana" w:cs="Verdana"/>
                <w:sz w:val="24"/>
                <w:szCs w:val="24"/>
                <w:lang w:val="cy-GB"/>
              </w:rPr>
              <w:t xml:space="preserve"> ond </w:t>
            </w:r>
            <w:r w:rsidR="004F5D2A">
              <w:rPr>
                <w:rFonts w:ascii="Verdana" w:eastAsiaTheme="minorHAnsi" w:hAnsi="Verdana" w:cs="Verdana"/>
                <w:sz w:val="24"/>
                <w:szCs w:val="24"/>
                <w:lang w:val="cy-GB"/>
              </w:rPr>
              <w:t xml:space="preserve">ni fyddent </w:t>
            </w:r>
            <w:r>
              <w:rPr>
                <w:rFonts w:ascii="Verdana" w:eastAsiaTheme="minorHAnsi" w:hAnsi="Verdana" w:cs="Verdana"/>
                <w:sz w:val="24"/>
                <w:szCs w:val="24"/>
                <w:lang w:val="cy-GB"/>
              </w:rPr>
              <w:t xml:space="preserve">yn hygyrch i bobl </w:t>
            </w:r>
            <w:r w:rsidR="004F5D2A">
              <w:rPr>
                <w:rFonts w:ascii="Verdana" w:eastAsiaTheme="minorHAnsi" w:hAnsi="Verdana" w:cs="Verdana"/>
                <w:sz w:val="24"/>
                <w:szCs w:val="24"/>
                <w:lang w:val="cy-GB"/>
              </w:rPr>
              <w:t>nad oes ganddynt fynediad i</w:t>
            </w:r>
            <w:r>
              <w:rPr>
                <w:rFonts w:ascii="Verdana" w:eastAsiaTheme="minorHAnsi" w:hAnsi="Verdana" w:cs="Verdana"/>
                <w:sz w:val="24"/>
                <w:szCs w:val="24"/>
                <w:lang w:val="cy-GB"/>
              </w:rPr>
              <w:t xml:space="preserve"> gerbyd</w:t>
            </w:r>
            <w:r>
              <w:rPr>
                <w:rFonts w:ascii="Verdana" w:eastAsiaTheme="minorHAnsi" w:hAnsi="Verdana" w:cs="Verdana"/>
                <w:sz w:val="24"/>
                <w:szCs w:val="24"/>
                <w:vertAlign w:val="superscript"/>
                <w:lang w:val="cy-GB"/>
              </w:rPr>
              <w:t>14</w:t>
            </w:r>
            <w:r>
              <w:rPr>
                <w:rFonts w:ascii="Verdana" w:eastAsiaTheme="minorHAnsi" w:hAnsi="Verdana" w:cs="Verdana"/>
                <w:sz w:val="24"/>
                <w:szCs w:val="24"/>
                <w:lang w:val="cy-GB"/>
              </w:rPr>
              <w:t>.</w:t>
            </w:r>
          </w:p>
          <w:p w14:paraId="6E817080" w14:textId="77777777" w:rsidR="00C1548D" w:rsidRPr="0094521A" w:rsidRDefault="00C1548D" w:rsidP="00CE3636">
            <w:pPr>
              <w:autoSpaceDE w:val="0"/>
              <w:autoSpaceDN w:val="0"/>
              <w:adjustRightInd w:val="0"/>
              <w:rPr>
                <w:rFonts w:ascii="Verdana" w:eastAsiaTheme="minorHAnsi" w:hAnsi="Verdana" w:cs="Arial"/>
                <w:sz w:val="24"/>
                <w:szCs w:val="24"/>
                <w:lang w:val="cy-GB"/>
              </w:rPr>
            </w:pPr>
          </w:p>
          <w:p w14:paraId="098E8083" w14:textId="0A5B4428" w:rsidR="0057104D" w:rsidRPr="0094521A" w:rsidRDefault="00606B43" w:rsidP="00CE3636">
            <w:pPr>
              <w:autoSpaceDE w:val="0"/>
              <w:autoSpaceDN w:val="0"/>
              <w:adjustRightInd w:val="0"/>
              <w:rPr>
                <w:rFonts w:ascii="Verdana" w:eastAsiaTheme="minorHAnsi" w:hAnsi="Verdana" w:cs="Arial"/>
                <w:sz w:val="24"/>
                <w:szCs w:val="24"/>
                <w:lang w:val="cy-GB"/>
              </w:rPr>
            </w:pPr>
            <w:r>
              <w:rPr>
                <w:rFonts w:ascii="Verdana" w:eastAsiaTheme="minorHAnsi" w:hAnsi="Verdana" w:cs="Arial"/>
                <w:sz w:val="24"/>
                <w:szCs w:val="24"/>
                <w:lang w:val="cy-GB"/>
              </w:rPr>
              <w:t xml:space="preserve">Nodwyd bod cynyddu’r nifer cyffredinol o </w:t>
            </w:r>
            <w:r w:rsidR="00F14280">
              <w:rPr>
                <w:rFonts w:ascii="Verdana" w:eastAsiaTheme="minorHAnsi" w:hAnsi="Verdana" w:cs="Arial"/>
                <w:sz w:val="24"/>
                <w:szCs w:val="24"/>
                <w:lang w:val="cy-GB"/>
              </w:rPr>
              <w:t>fynychwyr</w:t>
            </w:r>
            <w:r>
              <w:rPr>
                <w:rFonts w:ascii="Verdana" w:eastAsiaTheme="minorHAnsi" w:hAnsi="Verdana" w:cs="Arial"/>
                <w:sz w:val="24"/>
                <w:szCs w:val="24"/>
                <w:lang w:val="cy-GB"/>
              </w:rPr>
              <w:t xml:space="preserve"> ond lleihau </w:t>
            </w:r>
            <w:r w:rsidR="004F5D2A">
              <w:rPr>
                <w:rFonts w:ascii="Verdana" w:eastAsiaTheme="minorHAnsi" w:hAnsi="Verdana" w:cs="Arial"/>
                <w:sz w:val="24"/>
                <w:szCs w:val="24"/>
                <w:lang w:val="cy-GB"/>
              </w:rPr>
              <w:t>arhosiad</w:t>
            </w:r>
            <w:r>
              <w:rPr>
                <w:rFonts w:ascii="Verdana" w:eastAsiaTheme="minorHAnsi" w:hAnsi="Verdana" w:cs="Arial"/>
                <w:sz w:val="24"/>
                <w:szCs w:val="24"/>
                <w:lang w:val="cy-GB"/>
              </w:rPr>
              <w:t xml:space="preserve"> </w:t>
            </w:r>
            <w:r w:rsidR="00F14280">
              <w:rPr>
                <w:rFonts w:ascii="Verdana" w:eastAsiaTheme="minorHAnsi" w:hAnsi="Verdana" w:cs="Arial"/>
                <w:sz w:val="24"/>
                <w:szCs w:val="24"/>
                <w:lang w:val="cy-GB"/>
              </w:rPr>
              <w:t>mynychwyr</w:t>
            </w:r>
            <w:r>
              <w:rPr>
                <w:rFonts w:ascii="Verdana" w:eastAsiaTheme="minorHAnsi" w:hAnsi="Verdana" w:cs="Arial"/>
                <w:sz w:val="24"/>
                <w:szCs w:val="24"/>
                <w:lang w:val="cy-GB"/>
              </w:rPr>
              <w:t xml:space="preserve"> </w:t>
            </w:r>
            <w:r w:rsidR="004F5D2A">
              <w:rPr>
                <w:rFonts w:ascii="Verdana" w:eastAsiaTheme="minorHAnsi" w:hAnsi="Verdana" w:cs="Arial"/>
                <w:sz w:val="24"/>
                <w:szCs w:val="24"/>
                <w:lang w:val="cy-GB"/>
              </w:rPr>
              <w:t xml:space="preserve">ar </w:t>
            </w:r>
            <w:r>
              <w:rPr>
                <w:rFonts w:ascii="Verdana" w:eastAsiaTheme="minorHAnsi" w:hAnsi="Verdana" w:cs="Arial"/>
                <w:sz w:val="24"/>
                <w:szCs w:val="24"/>
                <w:lang w:val="cy-GB"/>
              </w:rPr>
              <w:t xml:space="preserve">yr un pryd </w:t>
            </w:r>
            <w:r w:rsidR="00F14280">
              <w:rPr>
                <w:rFonts w:ascii="Verdana" w:eastAsiaTheme="minorHAnsi" w:hAnsi="Verdana" w:cs="Arial"/>
                <w:sz w:val="24"/>
                <w:szCs w:val="24"/>
                <w:lang w:val="cy-GB"/>
              </w:rPr>
              <w:t>yn</w:t>
            </w:r>
            <w:r>
              <w:rPr>
                <w:rFonts w:ascii="Verdana" w:eastAsiaTheme="minorHAnsi" w:hAnsi="Verdana" w:cs="Arial"/>
                <w:sz w:val="24"/>
                <w:szCs w:val="24"/>
                <w:lang w:val="cy-GB"/>
              </w:rPr>
              <w:t xml:space="preserve"> arfer effeithiol hollbwysig yn y clinigau</w:t>
            </w:r>
            <w:r w:rsidR="004F5D2A">
              <w:rPr>
                <w:rFonts w:ascii="Verdana" w:eastAsiaTheme="minorHAnsi" w:hAnsi="Verdana" w:cs="Arial"/>
                <w:sz w:val="24"/>
                <w:szCs w:val="24"/>
                <w:lang w:val="cy-GB"/>
              </w:rPr>
              <w:t xml:space="preserve"> brechu</w:t>
            </w:r>
            <w:r>
              <w:rPr>
                <w:rFonts w:ascii="Verdana" w:eastAsiaTheme="minorHAnsi" w:hAnsi="Verdana" w:cs="Arial"/>
                <w:sz w:val="24"/>
                <w:szCs w:val="24"/>
                <w:lang w:val="cy-GB"/>
              </w:rPr>
              <w:t xml:space="preserve"> drwy ffenestr y car.  </w:t>
            </w:r>
            <w:r w:rsidR="008325B9">
              <w:rPr>
                <w:rFonts w:ascii="Verdana" w:eastAsiaTheme="minorHAnsi" w:hAnsi="Verdana" w:cs="Arial"/>
                <w:sz w:val="24"/>
                <w:szCs w:val="24"/>
                <w:lang w:val="cy-GB"/>
              </w:rPr>
              <w:t>Mae Tabl 3 yn darparu manylion ychwanegol a</w:t>
            </w:r>
            <w:r w:rsidR="004F5D2A">
              <w:rPr>
                <w:rFonts w:ascii="Verdana" w:eastAsiaTheme="minorHAnsi" w:hAnsi="Verdana" w:cs="Arial"/>
                <w:sz w:val="24"/>
                <w:szCs w:val="24"/>
                <w:lang w:val="cy-GB"/>
              </w:rPr>
              <w:t>m</w:t>
            </w:r>
            <w:r w:rsidR="008325B9">
              <w:rPr>
                <w:rFonts w:ascii="Verdana" w:eastAsiaTheme="minorHAnsi" w:hAnsi="Verdana" w:cs="Arial"/>
                <w:sz w:val="24"/>
                <w:szCs w:val="24"/>
                <w:lang w:val="cy-GB"/>
              </w:rPr>
              <w:t xml:space="preserve"> hwyluswyr </w:t>
            </w:r>
            <w:r w:rsidR="002A1349">
              <w:rPr>
                <w:rFonts w:ascii="Verdana" w:eastAsiaTheme="minorHAnsi" w:hAnsi="Verdana" w:cs="Arial"/>
                <w:sz w:val="24"/>
                <w:szCs w:val="24"/>
                <w:lang w:val="cy-GB"/>
              </w:rPr>
              <w:t xml:space="preserve">y llif </w:t>
            </w:r>
            <w:r w:rsidR="00352C61">
              <w:rPr>
                <w:rFonts w:ascii="Verdana" w:eastAsiaTheme="minorHAnsi" w:hAnsi="Verdana" w:cs="Arial"/>
                <w:sz w:val="24"/>
                <w:szCs w:val="24"/>
                <w:lang w:val="cy-GB"/>
              </w:rPr>
              <w:t xml:space="preserve">a’r ystod o ddigwyddiadau niweidiol posibl, strategaethau lliniaru posibl ac amcangyfrifon o’r risg o ddigwyddiadau niweidiol. </w:t>
            </w:r>
          </w:p>
          <w:p w14:paraId="3AE4EA59" w14:textId="77777777" w:rsidR="0057104D" w:rsidRPr="0094521A" w:rsidRDefault="0057104D" w:rsidP="00AB020B">
            <w:pPr>
              <w:pStyle w:val="ListParagraph"/>
              <w:autoSpaceDE w:val="0"/>
              <w:autoSpaceDN w:val="0"/>
              <w:adjustRightInd w:val="0"/>
              <w:ind w:left="37"/>
              <w:rPr>
                <w:rFonts w:ascii="Verdana" w:eastAsiaTheme="minorHAnsi" w:hAnsi="Verdana" w:cs="Arial"/>
                <w:color w:val="000000"/>
                <w:sz w:val="24"/>
                <w:szCs w:val="24"/>
                <w:lang w:val="cy-GB"/>
              </w:rPr>
            </w:pPr>
          </w:p>
          <w:p w14:paraId="7AFF1A1E" w14:textId="4177DA0E" w:rsidR="00AB020B" w:rsidRPr="0094521A" w:rsidRDefault="009E574F" w:rsidP="00AB020B">
            <w:pPr>
              <w:pStyle w:val="ListParagraph"/>
              <w:autoSpaceDE w:val="0"/>
              <w:autoSpaceDN w:val="0"/>
              <w:adjustRightInd w:val="0"/>
              <w:ind w:left="37"/>
              <w:rPr>
                <w:rFonts w:ascii="Verdana" w:eastAsiaTheme="minorHAnsi" w:hAnsi="Verdana" w:cs="Arial"/>
                <w:color w:val="000000"/>
                <w:sz w:val="24"/>
                <w:szCs w:val="24"/>
                <w:lang w:val="cy-GB"/>
              </w:rPr>
            </w:pPr>
            <w:r>
              <w:rPr>
                <w:rFonts w:ascii="Verdana" w:eastAsiaTheme="minorHAnsi" w:hAnsi="Verdana" w:cs="Arial"/>
                <w:color w:val="000000"/>
                <w:sz w:val="24"/>
                <w:szCs w:val="24"/>
                <w:lang w:val="cy-GB"/>
              </w:rPr>
              <w:t xml:space="preserve">Roedd un model </w:t>
            </w:r>
            <w:r w:rsidR="00C82576">
              <w:rPr>
                <w:rFonts w:ascii="Verdana" w:eastAsiaTheme="minorHAnsi" w:hAnsi="Verdana" w:cs="Arial"/>
                <w:color w:val="000000"/>
                <w:sz w:val="24"/>
                <w:szCs w:val="24"/>
                <w:lang w:val="cy-GB"/>
              </w:rPr>
              <w:t xml:space="preserve">a nodwyd gan yr adolygiad systematig yn awgrymu y gallai pwyntiau </w:t>
            </w:r>
            <w:r w:rsidR="00F14280">
              <w:rPr>
                <w:rFonts w:ascii="Verdana" w:eastAsiaTheme="minorHAnsi" w:hAnsi="Verdana" w:cs="Arial"/>
                <w:color w:val="000000"/>
                <w:sz w:val="24"/>
                <w:szCs w:val="24"/>
                <w:lang w:val="cy-GB"/>
              </w:rPr>
              <w:t>dosbarthu</w:t>
            </w:r>
            <w:r w:rsidR="00C82576">
              <w:rPr>
                <w:rFonts w:ascii="Verdana" w:eastAsiaTheme="minorHAnsi" w:hAnsi="Verdana" w:cs="Arial"/>
                <w:color w:val="000000"/>
                <w:sz w:val="24"/>
                <w:szCs w:val="24"/>
                <w:lang w:val="cy-GB"/>
              </w:rPr>
              <w:t xml:space="preserve"> niferus (h.y. cyfuniad o </w:t>
            </w:r>
            <w:r w:rsidR="005C2691">
              <w:rPr>
                <w:rFonts w:ascii="Verdana" w:eastAsiaTheme="minorHAnsi" w:hAnsi="Verdana" w:cs="Arial"/>
                <w:color w:val="000000"/>
                <w:sz w:val="24"/>
                <w:szCs w:val="24"/>
                <w:lang w:val="cy-GB"/>
              </w:rPr>
              <w:t>gyfleusterau cerdded</w:t>
            </w:r>
            <w:r w:rsidR="00F14280">
              <w:rPr>
                <w:rFonts w:ascii="Verdana" w:eastAsiaTheme="minorHAnsi" w:hAnsi="Verdana" w:cs="Arial"/>
                <w:color w:val="000000"/>
                <w:sz w:val="24"/>
                <w:szCs w:val="24"/>
                <w:lang w:val="cy-GB"/>
              </w:rPr>
              <w:t>-i-</w:t>
            </w:r>
            <w:r w:rsidR="005C2691">
              <w:rPr>
                <w:rFonts w:ascii="Verdana" w:eastAsiaTheme="minorHAnsi" w:hAnsi="Verdana" w:cs="Arial"/>
                <w:color w:val="000000"/>
                <w:sz w:val="24"/>
                <w:szCs w:val="24"/>
                <w:lang w:val="cy-GB"/>
              </w:rPr>
              <w:t xml:space="preserve">mewn </w:t>
            </w:r>
            <w:r w:rsidR="004F5D2A">
              <w:rPr>
                <w:rFonts w:ascii="Verdana" w:eastAsiaTheme="minorHAnsi" w:hAnsi="Verdana" w:cs="Arial"/>
                <w:color w:val="000000"/>
                <w:sz w:val="24"/>
                <w:szCs w:val="24"/>
                <w:lang w:val="cy-GB"/>
              </w:rPr>
              <w:t xml:space="preserve">traddodiadol </w:t>
            </w:r>
            <w:r w:rsidR="005C2691">
              <w:rPr>
                <w:rFonts w:ascii="Verdana" w:eastAsiaTheme="minorHAnsi" w:hAnsi="Verdana" w:cs="Arial"/>
                <w:color w:val="000000"/>
                <w:sz w:val="24"/>
                <w:szCs w:val="24"/>
                <w:lang w:val="cy-GB"/>
              </w:rPr>
              <w:t>a</w:t>
            </w:r>
            <w:r w:rsidR="004F5D2A">
              <w:rPr>
                <w:rFonts w:ascii="Verdana" w:eastAsiaTheme="minorHAnsi" w:hAnsi="Verdana" w:cs="Arial"/>
                <w:color w:val="000000"/>
                <w:sz w:val="24"/>
                <w:szCs w:val="24"/>
                <w:lang w:val="cy-GB"/>
              </w:rPr>
              <w:t xml:space="preserve"> brechu d</w:t>
            </w:r>
            <w:r w:rsidR="005C2691">
              <w:rPr>
                <w:rFonts w:ascii="Verdana" w:eastAsiaTheme="minorHAnsi" w:hAnsi="Verdana" w:cs="Arial"/>
                <w:color w:val="000000"/>
                <w:sz w:val="24"/>
                <w:szCs w:val="24"/>
                <w:lang w:val="cy-GB"/>
              </w:rPr>
              <w:t xml:space="preserve">rwy ffenestr y </w:t>
            </w:r>
            <w:r w:rsidR="004F5D2A">
              <w:rPr>
                <w:rFonts w:ascii="Verdana" w:eastAsiaTheme="minorHAnsi" w:hAnsi="Verdana" w:cs="Arial"/>
                <w:color w:val="000000"/>
                <w:sz w:val="24"/>
                <w:szCs w:val="24"/>
                <w:lang w:val="cy-GB"/>
              </w:rPr>
              <w:t xml:space="preserve">car) ar draws rhanbarth gynyddu’r </w:t>
            </w:r>
            <w:r w:rsidR="005C2691">
              <w:rPr>
                <w:rFonts w:ascii="Verdana" w:eastAsiaTheme="minorHAnsi" w:hAnsi="Verdana" w:cs="Arial"/>
                <w:color w:val="000000"/>
                <w:sz w:val="24"/>
                <w:szCs w:val="24"/>
                <w:lang w:val="cy-GB"/>
              </w:rPr>
              <w:t>llif hefyd gan gynyddu effeithlonrwydd</w:t>
            </w:r>
            <w:r w:rsidR="00BD23BE" w:rsidRPr="0094521A">
              <w:rPr>
                <w:rFonts w:ascii="Verdana" w:eastAsiaTheme="minorHAnsi" w:hAnsi="Verdana" w:cs="Arial"/>
                <w:color w:val="000000"/>
                <w:sz w:val="24"/>
                <w:szCs w:val="24"/>
                <w:lang w:val="cy-GB"/>
              </w:rPr>
              <w:t xml:space="preserve">. </w:t>
            </w:r>
          </w:p>
          <w:p w14:paraId="2799DD2C" w14:textId="77777777" w:rsidR="00AB020B" w:rsidRPr="0094521A" w:rsidRDefault="00AB020B" w:rsidP="00AB020B">
            <w:pPr>
              <w:pStyle w:val="ListParagraph"/>
              <w:autoSpaceDE w:val="0"/>
              <w:autoSpaceDN w:val="0"/>
              <w:adjustRightInd w:val="0"/>
              <w:ind w:left="37"/>
              <w:rPr>
                <w:rFonts w:ascii="Verdana" w:eastAsiaTheme="minorHAnsi" w:hAnsi="Verdana" w:cs="Arial"/>
                <w:color w:val="000000"/>
                <w:sz w:val="24"/>
                <w:szCs w:val="24"/>
                <w:lang w:val="cy-GB"/>
              </w:rPr>
            </w:pPr>
          </w:p>
          <w:p w14:paraId="54C6A698" w14:textId="78E576F6" w:rsidR="004907DD" w:rsidRPr="0094521A" w:rsidRDefault="005C2691" w:rsidP="004907DD">
            <w:pPr>
              <w:rPr>
                <w:rFonts w:ascii="Verdana" w:hAnsi="Verdana" w:cs="Arial"/>
                <w:sz w:val="24"/>
                <w:szCs w:val="24"/>
                <w:lang w:val="cy-GB"/>
              </w:rPr>
            </w:pPr>
            <w:r>
              <w:rPr>
                <w:rFonts w:ascii="Verdana" w:hAnsi="Verdana" w:cs="Arial"/>
                <w:sz w:val="24"/>
                <w:szCs w:val="24"/>
                <w:lang w:val="cy-GB"/>
              </w:rPr>
              <w:t xml:space="preserve">Roedd y rhan fwyaf o’r ffynonellau yn astudiaethau achos disgrifiadol.  Er y gall y rhain roi rhyw syniad o lif neu’r nifer o ddigwyddiadau niweidiol a nodwyd, nid yw’n bosibl </w:t>
            </w:r>
            <w:r w:rsidR="004F5D2A">
              <w:rPr>
                <w:rFonts w:ascii="Verdana" w:hAnsi="Verdana" w:cs="Arial"/>
                <w:sz w:val="24"/>
                <w:szCs w:val="24"/>
                <w:lang w:val="cy-GB"/>
              </w:rPr>
              <w:t>dod i</w:t>
            </w:r>
            <w:r>
              <w:rPr>
                <w:rFonts w:ascii="Verdana" w:hAnsi="Verdana" w:cs="Arial"/>
                <w:sz w:val="24"/>
                <w:szCs w:val="24"/>
                <w:lang w:val="cy-GB"/>
              </w:rPr>
              <w:t xml:space="preserve"> unrhyw gasgliad o ran pa un sy’n cynnig y llif </w:t>
            </w:r>
            <w:r w:rsidR="004F5D2A">
              <w:rPr>
                <w:rFonts w:ascii="Verdana" w:hAnsi="Verdana" w:cs="Arial"/>
                <w:sz w:val="24"/>
                <w:szCs w:val="24"/>
                <w:lang w:val="cy-GB"/>
              </w:rPr>
              <w:t>mwyaf</w:t>
            </w:r>
            <w:r>
              <w:rPr>
                <w:rFonts w:ascii="Verdana" w:hAnsi="Verdana" w:cs="Arial"/>
                <w:sz w:val="24"/>
                <w:szCs w:val="24"/>
                <w:lang w:val="cy-GB"/>
              </w:rPr>
              <w:t xml:space="preserve"> a/neu sy’n cyfyngu fwyaf ar ddigwyddiadau niweidiol posibl.  Gallai gwahanol fodelau a lleoliadau fod yn briodol ar gyfer poblogaethau penodol.</w:t>
            </w:r>
          </w:p>
          <w:p w14:paraId="63F1E53E" w14:textId="77777777" w:rsidR="00C77C1A" w:rsidRPr="0094521A" w:rsidRDefault="00C77C1A" w:rsidP="00E74675">
            <w:pPr>
              <w:autoSpaceDE w:val="0"/>
              <w:autoSpaceDN w:val="0"/>
              <w:adjustRightInd w:val="0"/>
              <w:rPr>
                <w:rFonts w:ascii="Verdana" w:eastAsiaTheme="minorHAnsi" w:hAnsi="Verdana" w:cs="Arial"/>
                <w:sz w:val="24"/>
                <w:szCs w:val="24"/>
                <w:lang w:val="cy-GB"/>
              </w:rPr>
            </w:pPr>
          </w:p>
          <w:p w14:paraId="51F45510" w14:textId="5096A324" w:rsidR="00EE08D7" w:rsidRPr="0094521A" w:rsidRDefault="005C2691" w:rsidP="008402B4">
            <w:pPr>
              <w:rPr>
                <w:rFonts w:ascii="Verdana" w:hAnsi="Verdana" w:cs="Arial"/>
                <w:sz w:val="24"/>
                <w:szCs w:val="24"/>
                <w:lang w:val="cy-GB"/>
              </w:rPr>
            </w:pPr>
            <w:r>
              <w:rPr>
                <w:rFonts w:ascii="Verdana" w:hAnsi="Verdana" w:cs="Arial"/>
                <w:b/>
                <w:sz w:val="24"/>
                <w:szCs w:val="24"/>
                <w:lang w:val="cy-GB"/>
              </w:rPr>
              <w:t>Cyfyngiadau</w:t>
            </w:r>
            <w:r w:rsidR="0097010B" w:rsidRPr="0094521A">
              <w:rPr>
                <w:rFonts w:ascii="Verdana" w:hAnsi="Verdana" w:cs="Arial"/>
                <w:b/>
                <w:sz w:val="24"/>
                <w:szCs w:val="24"/>
                <w:lang w:val="cy-GB"/>
              </w:rPr>
              <w:t>:</w:t>
            </w:r>
            <w:r w:rsidR="0097010B" w:rsidRPr="0094521A">
              <w:rPr>
                <w:rFonts w:ascii="Verdana" w:hAnsi="Verdana" w:cs="Arial"/>
                <w:sz w:val="24"/>
                <w:szCs w:val="24"/>
                <w:lang w:val="cy-GB"/>
              </w:rPr>
              <w:t xml:space="preserve"> </w:t>
            </w:r>
            <w:r w:rsidR="00F61BDA" w:rsidRPr="0094521A">
              <w:rPr>
                <w:rFonts w:ascii="Verdana" w:hAnsi="Verdana" w:cs="Arial"/>
                <w:sz w:val="24"/>
                <w:szCs w:val="24"/>
                <w:lang w:val="cy-GB"/>
              </w:rPr>
              <w:t xml:space="preserve"> </w:t>
            </w:r>
            <w:r>
              <w:rPr>
                <w:rFonts w:ascii="Verdana" w:hAnsi="Verdana" w:cs="Arial"/>
                <w:sz w:val="24"/>
                <w:szCs w:val="24"/>
                <w:lang w:val="cy-GB"/>
              </w:rPr>
              <w:t xml:space="preserve">Gallai’r crynodeb hwn fod yn </w:t>
            </w:r>
            <w:r w:rsidR="00780F6F">
              <w:rPr>
                <w:rFonts w:ascii="Verdana" w:hAnsi="Verdana" w:cs="Arial"/>
                <w:sz w:val="24"/>
                <w:szCs w:val="24"/>
                <w:lang w:val="cy-GB"/>
              </w:rPr>
              <w:t>ddefnyddiol er mwyn nodi pwyntiau allweddol ar y pwnc, fodd bynnag, nid yw ansawdd yr ymchwil a gynhwyswyd wedi’i asesu ac mae’n deillio o ystod eang o ddeunyddiau cyhoeddedig.</w:t>
            </w:r>
          </w:p>
        </w:tc>
      </w:tr>
      <w:tr w:rsidR="00690700" w:rsidRPr="0094521A" w14:paraId="7D194D9A" w14:textId="77777777" w:rsidTr="007F34CD">
        <w:tc>
          <w:tcPr>
            <w:tcW w:w="9747" w:type="dxa"/>
            <w:shd w:val="clear" w:color="auto" w:fill="C9E4FF"/>
          </w:tcPr>
          <w:p w14:paraId="59FA9454" w14:textId="77777777" w:rsidR="00690700" w:rsidRPr="0094521A" w:rsidRDefault="00690700" w:rsidP="00E876EA">
            <w:pPr>
              <w:rPr>
                <w:rFonts w:ascii="Verdana" w:hAnsi="Verdana"/>
                <w:b/>
                <w:sz w:val="24"/>
                <w:szCs w:val="24"/>
                <w:lang w:val="cy-GB"/>
              </w:rPr>
            </w:pPr>
          </w:p>
        </w:tc>
      </w:tr>
    </w:tbl>
    <w:p w14:paraId="2F75ABFB" w14:textId="47D65E39" w:rsidR="00CE3636" w:rsidRPr="0094521A" w:rsidRDefault="00CE3636" w:rsidP="007F34CD">
      <w:pPr>
        <w:rPr>
          <w:rFonts w:ascii="Verdana" w:hAnsi="Verdana" w:cs="Arial"/>
          <w:sz w:val="24"/>
          <w:lang w:val="cy-GB"/>
        </w:rPr>
      </w:pPr>
    </w:p>
    <w:p w14:paraId="4EDA973B" w14:textId="01F82E7B" w:rsidR="00444288" w:rsidRPr="0094521A" w:rsidRDefault="00780F6F" w:rsidP="007F34CD">
      <w:pPr>
        <w:rPr>
          <w:rFonts w:ascii="Verdana" w:hAnsi="Verdana" w:cs="Arial"/>
          <w:b/>
          <w:sz w:val="24"/>
          <w:szCs w:val="24"/>
          <w:lang w:val="cy-GB"/>
        </w:rPr>
      </w:pPr>
      <w:r>
        <w:rPr>
          <w:rFonts w:ascii="Verdana" w:hAnsi="Verdana" w:cs="Arial"/>
          <w:b/>
          <w:sz w:val="24"/>
          <w:szCs w:val="24"/>
          <w:lang w:val="cy-GB"/>
        </w:rPr>
        <w:t>Dulliau</w:t>
      </w:r>
    </w:p>
    <w:p w14:paraId="32E8A4ED" w14:textId="77777777" w:rsidR="00444288" w:rsidRPr="0094521A" w:rsidRDefault="00444288" w:rsidP="007F34CD">
      <w:pPr>
        <w:rPr>
          <w:rFonts w:ascii="Verdana" w:hAnsi="Verdana" w:cs="Arial"/>
          <w:sz w:val="24"/>
          <w:szCs w:val="24"/>
          <w:lang w:val="cy-GB"/>
        </w:rPr>
      </w:pPr>
    </w:p>
    <w:p w14:paraId="220BE08E" w14:textId="1EC0B515" w:rsidR="003B62CD" w:rsidRPr="0094521A" w:rsidRDefault="009C0619" w:rsidP="003B62CD">
      <w:pPr>
        <w:rPr>
          <w:rFonts w:ascii="Verdana" w:hAnsi="Verdana" w:cs="Arial"/>
          <w:sz w:val="24"/>
          <w:szCs w:val="24"/>
          <w:lang w:val="cy-GB"/>
        </w:rPr>
      </w:pPr>
      <w:r>
        <w:rPr>
          <w:rFonts w:ascii="Verdana" w:eastAsiaTheme="minorHAnsi" w:hAnsi="Verdana" w:cs="Verdana"/>
          <w:sz w:val="24"/>
          <w:szCs w:val="24"/>
          <w:lang w:val="cy-GB"/>
        </w:rPr>
        <w:t>Mae chwiliad o gronfeydd data a llenyddiaeth lwyd a sgrin</w:t>
      </w:r>
      <w:r w:rsidR="009E23A5">
        <w:rPr>
          <w:rFonts w:ascii="Verdana" w:eastAsiaTheme="minorHAnsi" w:hAnsi="Verdana" w:cs="Verdana"/>
          <w:sz w:val="24"/>
          <w:szCs w:val="24"/>
          <w:lang w:val="cy-GB"/>
        </w:rPr>
        <w:t>iad</w:t>
      </w:r>
      <w:r>
        <w:rPr>
          <w:rFonts w:ascii="Verdana" w:eastAsiaTheme="minorHAnsi" w:hAnsi="Verdana" w:cs="Verdana"/>
          <w:sz w:val="24"/>
          <w:szCs w:val="24"/>
          <w:lang w:val="cy-GB"/>
        </w:rPr>
        <w:t xml:space="preserve"> (manylion ar gael ar gais) wedi nodi 25 </w:t>
      </w:r>
      <w:r w:rsidR="004F5D2A">
        <w:rPr>
          <w:rFonts w:ascii="Verdana" w:eastAsiaTheme="minorHAnsi" w:hAnsi="Verdana" w:cs="Verdana"/>
          <w:sz w:val="24"/>
          <w:szCs w:val="24"/>
          <w:lang w:val="cy-GB"/>
        </w:rPr>
        <w:t xml:space="preserve">o </w:t>
      </w:r>
      <w:r>
        <w:rPr>
          <w:rFonts w:ascii="Verdana" w:eastAsiaTheme="minorHAnsi" w:hAnsi="Verdana" w:cs="Verdana"/>
          <w:sz w:val="24"/>
          <w:szCs w:val="24"/>
          <w:lang w:val="cy-GB"/>
        </w:rPr>
        <w:t>ffyn</w:t>
      </w:r>
      <w:r w:rsidR="004F5D2A">
        <w:rPr>
          <w:rFonts w:ascii="Verdana" w:eastAsiaTheme="minorHAnsi" w:hAnsi="Verdana" w:cs="Verdana"/>
          <w:sz w:val="24"/>
          <w:szCs w:val="24"/>
          <w:lang w:val="cy-GB"/>
        </w:rPr>
        <w:t xml:space="preserve">onellau sy’n </w:t>
      </w:r>
      <w:r>
        <w:rPr>
          <w:rFonts w:ascii="Verdana" w:eastAsiaTheme="minorHAnsi" w:hAnsi="Verdana" w:cs="Verdana"/>
          <w:sz w:val="24"/>
          <w:szCs w:val="24"/>
          <w:lang w:val="cy-GB"/>
        </w:rPr>
        <w:t>berthnasol i’r tri chwestiwn hyn.  Cynhaliwyd y mwyafrif o’r gwaith sgrinio gan un adolyg</w:t>
      </w:r>
      <w:r w:rsidR="004F5D2A">
        <w:rPr>
          <w:rFonts w:ascii="Verdana" w:eastAsiaTheme="minorHAnsi" w:hAnsi="Verdana" w:cs="Verdana"/>
          <w:sz w:val="24"/>
          <w:szCs w:val="24"/>
          <w:lang w:val="cy-GB"/>
        </w:rPr>
        <w:t>ydd</w:t>
      </w:r>
      <w:r>
        <w:rPr>
          <w:rFonts w:ascii="Verdana" w:eastAsiaTheme="minorHAnsi" w:hAnsi="Verdana" w:cs="Verdana"/>
          <w:sz w:val="24"/>
          <w:szCs w:val="24"/>
          <w:lang w:val="cy-GB"/>
        </w:rPr>
        <w:t>.  Cynhaliwyd gwiriadau cysondeb ar fwy na</w:t>
      </w:r>
      <w:r w:rsidR="004F5D2A">
        <w:rPr>
          <w:rFonts w:ascii="Verdana" w:eastAsiaTheme="minorHAnsi" w:hAnsi="Verdana" w:cs="Verdana"/>
          <w:sz w:val="24"/>
          <w:szCs w:val="24"/>
          <w:lang w:val="cy-GB"/>
        </w:rPr>
        <w:t>g</w:t>
      </w:r>
      <w:r>
        <w:rPr>
          <w:rFonts w:ascii="Verdana" w:eastAsiaTheme="minorHAnsi" w:hAnsi="Verdana" w:cs="Verdana"/>
          <w:sz w:val="24"/>
          <w:szCs w:val="24"/>
          <w:lang w:val="cy-GB"/>
        </w:rPr>
        <w:t xml:space="preserve"> 20% o</w:t>
      </w:r>
      <w:r w:rsidR="00D0661E">
        <w:rPr>
          <w:rFonts w:ascii="Verdana" w:eastAsiaTheme="minorHAnsi" w:hAnsi="Verdana" w:cs="Verdana"/>
          <w:sz w:val="24"/>
          <w:szCs w:val="24"/>
          <w:lang w:val="cy-GB"/>
        </w:rPr>
        <w:t>’r c</w:t>
      </w:r>
      <w:r>
        <w:rPr>
          <w:rFonts w:ascii="Verdana" w:eastAsiaTheme="minorHAnsi" w:hAnsi="Verdana" w:cs="Verdana"/>
          <w:sz w:val="24"/>
          <w:szCs w:val="24"/>
          <w:lang w:val="cy-GB"/>
        </w:rPr>
        <w:t>ofnodion.  Ni chynhaliwyd unrhyw werthusiadau beirniadol o’r ffynonellau sydd wedi’u cynnwys.  Dim ond ffynonellau o wledydd y Sefydliad ar gyfer Cydweithrediad a Datblygiad Economaidd (OECD) yn ogystal â Hong Kong, Singap</w:t>
      </w:r>
      <w:r w:rsidR="004F5D2A">
        <w:rPr>
          <w:rFonts w:ascii="Verdana" w:eastAsiaTheme="minorHAnsi" w:hAnsi="Verdana" w:cs="Verdana"/>
          <w:sz w:val="24"/>
          <w:szCs w:val="24"/>
          <w:lang w:val="cy-GB"/>
        </w:rPr>
        <w:t>ô</w:t>
      </w:r>
      <w:r>
        <w:rPr>
          <w:rFonts w:ascii="Verdana" w:eastAsiaTheme="minorHAnsi" w:hAnsi="Verdana" w:cs="Verdana"/>
          <w:sz w:val="24"/>
          <w:szCs w:val="24"/>
          <w:lang w:val="cy-GB"/>
        </w:rPr>
        <w:t>r neu Taiwan sydd wedi’u cynnwys.</w:t>
      </w:r>
    </w:p>
    <w:p w14:paraId="3CB273DD" w14:textId="77777777" w:rsidR="00CA42A0" w:rsidRPr="0094521A" w:rsidRDefault="00CA42A0" w:rsidP="003B62CD">
      <w:pPr>
        <w:rPr>
          <w:rFonts w:ascii="Verdana" w:hAnsi="Verdana" w:cs="Arial"/>
          <w:sz w:val="24"/>
          <w:szCs w:val="24"/>
          <w:lang w:val="cy-GB"/>
        </w:rPr>
      </w:pPr>
    </w:p>
    <w:p w14:paraId="72CFEB5E" w14:textId="379CC842" w:rsidR="00F219BF" w:rsidRPr="0094521A" w:rsidRDefault="00C65CBF">
      <w:pPr>
        <w:rPr>
          <w:rFonts w:ascii="Verdana" w:hAnsi="Verdana" w:cs="Arial"/>
          <w:sz w:val="24"/>
          <w:szCs w:val="24"/>
          <w:lang w:val="cy-GB"/>
        </w:rPr>
      </w:pPr>
      <w:r>
        <w:rPr>
          <w:rFonts w:ascii="Verdana" w:hAnsi="Verdana" w:cs="Arial"/>
          <w:sz w:val="24"/>
          <w:szCs w:val="24"/>
          <w:lang w:val="cy-GB"/>
        </w:rPr>
        <w:t xml:space="preserve">Mae gwybodaeth fwy manwl o’r canllawiau a gyhoeddwyd yn 2020, yr adolygiad systematig a’r ymchwil sylfaenol wedi’u dyfynnu yn </w:t>
      </w:r>
      <w:r w:rsidR="006F5FE4">
        <w:rPr>
          <w:rFonts w:ascii="Verdana" w:hAnsi="Verdana" w:cs="Arial"/>
          <w:sz w:val="24"/>
          <w:szCs w:val="24"/>
          <w:lang w:val="cy-GB"/>
        </w:rPr>
        <w:t xml:space="preserve">Nhablau 2-4 </w:t>
      </w:r>
      <w:r w:rsidR="009E23A5">
        <w:rPr>
          <w:rFonts w:ascii="Verdana" w:hAnsi="Verdana" w:cs="Arial"/>
          <w:sz w:val="24"/>
          <w:szCs w:val="24"/>
          <w:lang w:val="cy-GB"/>
        </w:rPr>
        <w:t xml:space="preserve">yn </w:t>
      </w:r>
      <w:r w:rsidR="006F5FE4">
        <w:rPr>
          <w:rFonts w:ascii="Verdana" w:hAnsi="Verdana" w:cs="Arial"/>
          <w:sz w:val="24"/>
          <w:szCs w:val="24"/>
          <w:lang w:val="cy-GB"/>
        </w:rPr>
        <w:t xml:space="preserve">yr adran </w:t>
      </w:r>
      <w:r w:rsidR="00D0661E">
        <w:rPr>
          <w:rFonts w:ascii="Verdana" w:hAnsi="Verdana" w:cs="Arial"/>
          <w:sz w:val="24"/>
          <w:szCs w:val="24"/>
          <w:lang w:val="cy-GB"/>
        </w:rPr>
        <w:t>echdynnu</w:t>
      </w:r>
      <w:r w:rsidR="006F5FE4">
        <w:rPr>
          <w:rFonts w:ascii="Verdana" w:hAnsi="Verdana" w:cs="Arial"/>
          <w:sz w:val="24"/>
          <w:szCs w:val="24"/>
          <w:lang w:val="cy-GB"/>
        </w:rPr>
        <w:t xml:space="preserve"> data.</w:t>
      </w:r>
      <w:r w:rsidR="004F5D2A">
        <w:rPr>
          <w:rFonts w:ascii="Verdana" w:hAnsi="Verdana" w:cs="Arial"/>
          <w:sz w:val="24"/>
          <w:szCs w:val="24"/>
          <w:lang w:val="cy-GB"/>
        </w:rPr>
        <w:t xml:space="preserve"> Caiff y tablau data eu grwpio yn ôl y math o ffynhonell.</w:t>
      </w:r>
    </w:p>
    <w:p w14:paraId="6B04D393" w14:textId="77777777" w:rsidR="00B51A8D" w:rsidRPr="0094521A" w:rsidRDefault="00B51A8D">
      <w:pPr>
        <w:rPr>
          <w:rFonts w:ascii="Verdana" w:hAnsi="Verdana" w:cs="Arial"/>
          <w:sz w:val="24"/>
          <w:szCs w:val="24"/>
          <w:lang w:val="cy-GB"/>
        </w:rPr>
      </w:pPr>
    </w:p>
    <w:p w14:paraId="2D857CB2" w14:textId="1585DB0A" w:rsidR="00AA66D1" w:rsidRPr="0094521A" w:rsidRDefault="00AA66D1" w:rsidP="00AA66D1">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sidRPr="0094521A">
        <w:rPr>
          <w:rFonts w:ascii="Verdana" w:hAnsi="Verdana"/>
          <w:bCs/>
          <w:iCs/>
          <w:lang w:val="cy-GB"/>
        </w:rPr>
        <w:t xml:space="preserve">© 2020 </w:t>
      </w:r>
      <w:r w:rsidR="006F5FE4">
        <w:rPr>
          <w:rFonts w:ascii="Verdana" w:hAnsi="Verdana"/>
          <w:bCs/>
          <w:iCs/>
          <w:lang w:val="cy-GB"/>
        </w:rPr>
        <w:t>Ymddiriedolaeth GIG Iechyd Cyhoeddus Cymru</w:t>
      </w:r>
      <w:r w:rsidRPr="0094521A">
        <w:rPr>
          <w:rFonts w:ascii="Verdana" w:hAnsi="Verdana"/>
          <w:bCs/>
          <w:iCs/>
          <w:lang w:val="cy-GB"/>
        </w:rPr>
        <w:t>.</w:t>
      </w:r>
    </w:p>
    <w:p w14:paraId="750D82C4" w14:textId="0E682D6C" w:rsidR="00AA66D1" w:rsidRPr="0094521A" w:rsidRDefault="006F5FE4" w:rsidP="00AA66D1">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Gellir atgynhyrchu’r deunydd yn y ddogfen</w:t>
      </w:r>
      <w:r w:rsidR="004F5D2A">
        <w:rPr>
          <w:rFonts w:ascii="Verdana" w:hAnsi="Verdana"/>
          <w:bCs/>
          <w:iCs/>
          <w:lang w:val="cy-GB"/>
        </w:rPr>
        <w:t xml:space="preserve"> hon</w:t>
      </w:r>
      <w:r>
        <w:rPr>
          <w:rFonts w:ascii="Verdana" w:hAnsi="Verdana"/>
          <w:bCs/>
          <w:iCs/>
          <w:lang w:val="cy-GB"/>
        </w:rPr>
        <w:t xml:space="preserve"> o dan delerau</w:t>
      </w:r>
      <w:r w:rsidR="006733F5">
        <w:rPr>
          <w:rFonts w:ascii="Verdana" w:hAnsi="Verdana"/>
          <w:bCs/>
          <w:iCs/>
          <w:lang w:val="cy-GB"/>
        </w:rPr>
        <w:t>’r D</w:t>
      </w:r>
      <w:r>
        <w:rPr>
          <w:rFonts w:ascii="Verdana" w:hAnsi="Verdana"/>
          <w:bCs/>
          <w:iCs/>
          <w:lang w:val="cy-GB"/>
        </w:rPr>
        <w:t xml:space="preserve">rwydded </w:t>
      </w:r>
      <w:r w:rsidR="00AD1741">
        <w:rPr>
          <w:rFonts w:ascii="Verdana" w:hAnsi="Verdana"/>
          <w:bCs/>
          <w:iCs/>
          <w:lang w:val="cy-GB"/>
        </w:rPr>
        <w:t>L</w:t>
      </w:r>
      <w:r w:rsidR="006733F5">
        <w:rPr>
          <w:rFonts w:ascii="Verdana" w:hAnsi="Verdana"/>
          <w:bCs/>
          <w:iCs/>
          <w:lang w:val="cy-GB"/>
        </w:rPr>
        <w:t xml:space="preserve">lywodraeth Agored </w:t>
      </w:r>
    </w:p>
    <w:p w14:paraId="225E8BB2" w14:textId="77777777" w:rsidR="00AA66D1" w:rsidRPr="0094521A" w:rsidRDefault="00F66535" w:rsidP="00AA66D1">
      <w:pPr>
        <w:pBdr>
          <w:top w:val="single" w:sz="4" w:space="1" w:color="auto"/>
          <w:left w:val="single" w:sz="4" w:space="4" w:color="auto"/>
          <w:bottom w:val="single" w:sz="4" w:space="1" w:color="auto"/>
          <w:right w:val="single" w:sz="4" w:space="4" w:color="auto"/>
        </w:pBdr>
        <w:jc w:val="center"/>
        <w:rPr>
          <w:rFonts w:ascii="Verdana" w:hAnsi="Verdana"/>
          <w:bCs/>
          <w:iCs/>
          <w:lang w:val="cy-GB"/>
        </w:rPr>
      </w:pPr>
      <w:hyperlink r:id="rId8" w:history="1">
        <w:r w:rsidR="00AA66D1" w:rsidRPr="0094521A">
          <w:rPr>
            <w:rStyle w:val="Hyperlink"/>
            <w:rFonts w:ascii="Verdana" w:hAnsi="Verdana"/>
            <w:bCs/>
            <w:iCs/>
            <w:lang w:val="cy-GB"/>
          </w:rPr>
          <w:t>www.nationalarchives.gov.uk/doc/open-government-licence/version/3/</w:t>
        </w:r>
      </w:hyperlink>
      <w:r w:rsidR="00AA66D1" w:rsidRPr="0094521A">
        <w:rPr>
          <w:rFonts w:ascii="Verdana" w:hAnsi="Verdana"/>
          <w:bCs/>
          <w:iCs/>
          <w:lang w:val="cy-GB"/>
        </w:rPr>
        <w:t xml:space="preserve">  </w:t>
      </w:r>
    </w:p>
    <w:p w14:paraId="5C578D55" w14:textId="77777777" w:rsidR="004F5D2A" w:rsidRDefault="006733F5" w:rsidP="0056209C">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ar yr amod y gwneir hynny’n gywir ac nad yw’n cael ei ddefnyddio mewn cyd-destun camarweiniol.</w:t>
      </w:r>
      <w:r w:rsidR="004F5D2A">
        <w:rPr>
          <w:rFonts w:ascii="Verdana" w:hAnsi="Verdana"/>
          <w:bCs/>
          <w:iCs/>
          <w:lang w:val="cy-GB"/>
        </w:rPr>
        <w:t xml:space="preserve"> </w:t>
      </w:r>
    </w:p>
    <w:p w14:paraId="7189897E" w14:textId="77777777" w:rsidR="004F5D2A" w:rsidRDefault="00D53E53" w:rsidP="0056209C">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lastRenderedPageBreak/>
        <w:t>Mae angen datgan cydnabyddiaeth i Ymddiriedolaeth GIG Iechyd Cyhoeddus Cymru</w:t>
      </w:r>
      <w:r w:rsidR="00AA66D1" w:rsidRPr="0094521A">
        <w:rPr>
          <w:rFonts w:ascii="Verdana" w:hAnsi="Verdana"/>
          <w:bCs/>
          <w:iCs/>
          <w:lang w:val="cy-GB"/>
        </w:rPr>
        <w:t>.</w:t>
      </w:r>
      <w:r w:rsidR="004F5D2A">
        <w:rPr>
          <w:rFonts w:ascii="Verdana" w:hAnsi="Verdana"/>
          <w:bCs/>
          <w:iCs/>
          <w:lang w:val="cy-GB"/>
        </w:rPr>
        <w:t xml:space="preserve"> </w:t>
      </w:r>
    </w:p>
    <w:p w14:paraId="5F0A2586" w14:textId="5C43782A" w:rsidR="00F219BF" w:rsidRPr="0094521A" w:rsidRDefault="00D53E53" w:rsidP="0056209C">
      <w:pPr>
        <w:pBdr>
          <w:top w:val="single" w:sz="4" w:space="1" w:color="auto"/>
          <w:left w:val="single" w:sz="4" w:space="4" w:color="auto"/>
          <w:bottom w:val="single" w:sz="4" w:space="1" w:color="auto"/>
          <w:right w:val="single" w:sz="4" w:space="4" w:color="auto"/>
        </w:pBdr>
        <w:jc w:val="center"/>
        <w:rPr>
          <w:rFonts w:ascii="Verdana" w:hAnsi="Verdana"/>
          <w:bCs/>
          <w:iCs/>
          <w:lang w:val="cy-GB"/>
        </w:rPr>
        <w:sectPr w:rsidR="00F219BF" w:rsidRPr="0094521A">
          <w:headerReference w:type="default" r:id="rId9"/>
          <w:pgSz w:w="11906" w:h="16838"/>
          <w:pgMar w:top="1440" w:right="1440" w:bottom="1440" w:left="1440" w:header="708" w:footer="708" w:gutter="0"/>
          <w:cols w:space="708"/>
          <w:docGrid w:linePitch="360"/>
        </w:sectPr>
      </w:pPr>
      <w:r>
        <w:rPr>
          <w:rFonts w:ascii="Verdana" w:hAnsi="Verdana"/>
          <w:bCs/>
          <w:iCs/>
          <w:lang w:val="cy-GB"/>
        </w:rPr>
        <w:t>Ymddiriedolaeth GIG Iechyd Cyhoeddus Cymru sy’n berchen ar yr hawlfraint o ran y trefniant</w:t>
      </w:r>
      <w:r w:rsidR="004F5D2A">
        <w:rPr>
          <w:rFonts w:ascii="Verdana" w:hAnsi="Verdana"/>
          <w:bCs/>
          <w:iCs/>
          <w:lang w:val="cy-GB"/>
        </w:rPr>
        <w:t xml:space="preserve"> teipograffyddol, y</w:t>
      </w:r>
      <w:r w:rsidR="00E2514D">
        <w:rPr>
          <w:rFonts w:ascii="Verdana" w:hAnsi="Verdana"/>
          <w:bCs/>
          <w:iCs/>
          <w:lang w:val="cy-GB"/>
        </w:rPr>
        <w:t xml:space="preserve"> dyluniad a’r cynllun.</w:t>
      </w:r>
      <w:bookmarkStart w:id="0" w:name="cysill"/>
      <w:bookmarkEnd w:id="0"/>
      <w:r w:rsidR="00E2514D">
        <w:rPr>
          <w:rFonts w:ascii="Verdana" w:hAnsi="Verdana"/>
          <w:bCs/>
          <w:iCs/>
          <w:lang w:val="cy-GB"/>
        </w:rPr>
        <w:t xml:space="preserve"> </w:t>
      </w:r>
    </w:p>
    <w:p w14:paraId="234E7014" w14:textId="77777777" w:rsidR="006A15E9" w:rsidRPr="0094521A" w:rsidRDefault="006A15E9" w:rsidP="006A15E9">
      <w:pPr>
        <w:rPr>
          <w:rFonts w:ascii="Verdana" w:hAnsi="Verdana" w:cs="Arial"/>
          <w:b/>
          <w:sz w:val="24"/>
          <w:lang w:val="cy-GB"/>
        </w:rPr>
      </w:pPr>
    </w:p>
    <w:p w14:paraId="132E8669" w14:textId="77777777" w:rsidR="00BB25F2" w:rsidRPr="0094521A" w:rsidRDefault="00687289" w:rsidP="006A15E9">
      <w:pPr>
        <w:rPr>
          <w:rFonts w:ascii="Verdana" w:hAnsi="Verdana" w:cs="Arial"/>
          <w:b/>
          <w:sz w:val="24"/>
          <w:lang w:val="cy-GB"/>
        </w:rPr>
      </w:pPr>
      <w:r w:rsidRPr="0094521A">
        <w:rPr>
          <w:rFonts w:ascii="Verdana" w:hAnsi="Verdana" w:cs="Arial"/>
          <w:b/>
          <w:sz w:val="24"/>
          <w:lang w:val="cy-GB"/>
        </w:rPr>
        <w:t>Appendix</w:t>
      </w:r>
    </w:p>
    <w:p w14:paraId="7AE72722" w14:textId="77777777" w:rsidR="00687289" w:rsidRPr="0094521A" w:rsidRDefault="00687289" w:rsidP="006A15E9">
      <w:pPr>
        <w:rPr>
          <w:rFonts w:ascii="Verdana" w:hAnsi="Verdana" w:cs="Arial"/>
          <w:sz w:val="24"/>
          <w:lang w:val="cy-GB"/>
        </w:rPr>
      </w:pPr>
    </w:p>
    <w:p w14:paraId="10D53E03" w14:textId="1FBFE218" w:rsidR="00FA2A89" w:rsidRPr="0094521A" w:rsidRDefault="003A0383">
      <w:pPr>
        <w:rPr>
          <w:rFonts w:ascii="Verdana" w:hAnsi="Verdana" w:cs="Arial"/>
          <w:b/>
          <w:lang w:val="cy-GB"/>
        </w:rPr>
      </w:pPr>
      <w:r w:rsidRPr="0094521A">
        <w:rPr>
          <w:rFonts w:ascii="Verdana" w:hAnsi="Verdana" w:cs="Arial"/>
          <w:b/>
          <w:lang w:val="cy-GB"/>
        </w:rPr>
        <w:t>Table 1</w:t>
      </w:r>
      <w:r w:rsidR="008A688F" w:rsidRPr="0094521A">
        <w:rPr>
          <w:rFonts w:ascii="Verdana" w:hAnsi="Verdana" w:cs="Arial"/>
          <w:b/>
          <w:lang w:val="cy-GB"/>
        </w:rPr>
        <w:t xml:space="preserve">: </w:t>
      </w:r>
      <w:r w:rsidRPr="0094521A">
        <w:rPr>
          <w:rFonts w:ascii="Verdana" w:hAnsi="Verdana" w:cs="Arial"/>
          <w:b/>
          <w:lang w:val="cy-GB"/>
        </w:rPr>
        <w:t>Guidelines and r</w:t>
      </w:r>
      <w:r w:rsidR="00687289" w:rsidRPr="0094521A">
        <w:rPr>
          <w:rFonts w:ascii="Verdana" w:hAnsi="Verdana" w:cs="Arial"/>
          <w:b/>
          <w:lang w:val="cy-GB"/>
        </w:rPr>
        <w:t>esources</w:t>
      </w:r>
      <w:r w:rsidRPr="0094521A">
        <w:rPr>
          <w:rFonts w:ascii="Verdana" w:hAnsi="Verdana" w:cs="Arial"/>
          <w:b/>
          <w:lang w:val="cy-GB"/>
        </w:rPr>
        <w:t xml:space="preserve"> for traditional mass immunisation clinics/programs</w:t>
      </w:r>
    </w:p>
    <w:p w14:paraId="5FB8B9E7" w14:textId="77777777" w:rsidR="008A688F" w:rsidRPr="0094521A" w:rsidRDefault="008A688F">
      <w:pPr>
        <w:rPr>
          <w:rFonts w:ascii="Verdana" w:hAnsi="Verdana" w:cs="Arial"/>
          <w:lang w:val="cy-GB"/>
        </w:rPr>
      </w:pPr>
    </w:p>
    <w:tbl>
      <w:tblPr>
        <w:tblStyle w:val="TableGrid"/>
        <w:tblW w:w="15026" w:type="dxa"/>
        <w:tblInd w:w="-5" w:type="dxa"/>
        <w:tblLook w:val="04A0" w:firstRow="1" w:lastRow="0" w:firstColumn="1" w:lastColumn="0" w:noHBand="0" w:noVBand="1"/>
      </w:tblPr>
      <w:tblGrid>
        <w:gridCol w:w="5103"/>
        <w:gridCol w:w="9923"/>
      </w:tblGrid>
      <w:tr w:rsidR="007B639E" w:rsidRPr="0094521A" w14:paraId="21FD47C3" w14:textId="77777777" w:rsidTr="003A0383">
        <w:trPr>
          <w:tblHeader/>
        </w:trPr>
        <w:tc>
          <w:tcPr>
            <w:tcW w:w="5103" w:type="dxa"/>
          </w:tcPr>
          <w:p w14:paraId="4CC0B154" w14:textId="77777777" w:rsidR="007B639E" w:rsidRPr="0094521A" w:rsidRDefault="003D5A48" w:rsidP="00B20B1B">
            <w:pPr>
              <w:rPr>
                <w:rFonts w:ascii="Verdana" w:hAnsi="Verdana" w:cs="Arial"/>
                <w:b/>
                <w:lang w:val="cy-GB"/>
              </w:rPr>
            </w:pPr>
            <w:r w:rsidRPr="0094521A">
              <w:rPr>
                <w:rFonts w:ascii="Verdana" w:hAnsi="Verdana" w:cs="Arial"/>
                <w:b/>
                <w:lang w:val="cy-GB"/>
              </w:rPr>
              <w:t>Reference</w:t>
            </w:r>
          </w:p>
          <w:p w14:paraId="175FB843" w14:textId="77777777" w:rsidR="007B639E" w:rsidRPr="0094521A" w:rsidRDefault="007B639E" w:rsidP="00B20B1B">
            <w:pPr>
              <w:rPr>
                <w:rFonts w:ascii="Verdana" w:hAnsi="Verdana" w:cs="Arial"/>
                <w:b/>
                <w:lang w:val="cy-GB"/>
              </w:rPr>
            </w:pPr>
          </w:p>
        </w:tc>
        <w:tc>
          <w:tcPr>
            <w:tcW w:w="9923" w:type="dxa"/>
          </w:tcPr>
          <w:p w14:paraId="4E2CA686" w14:textId="77777777" w:rsidR="007B639E" w:rsidRPr="0094521A" w:rsidRDefault="003D5A48" w:rsidP="00B20B1B">
            <w:pPr>
              <w:rPr>
                <w:rFonts w:ascii="Verdana" w:hAnsi="Verdana" w:cs="Arial"/>
                <w:b/>
                <w:lang w:val="cy-GB"/>
              </w:rPr>
            </w:pPr>
            <w:r w:rsidRPr="0094521A">
              <w:rPr>
                <w:rFonts w:ascii="Verdana" w:hAnsi="Verdana" w:cs="Arial"/>
                <w:b/>
                <w:lang w:val="cy-GB"/>
              </w:rPr>
              <w:t>Scope of content</w:t>
            </w:r>
          </w:p>
        </w:tc>
      </w:tr>
      <w:tr w:rsidR="007B639E" w:rsidRPr="0094521A" w14:paraId="078288C7" w14:textId="77777777" w:rsidTr="003A0383">
        <w:tc>
          <w:tcPr>
            <w:tcW w:w="5103" w:type="dxa"/>
          </w:tcPr>
          <w:p w14:paraId="58D44DE6" w14:textId="2FAE7EF2" w:rsidR="003D5A48" w:rsidRPr="0094521A" w:rsidRDefault="00315643" w:rsidP="00315643">
            <w:pPr>
              <w:rPr>
                <w:rStyle w:val="Hyperlink"/>
                <w:rFonts w:ascii="Verdana" w:hAnsi="Verdana"/>
                <w:lang w:val="cy-GB"/>
              </w:rPr>
            </w:pPr>
            <w:r w:rsidRPr="0094521A">
              <w:rPr>
                <w:rFonts w:ascii="Verdana" w:hAnsi="Verdana"/>
                <w:lang w:val="cy-GB"/>
              </w:rPr>
              <w:t>1.</w:t>
            </w:r>
            <w:r w:rsidR="00041427" w:rsidRPr="0094521A">
              <w:rPr>
                <w:rFonts w:ascii="Verdana" w:hAnsi="Verdana"/>
                <w:lang w:val="cy-GB"/>
              </w:rPr>
              <w:t xml:space="preserve"> </w:t>
            </w:r>
            <w:r w:rsidR="008B0A78" w:rsidRPr="0094521A">
              <w:rPr>
                <w:rFonts w:ascii="Verdana" w:hAnsi="Verdana"/>
                <w:lang w:val="cy-GB"/>
              </w:rPr>
              <w:t>Centers for Disease Control and Prevention (CDC). Guidelines for Large Scale Novel H1N1 Influenza Vaccination Clinics. Atlanta, GA (US): CDC; 2009 [06/07/2020].</w:t>
            </w:r>
          </w:p>
          <w:p w14:paraId="63BD509C" w14:textId="77777777" w:rsidR="008B0A78" w:rsidRPr="0094521A" w:rsidRDefault="008B0A78" w:rsidP="00B20B1B">
            <w:pPr>
              <w:rPr>
                <w:rFonts w:ascii="Verdana" w:hAnsi="Verdana" w:cs="Arial"/>
                <w:lang w:val="cy-GB"/>
              </w:rPr>
            </w:pPr>
          </w:p>
          <w:p w14:paraId="70CA6BA0" w14:textId="77777777" w:rsidR="003D5A48" w:rsidRPr="0094521A" w:rsidRDefault="003D5A48" w:rsidP="00B20B1B">
            <w:pPr>
              <w:rPr>
                <w:rFonts w:ascii="Verdana" w:hAnsi="Verdana" w:cs="Arial"/>
                <w:lang w:val="cy-GB"/>
              </w:rPr>
            </w:pPr>
            <w:r w:rsidRPr="0094521A">
              <w:rPr>
                <w:rFonts w:ascii="Verdana" w:hAnsi="Verdana" w:cs="Arial"/>
                <w:lang w:val="cy-GB"/>
              </w:rPr>
              <w:t xml:space="preserve">Available </w:t>
            </w:r>
            <w:hyperlink r:id="rId10" w:history="1">
              <w:r w:rsidRPr="0094521A">
                <w:rPr>
                  <w:rStyle w:val="Hyperlink"/>
                  <w:rFonts w:ascii="Verdana" w:hAnsi="Verdana" w:cs="Arial"/>
                  <w:lang w:val="cy-GB"/>
                </w:rPr>
                <w:t>here</w:t>
              </w:r>
            </w:hyperlink>
          </w:p>
          <w:p w14:paraId="208FDC1A" w14:textId="77777777" w:rsidR="007B639E" w:rsidRPr="0094521A" w:rsidRDefault="007B639E" w:rsidP="00B20B1B">
            <w:pPr>
              <w:rPr>
                <w:rFonts w:ascii="Verdana" w:hAnsi="Verdana" w:cs="Arial"/>
                <w:lang w:val="cy-GB"/>
              </w:rPr>
            </w:pPr>
          </w:p>
        </w:tc>
        <w:tc>
          <w:tcPr>
            <w:tcW w:w="9923" w:type="dxa"/>
          </w:tcPr>
          <w:p w14:paraId="541281C8" w14:textId="44133394" w:rsidR="00B20B1B" w:rsidRPr="0094521A" w:rsidRDefault="003124F7" w:rsidP="00B20B1B">
            <w:pPr>
              <w:rPr>
                <w:rFonts w:ascii="Verdana" w:hAnsi="Verdana" w:cs="Arial"/>
                <w:lang w:val="cy-GB"/>
              </w:rPr>
            </w:pPr>
            <w:r w:rsidRPr="0094521A">
              <w:rPr>
                <w:rFonts w:ascii="Verdana" w:hAnsi="Verdana" w:cs="Arial"/>
                <w:lang w:val="cy-GB"/>
              </w:rPr>
              <w:t>This document cover</w:t>
            </w:r>
            <w:r w:rsidR="004C6EDD" w:rsidRPr="0094521A">
              <w:rPr>
                <w:rFonts w:ascii="Verdana" w:hAnsi="Verdana" w:cs="Arial"/>
                <w:lang w:val="cy-GB"/>
              </w:rPr>
              <w:t>s</w:t>
            </w:r>
            <w:r w:rsidRPr="0094521A">
              <w:rPr>
                <w:rFonts w:ascii="Verdana" w:hAnsi="Verdana" w:cs="Arial"/>
                <w:lang w:val="cy-GB"/>
              </w:rPr>
              <w:t xml:space="preserve"> a range of point including:</w:t>
            </w:r>
          </w:p>
          <w:p w14:paraId="6509B1BE" w14:textId="77777777" w:rsidR="003124F7" w:rsidRPr="0094521A" w:rsidRDefault="003124F7" w:rsidP="0065103C">
            <w:pPr>
              <w:pStyle w:val="ListParagraph"/>
              <w:numPr>
                <w:ilvl w:val="0"/>
                <w:numId w:val="5"/>
              </w:numPr>
              <w:rPr>
                <w:rFonts w:ascii="Verdana" w:hAnsi="Verdana" w:cs="Arial"/>
                <w:lang w:val="cy-GB"/>
              </w:rPr>
            </w:pPr>
            <w:r w:rsidRPr="0094521A">
              <w:rPr>
                <w:rFonts w:ascii="Verdana" w:hAnsi="Verdana" w:cs="Arial"/>
                <w:lang w:val="cy-GB"/>
              </w:rPr>
              <w:t>Determining resource needs</w:t>
            </w:r>
          </w:p>
          <w:p w14:paraId="3FF4A8EE" w14:textId="77777777" w:rsidR="003124F7" w:rsidRPr="0094521A" w:rsidRDefault="003124F7" w:rsidP="0065103C">
            <w:pPr>
              <w:pStyle w:val="ListParagraph"/>
              <w:numPr>
                <w:ilvl w:val="0"/>
                <w:numId w:val="5"/>
              </w:numPr>
              <w:rPr>
                <w:rFonts w:ascii="Verdana" w:hAnsi="Verdana" w:cs="Arial"/>
                <w:lang w:val="cy-GB"/>
              </w:rPr>
            </w:pPr>
            <w:r w:rsidRPr="0094521A">
              <w:rPr>
                <w:rFonts w:ascii="Verdana" w:hAnsi="Verdana" w:cs="Arial"/>
                <w:lang w:val="cy-GB"/>
              </w:rPr>
              <w:t>Identifying Potential Clinic Sites</w:t>
            </w:r>
          </w:p>
          <w:p w14:paraId="2801834F" w14:textId="77777777" w:rsidR="003124F7" w:rsidRPr="0094521A" w:rsidRDefault="003124F7" w:rsidP="0065103C">
            <w:pPr>
              <w:pStyle w:val="ListParagraph"/>
              <w:numPr>
                <w:ilvl w:val="0"/>
                <w:numId w:val="5"/>
              </w:numPr>
              <w:rPr>
                <w:rFonts w:ascii="Verdana" w:hAnsi="Verdana" w:cs="Arial"/>
                <w:lang w:val="cy-GB"/>
              </w:rPr>
            </w:pPr>
            <w:r w:rsidRPr="0094521A">
              <w:rPr>
                <w:rFonts w:ascii="Verdana" w:hAnsi="Verdana" w:cs="Arial"/>
                <w:lang w:val="cy-GB"/>
              </w:rPr>
              <w:t>Obtaining authorisation to administer influenza vaccination</w:t>
            </w:r>
          </w:p>
          <w:p w14:paraId="5D17472A" w14:textId="77777777" w:rsidR="003124F7" w:rsidRPr="0094521A" w:rsidRDefault="003124F7" w:rsidP="0065103C">
            <w:pPr>
              <w:pStyle w:val="ListParagraph"/>
              <w:numPr>
                <w:ilvl w:val="0"/>
                <w:numId w:val="5"/>
              </w:numPr>
              <w:rPr>
                <w:rFonts w:ascii="Verdana" w:hAnsi="Verdana" w:cs="Arial"/>
                <w:lang w:val="cy-GB"/>
              </w:rPr>
            </w:pPr>
            <w:r w:rsidRPr="0094521A">
              <w:rPr>
                <w:rFonts w:ascii="Verdana" w:hAnsi="Verdana" w:cs="Arial"/>
                <w:lang w:val="cy-GB"/>
              </w:rPr>
              <w:t>Planning training</w:t>
            </w:r>
          </w:p>
          <w:p w14:paraId="6111EB73" w14:textId="77777777" w:rsidR="003124F7" w:rsidRPr="0094521A" w:rsidRDefault="00367B53" w:rsidP="0065103C">
            <w:pPr>
              <w:pStyle w:val="ListParagraph"/>
              <w:numPr>
                <w:ilvl w:val="0"/>
                <w:numId w:val="5"/>
              </w:numPr>
              <w:rPr>
                <w:rFonts w:ascii="Verdana" w:hAnsi="Verdana" w:cs="Arial"/>
                <w:lang w:val="cy-GB"/>
              </w:rPr>
            </w:pPr>
            <w:r w:rsidRPr="0094521A">
              <w:rPr>
                <w:rFonts w:ascii="Verdana" w:hAnsi="Verdana" w:cs="Arial"/>
                <w:lang w:val="cy-GB"/>
              </w:rPr>
              <w:t>Publicising the Clinic</w:t>
            </w:r>
          </w:p>
        </w:tc>
      </w:tr>
      <w:tr w:rsidR="00184C12" w:rsidRPr="0094521A" w14:paraId="753F8248" w14:textId="77777777" w:rsidTr="003A0383">
        <w:tc>
          <w:tcPr>
            <w:tcW w:w="5103" w:type="dxa"/>
          </w:tcPr>
          <w:p w14:paraId="033A0785" w14:textId="0A53806E" w:rsidR="008B0A78" w:rsidRPr="0094521A" w:rsidRDefault="00315643" w:rsidP="00184C12">
            <w:pPr>
              <w:rPr>
                <w:rFonts w:ascii="Verdana" w:eastAsiaTheme="minorHAnsi" w:hAnsi="Verdana" w:cs="Arial"/>
                <w:szCs w:val="24"/>
                <w:lang w:val="cy-GB"/>
              </w:rPr>
            </w:pPr>
            <w:r w:rsidRPr="0094521A">
              <w:rPr>
                <w:rFonts w:ascii="Verdana" w:hAnsi="Verdana"/>
                <w:lang w:val="cy-GB"/>
              </w:rPr>
              <w:t>2.</w:t>
            </w:r>
            <w:r w:rsidR="00041427" w:rsidRPr="0094521A">
              <w:rPr>
                <w:rFonts w:ascii="Verdana" w:hAnsi="Verdana"/>
                <w:lang w:val="cy-GB"/>
              </w:rPr>
              <w:t xml:space="preserve"> </w:t>
            </w:r>
            <w:r w:rsidR="008B0A78" w:rsidRPr="0094521A">
              <w:rPr>
                <w:rFonts w:ascii="Verdana" w:hAnsi="Verdana"/>
                <w:lang w:val="cy-GB"/>
              </w:rPr>
              <w:t xml:space="preserve">Centers for Disease Control and Prevention (CDC). CDC guidelines for large-scale influenza vaccination clinic planning. Atlanta, GA (US): CDC; 2015 [06/07/2020]. </w:t>
            </w:r>
          </w:p>
          <w:p w14:paraId="643F393A" w14:textId="77777777" w:rsidR="00184C12" w:rsidRPr="0094521A" w:rsidRDefault="00E606E2" w:rsidP="00184C12">
            <w:pPr>
              <w:rPr>
                <w:rFonts w:ascii="Verdana" w:hAnsi="Verdana" w:cs="Arial"/>
                <w:lang w:val="cy-GB"/>
              </w:rPr>
            </w:pPr>
            <w:r w:rsidRPr="0094521A">
              <w:rPr>
                <w:rFonts w:ascii="Verdana" w:hAnsi="Verdana" w:cs="Arial"/>
                <w:lang w:val="cy-GB"/>
              </w:rPr>
              <w:t>Available</w:t>
            </w:r>
            <w:r w:rsidR="00184C12" w:rsidRPr="0094521A">
              <w:rPr>
                <w:rFonts w:ascii="Verdana" w:hAnsi="Verdana" w:cs="Arial"/>
                <w:lang w:val="cy-GB"/>
              </w:rPr>
              <w:t xml:space="preserve"> </w:t>
            </w:r>
            <w:hyperlink r:id="rId11" w:history="1">
              <w:r w:rsidR="00184C12" w:rsidRPr="0094521A">
                <w:rPr>
                  <w:rStyle w:val="Hyperlink"/>
                  <w:rFonts w:ascii="Verdana" w:hAnsi="Verdana" w:cs="Arial"/>
                  <w:lang w:val="cy-GB"/>
                </w:rPr>
                <w:t>here</w:t>
              </w:r>
            </w:hyperlink>
          </w:p>
          <w:p w14:paraId="688363F3" w14:textId="77777777" w:rsidR="00184C12" w:rsidRPr="0094521A" w:rsidRDefault="00184C12" w:rsidP="00184C12">
            <w:pPr>
              <w:rPr>
                <w:rFonts w:ascii="Verdana" w:eastAsiaTheme="minorHAnsi" w:hAnsi="Verdana" w:cs="Arial"/>
                <w:szCs w:val="24"/>
                <w:lang w:val="cy-GB"/>
              </w:rPr>
            </w:pPr>
          </w:p>
        </w:tc>
        <w:tc>
          <w:tcPr>
            <w:tcW w:w="9923" w:type="dxa"/>
          </w:tcPr>
          <w:p w14:paraId="3CA72D86" w14:textId="4072A240" w:rsidR="00184C12" w:rsidRPr="0094521A" w:rsidRDefault="00184C12" w:rsidP="00184C12">
            <w:pPr>
              <w:rPr>
                <w:rFonts w:ascii="Verdana" w:hAnsi="Verdana" w:cs="Arial"/>
                <w:lang w:val="cy-GB"/>
              </w:rPr>
            </w:pPr>
            <w:r w:rsidRPr="0094521A">
              <w:rPr>
                <w:rFonts w:ascii="Verdana" w:hAnsi="Verdana" w:cs="Arial"/>
                <w:lang w:val="cy-GB"/>
              </w:rPr>
              <w:t>This a webpage from CDC which is more recent and also provides guidelines for large-scale influenza vaccination clinic planning. It covers:</w:t>
            </w:r>
          </w:p>
          <w:p w14:paraId="748A311D" w14:textId="77777777" w:rsidR="00184C12" w:rsidRPr="0094521A" w:rsidRDefault="00184C12" w:rsidP="00184C12">
            <w:pPr>
              <w:rPr>
                <w:rFonts w:ascii="Verdana" w:hAnsi="Verdana" w:cs="Arial"/>
                <w:lang w:val="cy-GB"/>
              </w:rPr>
            </w:pPr>
          </w:p>
          <w:p w14:paraId="748B11A7" w14:textId="77777777" w:rsidR="00184C12" w:rsidRPr="0094521A" w:rsidRDefault="00184C12" w:rsidP="0065103C">
            <w:pPr>
              <w:pStyle w:val="ListParagraph"/>
              <w:numPr>
                <w:ilvl w:val="0"/>
                <w:numId w:val="6"/>
              </w:numPr>
              <w:rPr>
                <w:rFonts w:ascii="Verdana" w:hAnsi="Verdana" w:cs="Arial"/>
                <w:lang w:val="cy-GB"/>
              </w:rPr>
            </w:pPr>
            <w:r w:rsidRPr="0094521A">
              <w:rPr>
                <w:rFonts w:ascii="Verdana" w:hAnsi="Verdana" w:cs="Arial"/>
                <w:lang w:val="cy-GB"/>
              </w:rPr>
              <w:t>Leadership roles</w:t>
            </w:r>
          </w:p>
          <w:p w14:paraId="16313812" w14:textId="77777777" w:rsidR="00184C12" w:rsidRPr="0094521A" w:rsidRDefault="00184C12" w:rsidP="0065103C">
            <w:pPr>
              <w:pStyle w:val="ListParagraph"/>
              <w:numPr>
                <w:ilvl w:val="0"/>
                <w:numId w:val="6"/>
              </w:numPr>
              <w:rPr>
                <w:rFonts w:ascii="Verdana" w:hAnsi="Verdana" w:cs="Arial"/>
                <w:lang w:val="cy-GB"/>
              </w:rPr>
            </w:pPr>
            <w:r w:rsidRPr="0094521A">
              <w:rPr>
                <w:rFonts w:ascii="Verdana" w:hAnsi="Verdana" w:cs="Arial"/>
                <w:lang w:val="cy-GB"/>
              </w:rPr>
              <w:t>Human resource needs</w:t>
            </w:r>
          </w:p>
          <w:p w14:paraId="7940BC83" w14:textId="77777777" w:rsidR="00184C12" w:rsidRPr="0094521A" w:rsidRDefault="00184C12" w:rsidP="0065103C">
            <w:pPr>
              <w:pStyle w:val="ListParagraph"/>
              <w:numPr>
                <w:ilvl w:val="0"/>
                <w:numId w:val="6"/>
              </w:numPr>
              <w:rPr>
                <w:rFonts w:ascii="Verdana" w:hAnsi="Verdana" w:cs="Arial"/>
                <w:lang w:val="cy-GB"/>
              </w:rPr>
            </w:pPr>
            <w:r w:rsidRPr="0094521A">
              <w:rPr>
                <w:rFonts w:ascii="Verdana" w:hAnsi="Verdana" w:cs="Arial"/>
                <w:lang w:val="cy-GB"/>
              </w:rPr>
              <w:t>Vaccination clinic location</w:t>
            </w:r>
          </w:p>
          <w:p w14:paraId="438CF3B6" w14:textId="77777777" w:rsidR="00184C12" w:rsidRPr="0094521A" w:rsidRDefault="00184C12" w:rsidP="0065103C">
            <w:pPr>
              <w:pStyle w:val="ListParagraph"/>
              <w:numPr>
                <w:ilvl w:val="0"/>
                <w:numId w:val="6"/>
              </w:numPr>
              <w:rPr>
                <w:rFonts w:ascii="Verdana" w:hAnsi="Verdana" w:cs="Arial"/>
                <w:lang w:val="cy-GB"/>
              </w:rPr>
            </w:pPr>
            <w:r w:rsidRPr="0094521A">
              <w:rPr>
                <w:rFonts w:ascii="Verdana" w:hAnsi="Verdana" w:cs="Arial"/>
                <w:lang w:val="cy-GB"/>
              </w:rPr>
              <w:t>Clinic Layout and specifications</w:t>
            </w:r>
          </w:p>
          <w:p w14:paraId="116E6C5B" w14:textId="77777777" w:rsidR="00184C12" w:rsidRPr="0094521A" w:rsidRDefault="00184C12" w:rsidP="0065103C">
            <w:pPr>
              <w:pStyle w:val="ListParagraph"/>
              <w:numPr>
                <w:ilvl w:val="0"/>
                <w:numId w:val="6"/>
              </w:numPr>
              <w:rPr>
                <w:rFonts w:ascii="Verdana" w:hAnsi="Verdana" w:cs="Arial"/>
                <w:lang w:val="cy-GB"/>
              </w:rPr>
            </w:pPr>
            <w:r w:rsidRPr="0094521A">
              <w:rPr>
                <w:rFonts w:ascii="Verdana" w:hAnsi="Verdana" w:cs="Arial"/>
                <w:lang w:val="cy-GB"/>
              </w:rPr>
              <w:t>Crowd management outside the clinic</w:t>
            </w:r>
          </w:p>
          <w:p w14:paraId="543F8D5D" w14:textId="77777777" w:rsidR="00184C12" w:rsidRPr="0094521A" w:rsidRDefault="00184C12" w:rsidP="0065103C">
            <w:pPr>
              <w:pStyle w:val="ListParagraph"/>
              <w:numPr>
                <w:ilvl w:val="0"/>
                <w:numId w:val="6"/>
              </w:numPr>
              <w:rPr>
                <w:rFonts w:ascii="Verdana" w:hAnsi="Verdana" w:cs="Arial"/>
                <w:lang w:val="cy-GB"/>
              </w:rPr>
            </w:pPr>
            <w:r w:rsidRPr="0094521A">
              <w:rPr>
                <w:rFonts w:ascii="Verdana" w:hAnsi="Verdana" w:cs="Arial"/>
                <w:lang w:val="cy-GB"/>
              </w:rPr>
              <w:t>Crowd management inside the clinic</w:t>
            </w:r>
          </w:p>
          <w:p w14:paraId="251F0C5E" w14:textId="77777777" w:rsidR="00184C12" w:rsidRPr="0094521A" w:rsidRDefault="00184C12" w:rsidP="0065103C">
            <w:pPr>
              <w:pStyle w:val="ListParagraph"/>
              <w:numPr>
                <w:ilvl w:val="0"/>
                <w:numId w:val="6"/>
              </w:numPr>
              <w:rPr>
                <w:rFonts w:ascii="Verdana" w:hAnsi="Verdana" w:cs="Arial"/>
                <w:lang w:val="cy-GB"/>
              </w:rPr>
            </w:pPr>
            <w:r w:rsidRPr="0094521A">
              <w:rPr>
                <w:rFonts w:ascii="Verdana" w:hAnsi="Verdana" w:cs="Arial"/>
                <w:lang w:val="cy-GB"/>
              </w:rPr>
              <w:t>Clinic Security</w:t>
            </w:r>
          </w:p>
          <w:p w14:paraId="332A34FC" w14:textId="77777777" w:rsidR="00184C12" w:rsidRPr="0094521A" w:rsidRDefault="00184C12" w:rsidP="0065103C">
            <w:pPr>
              <w:pStyle w:val="ListParagraph"/>
              <w:numPr>
                <w:ilvl w:val="0"/>
                <w:numId w:val="6"/>
              </w:numPr>
              <w:rPr>
                <w:rFonts w:ascii="Verdana" w:hAnsi="Verdana" w:cs="Arial"/>
                <w:lang w:val="cy-GB"/>
              </w:rPr>
            </w:pPr>
            <w:r w:rsidRPr="0094521A">
              <w:rPr>
                <w:rFonts w:ascii="Verdana" w:hAnsi="Verdana" w:cs="Arial"/>
                <w:lang w:val="cy-GB"/>
              </w:rPr>
              <w:t>Clinic advertising</w:t>
            </w:r>
          </w:p>
        </w:tc>
      </w:tr>
      <w:tr w:rsidR="00E97507" w:rsidRPr="0094521A" w14:paraId="5A6A4D1C" w14:textId="77777777" w:rsidTr="003A0383">
        <w:tc>
          <w:tcPr>
            <w:tcW w:w="5103" w:type="dxa"/>
          </w:tcPr>
          <w:p w14:paraId="6A613171" w14:textId="5F8D2F0E" w:rsidR="0062329B" w:rsidRPr="0094521A" w:rsidRDefault="00315643" w:rsidP="0062329B">
            <w:pPr>
              <w:rPr>
                <w:rFonts w:ascii="Verdana" w:hAnsi="Verdana" w:cs="Segoe UI"/>
                <w:lang w:val="cy-GB" w:eastAsia="en-GB"/>
              </w:rPr>
            </w:pPr>
            <w:r w:rsidRPr="0094521A">
              <w:rPr>
                <w:rFonts w:ascii="Verdana" w:hAnsi="Verdana" w:cs="Segoe UI"/>
                <w:lang w:val="cy-GB" w:eastAsia="en-GB"/>
              </w:rPr>
              <w:t>3.</w:t>
            </w:r>
            <w:r w:rsidR="00041427" w:rsidRPr="0094521A">
              <w:rPr>
                <w:rFonts w:ascii="Verdana" w:hAnsi="Verdana" w:cs="Segoe UI"/>
                <w:lang w:val="cy-GB" w:eastAsia="en-GB"/>
              </w:rPr>
              <w:t xml:space="preserve"> </w:t>
            </w:r>
            <w:r w:rsidR="0062329B" w:rsidRPr="0094521A">
              <w:rPr>
                <w:rFonts w:ascii="Verdana" w:hAnsi="Verdana" w:cs="Segoe UI"/>
                <w:lang w:val="cy-GB" w:eastAsia="en-GB"/>
              </w:rPr>
              <w:t xml:space="preserve">Public Health Agency of Canada (PHAC). Canadian Pandemic Influenza Preparedness: Planning Guidance for the Health Sector. Vaccine annex Canada: PHAC; 2017 [09/07/2020]. </w:t>
            </w:r>
          </w:p>
          <w:p w14:paraId="2DB29CB6" w14:textId="77777777" w:rsidR="0062329B" w:rsidRPr="0094521A" w:rsidRDefault="0062329B" w:rsidP="00370301">
            <w:pPr>
              <w:rPr>
                <w:rFonts w:ascii="Verdana" w:hAnsi="Verdana" w:cs="Segoe UI"/>
                <w:lang w:val="cy-GB" w:eastAsia="en-GB"/>
              </w:rPr>
            </w:pPr>
          </w:p>
          <w:p w14:paraId="3832B1BB" w14:textId="77777777" w:rsidR="00E97507" w:rsidRPr="0094521A" w:rsidRDefault="00E97507" w:rsidP="00370301">
            <w:pPr>
              <w:rPr>
                <w:rStyle w:val="Hyperlink"/>
                <w:rFonts w:ascii="Verdana" w:hAnsi="Verdana" w:cs="Segoe UI"/>
                <w:lang w:val="cy-GB" w:eastAsia="en-GB"/>
              </w:rPr>
            </w:pPr>
            <w:r w:rsidRPr="0094521A">
              <w:rPr>
                <w:rFonts w:ascii="Verdana" w:hAnsi="Verdana" w:cs="Segoe UI"/>
                <w:lang w:val="cy-GB" w:eastAsia="en-GB"/>
              </w:rPr>
              <w:t>Available</w:t>
            </w:r>
            <w:r w:rsidR="00370301" w:rsidRPr="0094521A">
              <w:rPr>
                <w:rFonts w:ascii="Verdana" w:hAnsi="Verdana" w:cs="Segoe UI"/>
                <w:lang w:val="cy-GB" w:eastAsia="en-GB"/>
              </w:rPr>
              <w:t xml:space="preserve"> </w:t>
            </w:r>
            <w:hyperlink r:id="rId12" w:history="1">
              <w:r w:rsidR="00370301" w:rsidRPr="0094521A">
                <w:rPr>
                  <w:rStyle w:val="Hyperlink"/>
                  <w:rFonts w:ascii="Verdana" w:hAnsi="Verdana" w:cs="Segoe UI"/>
                  <w:lang w:val="cy-GB" w:eastAsia="en-GB"/>
                </w:rPr>
                <w:t>here</w:t>
              </w:r>
            </w:hyperlink>
          </w:p>
          <w:p w14:paraId="0BD934F1" w14:textId="77777777" w:rsidR="008F574A" w:rsidRPr="0094521A" w:rsidRDefault="008F574A" w:rsidP="00370301">
            <w:pPr>
              <w:rPr>
                <w:rFonts w:ascii="Verdana" w:eastAsiaTheme="minorHAnsi" w:hAnsi="Verdana" w:cs="Arial"/>
                <w:lang w:val="cy-GB"/>
              </w:rPr>
            </w:pPr>
          </w:p>
        </w:tc>
        <w:tc>
          <w:tcPr>
            <w:tcW w:w="9923" w:type="dxa"/>
          </w:tcPr>
          <w:p w14:paraId="331BF86B" w14:textId="4653051A" w:rsidR="00B02FA4" w:rsidRPr="0094521A" w:rsidRDefault="00370301" w:rsidP="00367B53">
            <w:pPr>
              <w:rPr>
                <w:rFonts w:ascii="Verdana" w:hAnsi="Verdana" w:cs="Arial"/>
                <w:lang w:val="cy-GB"/>
              </w:rPr>
            </w:pPr>
            <w:r w:rsidRPr="0094521A">
              <w:rPr>
                <w:rFonts w:ascii="Verdana" w:hAnsi="Verdana" w:cs="Arial"/>
                <w:lang w:val="cy-GB"/>
              </w:rPr>
              <w:t xml:space="preserve">This document includes programmatic lessons learned from the 2009 H1N1 pandemic and planning guidance for mass-immunisation clinics. It does not discuss drive- through models but does include  a clinic algorithm as well as information  on clinic planning and clinic operations </w:t>
            </w:r>
          </w:p>
          <w:p w14:paraId="5315F191" w14:textId="77777777" w:rsidR="00B02FA4" w:rsidRPr="0094521A" w:rsidRDefault="00B02FA4" w:rsidP="00A66740">
            <w:pPr>
              <w:rPr>
                <w:rFonts w:ascii="Verdana" w:hAnsi="Verdana" w:cs="Arial"/>
                <w:lang w:val="cy-GB"/>
              </w:rPr>
            </w:pPr>
          </w:p>
          <w:p w14:paraId="0BE13992" w14:textId="77777777" w:rsidR="00B02FA4" w:rsidRPr="0094521A" w:rsidRDefault="00B02FA4" w:rsidP="00367B53">
            <w:pPr>
              <w:rPr>
                <w:rFonts w:ascii="Verdana" w:hAnsi="Verdana" w:cs="Arial"/>
                <w:lang w:val="cy-GB"/>
              </w:rPr>
            </w:pPr>
          </w:p>
        </w:tc>
      </w:tr>
      <w:tr w:rsidR="00184C12" w:rsidRPr="0094521A" w14:paraId="153976BD" w14:textId="77777777" w:rsidTr="003A0383">
        <w:tc>
          <w:tcPr>
            <w:tcW w:w="5103" w:type="dxa"/>
          </w:tcPr>
          <w:p w14:paraId="663E9444" w14:textId="2830A029" w:rsidR="008B0A78" w:rsidRPr="0094521A" w:rsidRDefault="00315643" w:rsidP="00184C12">
            <w:pPr>
              <w:rPr>
                <w:rFonts w:ascii="Verdana" w:hAnsi="Verdana"/>
                <w:color w:val="0563C1" w:themeColor="hyperlink"/>
                <w:u w:val="single"/>
                <w:lang w:val="cy-GB"/>
              </w:rPr>
            </w:pPr>
            <w:r w:rsidRPr="0094521A">
              <w:rPr>
                <w:rFonts w:ascii="Verdana" w:hAnsi="Verdana"/>
                <w:lang w:val="cy-GB"/>
              </w:rPr>
              <w:t>4.</w:t>
            </w:r>
            <w:r w:rsidR="00041427" w:rsidRPr="0094521A">
              <w:rPr>
                <w:rFonts w:ascii="Verdana" w:hAnsi="Verdana"/>
                <w:lang w:val="cy-GB"/>
              </w:rPr>
              <w:t xml:space="preserve"> </w:t>
            </w:r>
            <w:r w:rsidR="007F70AB" w:rsidRPr="0094521A">
              <w:rPr>
                <w:rFonts w:ascii="Verdana" w:hAnsi="Verdana"/>
                <w:lang w:val="cy-GB"/>
              </w:rPr>
              <w:t>Contra Costa Health Services (CCHS). Mass vaccination point of dispensing walk-through clinic California (USA): CCHS; 2010 [06/07/2020]. Available</w:t>
            </w:r>
            <w:r w:rsidR="00E606E2" w:rsidRPr="0094521A">
              <w:rPr>
                <w:rFonts w:ascii="Verdana" w:hAnsi="Verdana"/>
                <w:lang w:val="cy-GB"/>
              </w:rPr>
              <w:t xml:space="preserve"> </w:t>
            </w:r>
            <w:hyperlink r:id="rId13" w:history="1">
              <w:r w:rsidR="00E606E2" w:rsidRPr="0094521A">
                <w:rPr>
                  <w:rStyle w:val="Hyperlink"/>
                  <w:rFonts w:ascii="Verdana" w:hAnsi="Verdana"/>
                  <w:lang w:val="cy-GB"/>
                </w:rPr>
                <w:t>here</w:t>
              </w:r>
            </w:hyperlink>
          </w:p>
          <w:p w14:paraId="09CAD4EA" w14:textId="77777777" w:rsidR="00184C12" w:rsidRPr="0094521A" w:rsidRDefault="00184C12" w:rsidP="008B0A78">
            <w:pPr>
              <w:rPr>
                <w:rFonts w:ascii="Verdana" w:eastAsiaTheme="minorHAnsi" w:hAnsi="Verdana" w:cs="Arial"/>
                <w:szCs w:val="24"/>
                <w:lang w:val="cy-GB"/>
              </w:rPr>
            </w:pPr>
          </w:p>
        </w:tc>
        <w:tc>
          <w:tcPr>
            <w:tcW w:w="9923" w:type="dxa"/>
          </w:tcPr>
          <w:p w14:paraId="2EA37FB8" w14:textId="6C7D0F25" w:rsidR="00184C12" w:rsidRPr="0094521A" w:rsidRDefault="00A66740" w:rsidP="00184C12">
            <w:pPr>
              <w:rPr>
                <w:rFonts w:ascii="Verdana" w:hAnsi="Verdana" w:cs="Arial"/>
                <w:lang w:val="cy-GB"/>
              </w:rPr>
            </w:pPr>
            <w:r w:rsidRPr="0094521A">
              <w:rPr>
                <w:rFonts w:ascii="Verdana" w:hAnsi="Verdana" w:cs="Arial"/>
                <w:lang w:val="cy-GB"/>
              </w:rPr>
              <w:t>This is a field ope</w:t>
            </w:r>
            <w:r w:rsidR="00586C70" w:rsidRPr="0094521A">
              <w:rPr>
                <w:rFonts w:ascii="Verdana" w:hAnsi="Verdana" w:cs="Arial"/>
                <w:lang w:val="cy-GB"/>
              </w:rPr>
              <w:t>r</w:t>
            </w:r>
            <w:r w:rsidRPr="0094521A">
              <w:rPr>
                <w:rFonts w:ascii="Verdana" w:hAnsi="Verdana" w:cs="Arial"/>
                <w:lang w:val="cy-GB"/>
              </w:rPr>
              <w:t>a</w:t>
            </w:r>
            <w:r w:rsidR="00586C70" w:rsidRPr="0094521A">
              <w:rPr>
                <w:rFonts w:ascii="Verdana" w:hAnsi="Verdana" w:cs="Arial"/>
                <w:lang w:val="cy-GB"/>
              </w:rPr>
              <w:t>t</w:t>
            </w:r>
            <w:r w:rsidRPr="0094521A">
              <w:rPr>
                <w:rFonts w:ascii="Verdana" w:hAnsi="Verdana" w:cs="Arial"/>
                <w:lang w:val="cy-GB"/>
              </w:rPr>
              <w:t>ion guide (FOG) to assist the Point of Dispensing (POD) site manager and support personnel to establish and operate a non-traditional walk through clinic site (POD) to offer seasonal flu and other vaccinations.</w:t>
            </w:r>
          </w:p>
          <w:p w14:paraId="51677D8D" w14:textId="77777777" w:rsidR="00184C12" w:rsidRPr="0094521A" w:rsidRDefault="00184C12" w:rsidP="00184C12">
            <w:pPr>
              <w:rPr>
                <w:rFonts w:ascii="Verdana" w:hAnsi="Verdana" w:cs="Arial"/>
                <w:lang w:val="cy-GB"/>
              </w:rPr>
            </w:pPr>
          </w:p>
          <w:p w14:paraId="0A485D8C" w14:textId="77777777" w:rsidR="00184C12" w:rsidRPr="0094521A" w:rsidRDefault="00184C12" w:rsidP="00184C12">
            <w:pPr>
              <w:rPr>
                <w:rFonts w:ascii="Verdana" w:hAnsi="Verdana" w:cs="Arial"/>
                <w:lang w:val="cy-GB"/>
              </w:rPr>
            </w:pPr>
          </w:p>
        </w:tc>
      </w:tr>
      <w:tr w:rsidR="007B639E" w:rsidRPr="0094521A" w14:paraId="6BF1D956" w14:textId="77777777" w:rsidTr="003A0383">
        <w:tc>
          <w:tcPr>
            <w:tcW w:w="5103" w:type="dxa"/>
          </w:tcPr>
          <w:p w14:paraId="7F4BC8F6" w14:textId="64D07160" w:rsidR="003D5A48" w:rsidRPr="0094521A" w:rsidRDefault="003A0383" w:rsidP="00E606E2">
            <w:pPr>
              <w:rPr>
                <w:rFonts w:ascii="Verdana" w:hAnsi="Verdana"/>
                <w:lang w:val="cy-GB"/>
              </w:rPr>
            </w:pPr>
            <w:r w:rsidRPr="0094521A">
              <w:rPr>
                <w:rFonts w:ascii="Verdana" w:hAnsi="Verdana"/>
                <w:lang w:val="cy-GB"/>
              </w:rPr>
              <w:t>5</w:t>
            </w:r>
            <w:r w:rsidR="00315643" w:rsidRPr="0094521A">
              <w:rPr>
                <w:rFonts w:ascii="Verdana" w:hAnsi="Verdana"/>
                <w:lang w:val="cy-GB"/>
              </w:rPr>
              <w:t>.</w:t>
            </w:r>
            <w:r w:rsidR="00041427" w:rsidRPr="0094521A">
              <w:rPr>
                <w:rFonts w:ascii="Verdana" w:hAnsi="Verdana"/>
                <w:lang w:val="cy-GB"/>
              </w:rPr>
              <w:t xml:space="preserve"> </w:t>
            </w:r>
            <w:r w:rsidR="00E606E2" w:rsidRPr="0094521A">
              <w:rPr>
                <w:rFonts w:ascii="Verdana" w:hAnsi="Verdana"/>
                <w:lang w:val="cy-GB"/>
              </w:rPr>
              <w:t xml:space="preserve">Centers For Disease Control and Prevention (CDC). Large-scale vaccination clinic output and staffing estimates: An example. Atlanta, GA (US): CDC; 2009 [06/07/2020]. Available </w:t>
            </w:r>
            <w:hyperlink r:id="rId14" w:history="1">
              <w:r w:rsidR="00E606E2" w:rsidRPr="0094521A">
                <w:rPr>
                  <w:rStyle w:val="Hyperlink"/>
                  <w:rFonts w:ascii="Verdana" w:hAnsi="Verdana"/>
                  <w:lang w:val="cy-GB"/>
                </w:rPr>
                <w:t>here</w:t>
              </w:r>
            </w:hyperlink>
            <w:r w:rsidR="00E606E2" w:rsidRPr="0094521A">
              <w:rPr>
                <w:rFonts w:ascii="Verdana" w:hAnsi="Verdana"/>
                <w:lang w:val="cy-GB"/>
              </w:rPr>
              <w:t xml:space="preserve"> </w:t>
            </w:r>
          </w:p>
          <w:p w14:paraId="19697EE7" w14:textId="77777777" w:rsidR="008F574A" w:rsidRPr="0094521A" w:rsidRDefault="008F574A" w:rsidP="00E606E2">
            <w:pPr>
              <w:rPr>
                <w:rFonts w:ascii="Verdana" w:eastAsiaTheme="minorHAnsi" w:hAnsi="Verdana" w:cs="Arial"/>
                <w:szCs w:val="24"/>
                <w:lang w:val="cy-GB"/>
              </w:rPr>
            </w:pPr>
          </w:p>
        </w:tc>
        <w:tc>
          <w:tcPr>
            <w:tcW w:w="9923" w:type="dxa"/>
          </w:tcPr>
          <w:p w14:paraId="5CC425FA" w14:textId="2B9A4AD7" w:rsidR="007B639E" w:rsidRPr="0094521A" w:rsidRDefault="00BF4792" w:rsidP="00A66740">
            <w:pPr>
              <w:rPr>
                <w:rFonts w:ascii="Verdana" w:hAnsi="Verdana" w:cs="Arial"/>
                <w:lang w:val="cy-GB"/>
              </w:rPr>
            </w:pPr>
            <w:r w:rsidRPr="0094521A">
              <w:rPr>
                <w:rFonts w:ascii="Verdana" w:hAnsi="Verdana" w:cs="Arial"/>
                <w:lang w:val="cy-GB"/>
              </w:rPr>
              <w:t xml:space="preserve">This document describes the different activities needed for the administration of influenza vaccine as well as examples of personnel estimates for clinic staffing. </w:t>
            </w:r>
          </w:p>
        </w:tc>
      </w:tr>
      <w:tr w:rsidR="007B639E" w:rsidRPr="0094521A" w14:paraId="4403D506" w14:textId="77777777" w:rsidTr="003A0383">
        <w:tc>
          <w:tcPr>
            <w:tcW w:w="5103" w:type="dxa"/>
          </w:tcPr>
          <w:p w14:paraId="7BA11529" w14:textId="030DBCEC" w:rsidR="003D5A48" w:rsidRPr="0094521A" w:rsidRDefault="003A0383" w:rsidP="00E606E2">
            <w:pPr>
              <w:rPr>
                <w:rFonts w:ascii="Verdana" w:hAnsi="Verdana"/>
                <w:lang w:val="cy-GB"/>
              </w:rPr>
            </w:pPr>
            <w:r w:rsidRPr="0094521A">
              <w:rPr>
                <w:rFonts w:ascii="Verdana" w:hAnsi="Verdana"/>
                <w:lang w:val="cy-GB"/>
              </w:rPr>
              <w:t>6</w:t>
            </w:r>
            <w:r w:rsidR="00315643" w:rsidRPr="0094521A">
              <w:rPr>
                <w:rFonts w:ascii="Verdana" w:hAnsi="Verdana"/>
                <w:lang w:val="cy-GB"/>
              </w:rPr>
              <w:t>.</w:t>
            </w:r>
            <w:r w:rsidR="00041427" w:rsidRPr="0094521A">
              <w:rPr>
                <w:rFonts w:ascii="Verdana" w:hAnsi="Verdana"/>
                <w:lang w:val="cy-GB"/>
              </w:rPr>
              <w:t xml:space="preserve"> </w:t>
            </w:r>
            <w:r w:rsidR="00E606E2" w:rsidRPr="0094521A">
              <w:rPr>
                <w:rFonts w:ascii="Verdana" w:hAnsi="Verdana"/>
                <w:lang w:val="cy-GB"/>
              </w:rPr>
              <w:t xml:space="preserve">Centers for Disease Control and Prevention (CDC). Resources for Hosting a Vaccination Clinic. Atlanta, GA (US): CDC; 2019 [06/07/2020]. Available </w:t>
            </w:r>
            <w:hyperlink r:id="rId15" w:history="1">
              <w:r w:rsidR="00E606E2" w:rsidRPr="0094521A">
                <w:rPr>
                  <w:rStyle w:val="Hyperlink"/>
                  <w:rFonts w:ascii="Verdana" w:hAnsi="Verdana"/>
                  <w:lang w:val="cy-GB"/>
                </w:rPr>
                <w:t>here</w:t>
              </w:r>
            </w:hyperlink>
            <w:r w:rsidR="00E606E2" w:rsidRPr="0094521A">
              <w:rPr>
                <w:rFonts w:ascii="Verdana" w:hAnsi="Verdana"/>
                <w:lang w:val="cy-GB"/>
              </w:rPr>
              <w:t xml:space="preserve"> </w:t>
            </w:r>
          </w:p>
          <w:p w14:paraId="6DB5CBB7" w14:textId="77777777" w:rsidR="008F574A" w:rsidRPr="0094521A" w:rsidRDefault="008F574A" w:rsidP="00E606E2">
            <w:pPr>
              <w:rPr>
                <w:rFonts w:ascii="Verdana" w:eastAsiaTheme="minorHAnsi" w:hAnsi="Verdana" w:cs="Arial"/>
                <w:szCs w:val="24"/>
                <w:lang w:val="cy-GB"/>
              </w:rPr>
            </w:pPr>
          </w:p>
        </w:tc>
        <w:tc>
          <w:tcPr>
            <w:tcW w:w="9923" w:type="dxa"/>
          </w:tcPr>
          <w:p w14:paraId="451B511E" w14:textId="16D98EEF" w:rsidR="00511537" w:rsidRPr="0094521A" w:rsidRDefault="00511537" w:rsidP="00586C70">
            <w:pPr>
              <w:rPr>
                <w:rFonts w:ascii="Verdana" w:hAnsi="Verdana" w:cs="Arial"/>
                <w:lang w:val="cy-GB"/>
              </w:rPr>
            </w:pPr>
            <w:r w:rsidRPr="0094521A">
              <w:rPr>
                <w:rFonts w:ascii="Verdana" w:hAnsi="Verdana" w:cs="Arial"/>
                <w:lang w:val="cy-GB"/>
              </w:rPr>
              <w:t>This webpage links to too</w:t>
            </w:r>
            <w:r w:rsidR="003E1238">
              <w:rPr>
                <w:rFonts w:ascii="Verdana" w:hAnsi="Verdana" w:cs="Arial"/>
                <w:lang w:val="cy-GB"/>
              </w:rPr>
              <w:t>ls that can be used when organis</w:t>
            </w:r>
            <w:r w:rsidRPr="0094521A">
              <w:rPr>
                <w:rFonts w:ascii="Verdana" w:hAnsi="Verdana" w:cs="Arial"/>
                <w:lang w:val="cy-GB"/>
              </w:rPr>
              <w:t>ing satellite, temporary or off-site vaccination clinics</w:t>
            </w:r>
          </w:p>
        </w:tc>
      </w:tr>
    </w:tbl>
    <w:p w14:paraId="62101AF3" w14:textId="77777777" w:rsidR="00FA2A89" w:rsidRPr="0094521A" w:rsidRDefault="00FA2A89" w:rsidP="00FA2A89">
      <w:pPr>
        <w:rPr>
          <w:rFonts w:ascii="Verdana" w:hAnsi="Verdana" w:cs="Arial"/>
          <w:lang w:val="cy-GB"/>
        </w:rPr>
      </w:pPr>
    </w:p>
    <w:p w14:paraId="1452A9A9" w14:textId="77777777" w:rsidR="00B9791E" w:rsidRPr="0094521A" w:rsidRDefault="00B9791E" w:rsidP="00FA2A89">
      <w:pPr>
        <w:rPr>
          <w:rFonts w:ascii="Verdana" w:hAnsi="Verdana" w:cs="Arial"/>
          <w:lang w:val="cy-GB"/>
        </w:rPr>
      </w:pPr>
    </w:p>
    <w:p w14:paraId="58B49A05" w14:textId="77777777" w:rsidR="00041427" w:rsidRPr="0094521A" w:rsidRDefault="00041427" w:rsidP="00687289">
      <w:pPr>
        <w:rPr>
          <w:rFonts w:ascii="Verdana" w:hAnsi="Verdana" w:cs="Arial"/>
          <w:b/>
          <w:sz w:val="24"/>
          <w:lang w:val="cy-GB"/>
        </w:rPr>
      </w:pPr>
    </w:p>
    <w:p w14:paraId="5933D0B2" w14:textId="77777777" w:rsidR="00041427" w:rsidRPr="0094521A" w:rsidRDefault="00041427" w:rsidP="00687289">
      <w:pPr>
        <w:rPr>
          <w:rFonts w:ascii="Verdana" w:hAnsi="Verdana" w:cs="Arial"/>
          <w:b/>
          <w:sz w:val="24"/>
          <w:lang w:val="cy-GB"/>
        </w:rPr>
      </w:pPr>
    </w:p>
    <w:p w14:paraId="54193C71" w14:textId="77777777" w:rsidR="00041427" w:rsidRPr="0094521A" w:rsidRDefault="00041427" w:rsidP="00687289">
      <w:pPr>
        <w:rPr>
          <w:rFonts w:ascii="Verdana" w:hAnsi="Verdana" w:cs="Arial"/>
          <w:b/>
          <w:sz w:val="24"/>
          <w:lang w:val="cy-GB"/>
        </w:rPr>
      </w:pPr>
    </w:p>
    <w:p w14:paraId="51C092FA" w14:textId="77777777" w:rsidR="00041427" w:rsidRPr="0094521A" w:rsidRDefault="00041427" w:rsidP="00687289">
      <w:pPr>
        <w:rPr>
          <w:rFonts w:ascii="Verdana" w:hAnsi="Verdana" w:cs="Arial"/>
          <w:b/>
          <w:sz w:val="24"/>
          <w:lang w:val="cy-GB"/>
        </w:rPr>
      </w:pPr>
    </w:p>
    <w:p w14:paraId="42436846" w14:textId="6730AF43" w:rsidR="00687289" w:rsidRPr="0094521A" w:rsidRDefault="00687289" w:rsidP="00687289">
      <w:pPr>
        <w:rPr>
          <w:rFonts w:ascii="Verdana" w:hAnsi="Verdana" w:cs="Arial"/>
          <w:b/>
          <w:sz w:val="24"/>
          <w:lang w:val="cy-GB"/>
        </w:rPr>
      </w:pPr>
      <w:r w:rsidRPr="0094521A">
        <w:rPr>
          <w:rFonts w:ascii="Verdana" w:hAnsi="Verdana" w:cs="Arial"/>
          <w:b/>
          <w:sz w:val="24"/>
          <w:lang w:val="cy-GB"/>
        </w:rPr>
        <w:t>Data extraction:</w:t>
      </w:r>
    </w:p>
    <w:p w14:paraId="2F0421E4" w14:textId="77777777" w:rsidR="00687289" w:rsidRPr="0094521A" w:rsidRDefault="00687289" w:rsidP="00687289">
      <w:pPr>
        <w:rPr>
          <w:rFonts w:ascii="Verdana" w:hAnsi="Verdana" w:cs="Arial"/>
          <w:sz w:val="24"/>
          <w:lang w:val="cy-GB"/>
        </w:rPr>
      </w:pPr>
    </w:p>
    <w:p w14:paraId="4C950736" w14:textId="1FF0B1AB" w:rsidR="00687289" w:rsidRPr="0094521A" w:rsidRDefault="00687289" w:rsidP="00687289">
      <w:pPr>
        <w:rPr>
          <w:rFonts w:ascii="Verdana" w:hAnsi="Verdana" w:cs="Arial"/>
          <w:sz w:val="24"/>
          <w:lang w:val="cy-GB"/>
        </w:rPr>
      </w:pPr>
      <w:r w:rsidRPr="0094521A">
        <w:rPr>
          <w:rFonts w:ascii="Verdana" w:hAnsi="Verdana" w:cs="Arial"/>
          <w:sz w:val="24"/>
          <w:lang w:val="cy-GB"/>
        </w:rPr>
        <w:lastRenderedPageBreak/>
        <w:t>The tables below give the reference of the paper, access to the paper where freely available, key relevant findings, any considerations that arise and any caveats to bear in mind about the quality or limitations of the included articles.</w:t>
      </w:r>
    </w:p>
    <w:p w14:paraId="6FDCC024" w14:textId="02C408D0" w:rsidR="003A0383" w:rsidRPr="0094521A" w:rsidRDefault="003A0383" w:rsidP="00687289">
      <w:pPr>
        <w:rPr>
          <w:rFonts w:ascii="Verdana" w:hAnsi="Verdana" w:cs="Arial"/>
          <w:sz w:val="24"/>
          <w:lang w:val="cy-GB"/>
        </w:rPr>
      </w:pPr>
    </w:p>
    <w:p w14:paraId="3592BE0C" w14:textId="24F16671" w:rsidR="003A0383" w:rsidRPr="0094521A" w:rsidRDefault="009348FF" w:rsidP="00687289">
      <w:pPr>
        <w:rPr>
          <w:rFonts w:ascii="Verdana" w:hAnsi="Verdana" w:cs="Arial"/>
          <w:b/>
          <w:lang w:val="cy-GB"/>
        </w:rPr>
      </w:pPr>
      <w:r w:rsidRPr="0094521A">
        <w:rPr>
          <w:rFonts w:ascii="Verdana" w:hAnsi="Verdana" w:cs="Arial"/>
          <w:b/>
          <w:lang w:val="cy-GB"/>
        </w:rPr>
        <w:t>Table 2: Guidelines that</w:t>
      </w:r>
      <w:r w:rsidR="000452F8" w:rsidRPr="0094521A">
        <w:rPr>
          <w:rFonts w:ascii="Verdana" w:hAnsi="Verdana" w:cs="Arial"/>
          <w:b/>
          <w:lang w:val="cy-GB"/>
        </w:rPr>
        <w:t xml:space="preserve"> include recommendations for</w:t>
      </w:r>
      <w:r w:rsidR="007E3ACD" w:rsidRPr="0094521A">
        <w:rPr>
          <w:rFonts w:ascii="Verdana" w:hAnsi="Verdana" w:cs="Arial"/>
          <w:b/>
          <w:lang w:val="cy-GB"/>
        </w:rPr>
        <w:t xml:space="preserve"> infection prevention and control at mass immunisation clinics</w:t>
      </w:r>
    </w:p>
    <w:p w14:paraId="7841BBB8" w14:textId="77777777" w:rsidR="000452F8" w:rsidRPr="0094521A" w:rsidRDefault="000452F8" w:rsidP="00687289">
      <w:pPr>
        <w:rPr>
          <w:rFonts w:ascii="Verdana" w:hAnsi="Verdana" w:cs="Arial"/>
          <w:sz w:val="24"/>
          <w:lang w:val="cy-GB"/>
        </w:rPr>
      </w:pPr>
    </w:p>
    <w:tbl>
      <w:tblPr>
        <w:tblStyle w:val="TableGrid"/>
        <w:tblW w:w="15168" w:type="dxa"/>
        <w:tblInd w:w="-147" w:type="dxa"/>
        <w:tblLook w:val="04A0" w:firstRow="1" w:lastRow="0" w:firstColumn="1" w:lastColumn="0" w:noHBand="0" w:noVBand="1"/>
      </w:tblPr>
      <w:tblGrid>
        <w:gridCol w:w="2552"/>
        <w:gridCol w:w="12616"/>
      </w:tblGrid>
      <w:tr w:rsidR="003A0383" w:rsidRPr="0094521A" w14:paraId="56EA85F0" w14:textId="77777777" w:rsidTr="004C3DA9">
        <w:trPr>
          <w:tblHeader/>
        </w:trPr>
        <w:tc>
          <w:tcPr>
            <w:tcW w:w="2552" w:type="dxa"/>
          </w:tcPr>
          <w:p w14:paraId="465FC774" w14:textId="77777777" w:rsidR="003A0383" w:rsidRPr="0094521A" w:rsidRDefault="003A0383" w:rsidP="003A0383">
            <w:pPr>
              <w:rPr>
                <w:rFonts w:ascii="Verdana" w:hAnsi="Verdana" w:cs="Arial"/>
                <w:b/>
                <w:lang w:val="cy-GB"/>
              </w:rPr>
            </w:pPr>
            <w:r w:rsidRPr="0094521A">
              <w:rPr>
                <w:rFonts w:ascii="Verdana" w:hAnsi="Verdana" w:cs="Arial"/>
                <w:b/>
                <w:lang w:val="cy-GB"/>
              </w:rPr>
              <w:t>Reference</w:t>
            </w:r>
          </w:p>
          <w:p w14:paraId="25F284E7" w14:textId="77777777" w:rsidR="003A0383" w:rsidRPr="0094521A" w:rsidRDefault="003A0383" w:rsidP="003A0383">
            <w:pPr>
              <w:rPr>
                <w:rFonts w:ascii="Verdana" w:hAnsi="Verdana" w:cs="Arial"/>
                <w:sz w:val="24"/>
                <w:lang w:val="cy-GB"/>
              </w:rPr>
            </w:pPr>
          </w:p>
        </w:tc>
        <w:tc>
          <w:tcPr>
            <w:tcW w:w="12616" w:type="dxa"/>
          </w:tcPr>
          <w:p w14:paraId="63E15799" w14:textId="5044696B" w:rsidR="003A0383" w:rsidRPr="0094521A" w:rsidRDefault="009B455D" w:rsidP="003A0383">
            <w:pPr>
              <w:rPr>
                <w:rFonts w:ascii="Verdana" w:hAnsi="Verdana" w:cs="Arial"/>
                <w:sz w:val="24"/>
                <w:lang w:val="cy-GB"/>
              </w:rPr>
            </w:pPr>
            <w:r w:rsidRPr="0094521A">
              <w:rPr>
                <w:rFonts w:ascii="Verdana" w:hAnsi="Verdana" w:cs="Arial"/>
                <w:b/>
                <w:lang w:val="cy-GB"/>
              </w:rPr>
              <w:t>Summary of content relevant to the question</w:t>
            </w:r>
          </w:p>
        </w:tc>
      </w:tr>
      <w:tr w:rsidR="003A0383" w:rsidRPr="0094521A" w14:paraId="6FF607E5" w14:textId="77777777" w:rsidTr="00BE42B7">
        <w:tc>
          <w:tcPr>
            <w:tcW w:w="2552" w:type="dxa"/>
          </w:tcPr>
          <w:p w14:paraId="1B6E3576" w14:textId="1292E424" w:rsidR="003A0383" w:rsidRPr="0094521A" w:rsidRDefault="003A0383" w:rsidP="003A0383">
            <w:pPr>
              <w:rPr>
                <w:rStyle w:val="Hyperlink"/>
                <w:rFonts w:ascii="Verdana" w:hAnsi="Verdana"/>
                <w:lang w:val="cy-GB"/>
              </w:rPr>
            </w:pPr>
            <w:r w:rsidRPr="0094521A">
              <w:rPr>
                <w:rFonts w:ascii="Verdana" w:hAnsi="Verdana"/>
                <w:lang w:val="cy-GB"/>
              </w:rPr>
              <w:t>7.</w:t>
            </w:r>
            <w:r w:rsidR="00041427" w:rsidRPr="0094521A">
              <w:rPr>
                <w:rFonts w:ascii="Verdana" w:hAnsi="Verdana"/>
                <w:lang w:val="cy-GB"/>
              </w:rPr>
              <w:t xml:space="preserve"> </w:t>
            </w:r>
            <w:r w:rsidRPr="0094521A">
              <w:rPr>
                <w:rFonts w:ascii="Verdana" w:hAnsi="Verdana"/>
                <w:lang w:val="cy-GB"/>
              </w:rPr>
              <w:t xml:space="preserve">Military health system. Recommendations for Mass Immunization Events During Pandemic Conditions. Falls Church, VA (US): Health.mil; 2020 [06/07/2020] Available </w:t>
            </w:r>
            <w:hyperlink r:id="rId16" w:history="1">
              <w:r w:rsidRPr="0094521A">
                <w:rPr>
                  <w:rStyle w:val="Hyperlink"/>
                  <w:rFonts w:ascii="Verdana" w:hAnsi="Verdana"/>
                  <w:lang w:val="cy-GB"/>
                </w:rPr>
                <w:t>here</w:t>
              </w:r>
            </w:hyperlink>
          </w:p>
          <w:p w14:paraId="7E211D9A" w14:textId="6E05BDF1" w:rsidR="003A0383" w:rsidRPr="0094521A" w:rsidRDefault="003A0383" w:rsidP="003A0383">
            <w:pPr>
              <w:rPr>
                <w:rFonts w:ascii="Verdana" w:hAnsi="Verdana" w:cs="Arial"/>
                <w:sz w:val="24"/>
                <w:lang w:val="cy-GB"/>
              </w:rPr>
            </w:pPr>
            <w:r w:rsidRPr="0094521A">
              <w:rPr>
                <w:rFonts w:ascii="Verdana" w:hAnsi="Verdana"/>
                <w:lang w:val="cy-GB"/>
              </w:rPr>
              <w:t xml:space="preserve"> </w:t>
            </w:r>
          </w:p>
        </w:tc>
        <w:tc>
          <w:tcPr>
            <w:tcW w:w="12616" w:type="dxa"/>
          </w:tcPr>
          <w:p w14:paraId="64269C3A" w14:textId="4EE08823" w:rsidR="003A0383" w:rsidRPr="0094521A" w:rsidRDefault="00F24D8E" w:rsidP="00041427">
            <w:pPr>
              <w:rPr>
                <w:rFonts w:ascii="Verdana" w:hAnsi="Verdana" w:cs="Arial"/>
                <w:lang w:val="cy-GB"/>
              </w:rPr>
            </w:pPr>
            <w:r w:rsidRPr="0094521A">
              <w:rPr>
                <w:rFonts w:ascii="Verdana" w:hAnsi="Verdana" w:cs="Arial"/>
                <w:lang w:val="cy-GB"/>
              </w:rPr>
              <w:t>W</w:t>
            </w:r>
            <w:r w:rsidR="003A0383" w:rsidRPr="0094521A">
              <w:rPr>
                <w:rFonts w:ascii="Verdana" w:hAnsi="Verdana" w:cs="Arial"/>
                <w:lang w:val="cy-GB"/>
              </w:rPr>
              <w:t xml:space="preserve">ritten to support Department of Defence personnel preparing for mass vaccination events to include measures to decrease the risk of transmission for COVID-19. It </w:t>
            </w:r>
            <w:r w:rsidR="000452F8" w:rsidRPr="0094521A">
              <w:rPr>
                <w:rFonts w:ascii="Verdana" w:hAnsi="Verdana" w:cs="Arial"/>
                <w:lang w:val="cy-GB"/>
              </w:rPr>
              <w:t>has a</w:t>
            </w:r>
            <w:r w:rsidR="003A0383" w:rsidRPr="0094521A">
              <w:rPr>
                <w:rFonts w:ascii="Verdana" w:hAnsi="Verdana" w:cs="Arial"/>
                <w:lang w:val="cy-GB"/>
              </w:rPr>
              <w:t xml:space="preserve"> focus on delivering influenza vaccine during </w:t>
            </w:r>
            <w:r w:rsidR="000452F8" w:rsidRPr="0094521A">
              <w:rPr>
                <w:rFonts w:ascii="Verdana" w:hAnsi="Verdana" w:cs="Arial"/>
                <w:lang w:val="cy-GB"/>
              </w:rPr>
              <w:t>a</w:t>
            </w:r>
            <w:r w:rsidR="003A0383" w:rsidRPr="0094521A">
              <w:rPr>
                <w:rFonts w:ascii="Verdana" w:hAnsi="Verdana" w:cs="Arial"/>
                <w:lang w:val="cy-GB"/>
              </w:rPr>
              <w:t xml:space="preserve"> pandemi</w:t>
            </w:r>
            <w:r w:rsidRPr="0094521A">
              <w:rPr>
                <w:rFonts w:ascii="Verdana" w:hAnsi="Verdana" w:cs="Arial"/>
                <w:lang w:val="cy-GB"/>
              </w:rPr>
              <w:t>c</w:t>
            </w:r>
            <w:r w:rsidR="003A0383" w:rsidRPr="0094521A">
              <w:rPr>
                <w:rFonts w:ascii="Verdana" w:hAnsi="Verdana" w:cs="Arial"/>
                <w:lang w:val="cy-GB"/>
              </w:rPr>
              <w:t>.</w:t>
            </w:r>
            <w:r w:rsidR="00BE7317" w:rsidRPr="0094521A">
              <w:rPr>
                <w:rFonts w:ascii="Verdana" w:hAnsi="Verdana" w:cs="Arial"/>
                <w:lang w:val="cy-GB"/>
              </w:rPr>
              <w:t xml:space="preserve"> It offers 3 models in non-healthcare settings.</w:t>
            </w:r>
          </w:p>
          <w:p w14:paraId="29935015" w14:textId="77777777" w:rsidR="003A0383" w:rsidRPr="0094521A" w:rsidRDefault="003A0383" w:rsidP="000452F8">
            <w:pPr>
              <w:ind w:left="329" w:hanging="283"/>
              <w:rPr>
                <w:rFonts w:ascii="Verdana" w:hAnsi="Verdana" w:cs="Arial"/>
                <w:lang w:val="cy-GB"/>
              </w:rPr>
            </w:pPr>
          </w:p>
          <w:tbl>
            <w:tblPr>
              <w:tblStyle w:val="TableGrid"/>
              <w:tblW w:w="0" w:type="auto"/>
              <w:tblLook w:val="04A0" w:firstRow="1" w:lastRow="0" w:firstColumn="1" w:lastColumn="0" w:noHBand="0" w:noVBand="1"/>
            </w:tblPr>
            <w:tblGrid>
              <w:gridCol w:w="1848"/>
              <w:gridCol w:w="1776"/>
              <w:gridCol w:w="2027"/>
              <w:gridCol w:w="2125"/>
              <w:gridCol w:w="4069"/>
            </w:tblGrid>
            <w:tr w:rsidR="003A0383" w:rsidRPr="0094521A" w14:paraId="5F4E6C0E" w14:textId="77777777" w:rsidTr="005E5EB3">
              <w:trPr>
                <w:tblHeader/>
              </w:trPr>
              <w:tc>
                <w:tcPr>
                  <w:tcW w:w="1794" w:type="dxa"/>
                </w:tcPr>
                <w:p w14:paraId="3844443F" w14:textId="77777777" w:rsidR="003A0383" w:rsidRPr="0094521A" w:rsidRDefault="003A0383" w:rsidP="000452F8">
                  <w:pPr>
                    <w:spacing w:before="100" w:beforeAutospacing="1" w:after="102"/>
                    <w:ind w:left="329" w:hanging="283"/>
                    <w:rPr>
                      <w:rFonts w:ascii="Verdana" w:hAnsi="Verdana"/>
                      <w:b/>
                      <w:color w:val="000000"/>
                      <w:sz w:val="20"/>
                      <w:szCs w:val="20"/>
                      <w:lang w:val="cy-GB" w:eastAsia="en-GB"/>
                    </w:rPr>
                  </w:pPr>
                  <w:r w:rsidRPr="0094521A">
                    <w:rPr>
                      <w:rFonts w:ascii="Verdana" w:hAnsi="Verdana"/>
                      <w:b/>
                      <w:color w:val="000000"/>
                      <w:sz w:val="20"/>
                      <w:szCs w:val="20"/>
                      <w:lang w:val="cy-GB" w:eastAsia="en-GB"/>
                    </w:rPr>
                    <w:t>Model</w:t>
                  </w:r>
                </w:p>
              </w:tc>
              <w:tc>
                <w:tcPr>
                  <w:tcW w:w="1639" w:type="dxa"/>
                </w:tcPr>
                <w:p w14:paraId="2DFB034C" w14:textId="77777777" w:rsidR="003A0383" w:rsidRPr="0094521A" w:rsidRDefault="003A0383" w:rsidP="000452F8">
                  <w:pPr>
                    <w:spacing w:before="100" w:beforeAutospacing="1" w:after="102"/>
                    <w:ind w:left="329" w:hanging="283"/>
                    <w:rPr>
                      <w:rFonts w:ascii="Verdana" w:hAnsi="Verdana"/>
                      <w:b/>
                      <w:color w:val="000000"/>
                      <w:sz w:val="20"/>
                      <w:szCs w:val="20"/>
                      <w:lang w:val="cy-GB" w:eastAsia="en-GB"/>
                    </w:rPr>
                  </w:pPr>
                  <w:r w:rsidRPr="0094521A">
                    <w:rPr>
                      <w:rFonts w:ascii="Verdana" w:hAnsi="Verdana"/>
                      <w:b/>
                      <w:color w:val="000000"/>
                      <w:sz w:val="20"/>
                      <w:szCs w:val="20"/>
                      <w:lang w:val="cy-GB" w:eastAsia="en-GB"/>
                    </w:rPr>
                    <w:t>Benefits</w:t>
                  </w:r>
                </w:p>
              </w:tc>
              <w:tc>
                <w:tcPr>
                  <w:tcW w:w="2027" w:type="dxa"/>
                </w:tcPr>
                <w:p w14:paraId="11BA4F5B" w14:textId="77777777" w:rsidR="003A0383" w:rsidRPr="0094521A" w:rsidRDefault="003A0383" w:rsidP="000452F8">
                  <w:pPr>
                    <w:spacing w:before="100" w:beforeAutospacing="1" w:after="102"/>
                    <w:ind w:left="329" w:hanging="283"/>
                    <w:rPr>
                      <w:rFonts w:ascii="Verdana" w:hAnsi="Verdana"/>
                      <w:b/>
                      <w:color w:val="000000"/>
                      <w:sz w:val="20"/>
                      <w:szCs w:val="20"/>
                      <w:lang w:val="cy-GB" w:eastAsia="en-GB"/>
                    </w:rPr>
                  </w:pPr>
                  <w:r w:rsidRPr="0094521A">
                    <w:rPr>
                      <w:rFonts w:ascii="Verdana" w:hAnsi="Verdana"/>
                      <w:b/>
                      <w:color w:val="000000"/>
                      <w:sz w:val="20"/>
                      <w:szCs w:val="20"/>
                      <w:lang w:val="cy-GB" w:eastAsia="en-GB"/>
                    </w:rPr>
                    <w:t>Limitations</w:t>
                  </w:r>
                </w:p>
              </w:tc>
              <w:tc>
                <w:tcPr>
                  <w:tcW w:w="2125" w:type="dxa"/>
                </w:tcPr>
                <w:p w14:paraId="33831A3F" w14:textId="77777777" w:rsidR="003A0383" w:rsidRPr="0094521A" w:rsidRDefault="003A0383" w:rsidP="000452F8">
                  <w:pPr>
                    <w:spacing w:before="100" w:beforeAutospacing="1" w:after="102"/>
                    <w:ind w:left="329" w:hanging="283"/>
                    <w:rPr>
                      <w:rFonts w:ascii="Verdana" w:hAnsi="Verdana"/>
                      <w:b/>
                      <w:color w:val="000000"/>
                      <w:sz w:val="20"/>
                      <w:szCs w:val="20"/>
                      <w:lang w:val="cy-GB" w:eastAsia="en-GB"/>
                    </w:rPr>
                  </w:pPr>
                  <w:r w:rsidRPr="0094521A">
                    <w:rPr>
                      <w:rFonts w:ascii="Verdana" w:hAnsi="Verdana"/>
                      <w:b/>
                      <w:color w:val="000000"/>
                      <w:sz w:val="20"/>
                      <w:szCs w:val="20"/>
                      <w:lang w:val="cy-GB" w:eastAsia="en-GB"/>
                    </w:rPr>
                    <w:t>Location</w:t>
                  </w:r>
                </w:p>
              </w:tc>
              <w:tc>
                <w:tcPr>
                  <w:tcW w:w="4069" w:type="dxa"/>
                </w:tcPr>
                <w:p w14:paraId="4792A19A" w14:textId="77777777" w:rsidR="003A0383" w:rsidRPr="0094521A" w:rsidRDefault="003A0383" w:rsidP="000452F8">
                  <w:pPr>
                    <w:spacing w:before="100" w:beforeAutospacing="1" w:after="102"/>
                    <w:ind w:left="329" w:hanging="283"/>
                    <w:rPr>
                      <w:rFonts w:ascii="Verdana" w:hAnsi="Verdana"/>
                      <w:b/>
                      <w:color w:val="000000"/>
                      <w:sz w:val="20"/>
                      <w:szCs w:val="20"/>
                      <w:lang w:val="cy-GB" w:eastAsia="en-GB"/>
                    </w:rPr>
                  </w:pPr>
                  <w:r w:rsidRPr="0094521A">
                    <w:rPr>
                      <w:rFonts w:ascii="Verdana" w:hAnsi="Verdana"/>
                      <w:b/>
                      <w:color w:val="000000"/>
                      <w:sz w:val="20"/>
                      <w:szCs w:val="20"/>
                      <w:lang w:val="cy-GB" w:eastAsia="en-GB"/>
                    </w:rPr>
                    <w:t>Special considerations</w:t>
                  </w:r>
                </w:p>
              </w:tc>
            </w:tr>
            <w:tr w:rsidR="003A0383" w:rsidRPr="0094521A" w14:paraId="23610351" w14:textId="77777777" w:rsidTr="005E5EB3">
              <w:tc>
                <w:tcPr>
                  <w:tcW w:w="1794" w:type="dxa"/>
                </w:tcPr>
                <w:p w14:paraId="5E94507E" w14:textId="77777777" w:rsidR="003A0383" w:rsidRPr="0094521A" w:rsidRDefault="003A0383" w:rsidP="00321581">
                  <w:pPr>
                    <w:spacing w:before="100" w:beforeAutospacing="1" w:after="102"/>
                    <w:ind w:left="54" w:hanging="8"/>
                    <w:contextualSpacing/>
                    <w:rPr>
                      <w:rFonts w:ascii="Verdana" w:hAnsi="Verdana"/>
                      <w:b/>
                      <w:color w:val="000000"/>
                      <w:sz w:val="20"/>
                      <w:szCs w:val="20"/>
                      <w:lang w:val="cy-GB" w:eastAsia="en-GB"/>
                    </w:rPr>
                  </w:pPr>
                  <w:r w:rsidRPr="0094521A">
                    <w:rPr>
                      <w:rFonts w:ascii="Verdana" w:hAnsi="Verdana"/>
                      <w:b/>
                      <w:color w:val="000000"/>
                      <w:sz w:val="20"/>
                      <w:szCs w:val="20"/>
                      <w:lang w:val="cy-GB" w:eastAsia="en-GB"/>
                    </w:rPr>
                    <w:t>Social Distancing Immunisation Clinics</w:t>
                  </w:r>
                </w:p>
                <w:p w14:paraId="7AE0D1D4" w14:textId="04642B75" w:rsidR="003A0383" w:rsidRPr="0094521A" w:rsidRDefault="009E23A5" w:rsidP="00321581">
                  <w:pPr>
                    <w:autoSpaceDE w:val="0"/>
                    <w:autoSpaceDN w:val="0"/>
                    <w:adjustRightInd w:val="0"/>
                    <w:spacing w:after="275" w:line="280" w:lineRule="atLeast"/>
                    <w:ind w:left="54" w:hanging="8"/>
                    <w:contextualSpacing/>
                    <w:rPr>
                      <w:rFonts w:ascii="Verdana" w:eastAsiaTheme="minorHAnsi" w:hAnsi="Verdana"/>
                      <w:i/>
                      <w:color w:val="000000"/>
                      <w:sz w:val="20"/>
                      <w:szCs w:val="20"/>
                      <w:lang w:val="cy-GB"/>
                    </w:rPr>
                  </w:pPr>
                  <w:r>
                    <w:rPr>
                      <w:rFonts w:ascii="Verdana" w:eastAsiaTheme="minorHAnsi" w:hAnsi="Verdana"/>
                      <w:i/>
                      <w:color w:val="000000"/>
                      <w:sz w:val="20"/>
                      <w:szCs w:val="20"/>
                      <w:lang w:val="cy-GB"/>
                    </w:rPr>
                    <w:t>Traditional large mass immunis</w:t>
                  </w:r>
                  <w:r w:rsidR="003A0383" w:rsidRPr="0094521A">
                    <w:rPr>
                      <w:rFonts w:ascii="Verdana" w:eastAsiaTheme="minorHAnsi" w:hAnsi="Verdana"/>
                      <w:i/>
                      <w:color w:val="000000"/>
                      <w:sz w:val="20"/>
                      <w:szCs w:val="20"/>
                      <w:lang w:val="cy-GB"/>
                    </w:rPr>
                    <w:t xml:space="preserve">ation but distributed over larger indoor or outdoor physical area </w:t>
                  </w:r>
                </w:p>
                <w:p w14:paraId="1DDEACFA"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eastAsia="en-GB"/>
                    </w:rPr>
                  </w:pPr>
                </w:p>
              </w:tc>
              <w:tc>
                <w:tcPr>
                  <w:tcW w:w="1639" w:type="dxa"/>
                </w:tcPr>
                <w:p w14:paraId="029EA926"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eastAsia="en-GB"/>
                    </w:rPr>
                  </w:pPr>
                  <w:r w:rsidRPr="0094521A">
                    <w:rPr>
                      <w:rFonts w:ascii="Verdana" w:eastAsiaTheme="minorHAnsi" w:hAnsi="Verdana"/>
                      <w:color w:val="000000"/>
                      <w:sz w:val="20"/>
                      <w:szCs w:val="20"/>
                      <w:lang w:val="cy-GB"/>
                    </w:rPr>
                    <w:t>Efficiency</w:t>
                  </w:r>
                </w:p>
              </w:tc>
              <w:tc>
                <w:tcPr>
                  <w:tcW w:w="2027" w:type="dxa"/>
                </w:tcPr>
                <w:p w14:paraId="1BCBBE5F"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eastAsia="en-GB"/>
                    </w:rPr>
                  </w:pPr>
                  <w:r w:rsidRPr="0094521A">
                    <w:rPr>
                      <w:rFonts w:ascii="Verdana" w:eastAsiaTheme="minorHAnsi" w:hAnsi="Verdana"/>
                      <w:color w:val="000000"/>
                      <w:sz w:val="20"/>
                      <w:szCs w:val="20"/>
                      <w:lang w:val="cy-GB"/>
                    </w:rPr>
                    <w:t>Access by large numbers of persons in the same location over a short time period increasing transmission risk</w:t>
                  </w:r>
                </w:p>
                <w:p w14:paraId="7252F264" w14:textId="77777777" w:rsidR="003A0383" w:rsidRPr="0094521A" w:rsidRDefault="003A0383" w:rsidP="00321581">
                  <w:pPr>
                    <w:spacing w:before="100" w:beforeAutospacing="1" w:after="102"/>
                    <w:ind w:left="54" w:hanging="8"/>
                    <w:rPr>
                      <w:rFonts w:ascii="Verdana" w:hAnsi="Verdana"/>
                      <w:color w:val="000000"/>
                      <w:sz w:val="20"/>
                      <w:szCs w:val="20"/>
                      <w:lang w:val="cy-GB" w:eastAsia="en-GB"/>
                    </w:rPr>
                  </w:pPr>
                  <w:r w:rsidRPr="0094521A">
                    <w:rPr>
                      <w:rFonts w:ascii="Verdana" w:eastAsiaTheme="minorHAnsi" w:hAnsi="Verdana"/>
                      <w:color w:val="000000"/>
                      <w:sz w:val="20"/>
                      <w:szCs w:val="20"/>
                      <w:lang w:val="cy-GB"/>
                    </w:rPr>
                    <w:t>Harder to control social distancing</w:t>
                  </w:r>
                </w:p>
                <w:p w14:paraId="7329D9CA" w14:textId="7E7C5A22" w:rsidR="003A0383" w:rsidRPr="0094521A" w:rsidRDefault="003A0383" w:rsidP="00321581">
                  <w:pPr>
                    <w:spacing w:before="100" w:beforeAutospacing="1" w:after="102"/>
                    <w:ind w:left="54" w:hanging="8"/>
                    <w:rPr>
                      <w:rFonts w:ascii="Verdana" w:hAnsi="Verdana"/>
                      <w:color w:val="000000"/>
                      <w:sz w:val="20"/>
                      <w:szCs w:val="20"/>
                      <w:lang w:val="cy-GB" w:eastAsia="en-GB"/>
                    </w:rPr>
                  </w:pPr>
                  <w:r w:rsidRPr="0094521A">
                    <w:rPr>
                      <w:rFonts w:ascii="Verdana" w:eastAsiaTheme="minorHAnsi" w:hAnsi="Verdana"/>
                      <w:color w:val="000000"/>
                      <w:sz w:val="20"/>
                      <w:szCs w:val="20"/>
                      <w:lang w:val="cy-GB"/>
                    </w:rPr>
                    <w:t>Availability of adequate site</w:t>
                  </w:r>
                  <w:r w:rsidR="003D7E06" w:rsidRPr="0094521A">
                    <w:rPr>
                      <w:rFonts w:ascii="Verdana" w:eastAsiaTheme="minorHAnsi" w:hAnsi="Verdana"/>
                      <w:color w:val="000000"/>
                      <w:sz w:val="20"/>
                      <w:szCs w:val="20"/>
                      <w:lang w:val="cy-GB"/>
                    </w:rPr>
                    <w:t xml:space="preserve"> </w:t>
                  </w:r>
                  <w:r w:rsidRPr="0094521A">
                    <w:rPr>
                      <w:rFonts w:ascii="Verdana" w:eastAsiaTheme="minorHAnsi" w:hAnsi="Verdana"/>
                      <w:color w:val="000000"/>
                      <w:sz w:val="20"/>
                      <w:szCs w:val="20"/>
                      <w:lang w:val="cy-GB"/>
                    </w:rPr>
                    <w:t xml:space="preserve">options at some locations. </w:t>
                  </w:r>
                </w:p>
              </w:tc>
              <w:tc>
                <w:tcPr>
                  <w:tcW w:w="2125" w:type="dxa"/>
                </w:tcPr>
                <w:p w14:paraId="27951724" w14:textId="77777777" w:rsidR="003A0383" w:rsidRPr="0094521A" w:rsidRDefault="003A0383" w:rsidP="000452F8">
                  <w:pPr>
                    <w:spacing w:before="100" w:beforeAutospacing="1" w:after="102"/>
                    <w:ind w:left="329" w:hanging="283"/>
                    <w:contextualSpacing/>
                    <w:rPr>
                      <w:rFonts w:ascii="Verdana" w:hAnsi="Verdana"/>
                      <w:b/>
                      <w:color w:val="000000"/>
                      <w:sz w:val="20"/>
                      <w:szCs w:val="20"/>
                      <w:lang w:val="cy-GB" w:eastAsia="en-GB"/>
                    </w:rPr>
                  </w:pPr>
                  <w:r w:rsidRPr="0094521A">
                    <w:rPr>
                      <w:rFonts w:ascii="Verdana" w:hAnsi="Verdana"/>
                      <w:b/>
                      <w:color w:val="000000"/>
                      <w:sz w:val="20"/>
                      <w:szCs w:val="20"/>
                      <w:lang w:val="cy-GB" w:eastAsia="en-GB"/>
                    </w:rPr>
                    <w:t>Outdoor</w:t>
                  </w:r>
                </w:p>
                <w:p w14:paraId="1DA58431" w14:textId="77777777" w:rsidR="003A0383" w:rsidRPr="0094521A" w:rsidRDefault="003A0383" w:rsidP="000452F8">
                  <w:pPr>
                    <w:spacing w:before="100" w:beforeAutospacing="1" w:after="102"/>
                    <w:ind w:left="329" w:hanging="283"/>
                    <w:contextualSpacing/>
                    <w:rPr>
                      <w:rFonts w:ascii="Verdana" w:hAnsi="Verdana"/>
                      <w:color w:val="000000"/>
                      <w:sz w:val="20"/>
                      <w:szCs w:val="20"/>
                      <w:lang w:val="cy-GB"/>
                    </w:rPr>
                  </w:pPr>
                  <w:r w:rsidRPr="0094521A">
                    <w:rPr>
                      <w:rFonts w:ascii="Verdana" w:hAnsi="Verdana"/>
                      <w:color w:val="000000"/>
                      <w:sz w:val="20"/>
                      <w:szCs w:val="20"/>
                      <w:lang w:val="cy-GB"/>
                    </w:rPr>
                    <w:t xml:space="preserve">Track oval </w:t>
                  </w:r>
                </w:p>
                <w:p w14:paraId="71CD038B" w14:textId="77777777" w:rsidR="003A0383" w:rsidRPr="0094521A" w:rsidRDefault="003A0383" w:rsidP="000452F8">
                  <w:pPr>
                    <w:spacing w:before="100" w:beforeAutospacing="1" w:after="102"/>
                    <w:ind w:left="329" w:hanging="283"/>
                    <w:contextualSpacing/>
                    <w:rPr>
                      <w:rFonts w:ascii="Verdana" w:hAnsi="Verdana"/>
                      <w:color w:val="000000"/>
                      <w:sz w:val="20"/>
                      <w:szCs w:val="20"/>
                      <w:lang w:val="cy-GB"/>
                    </w:rPr>
                  </w:pPr>
                  <w:r w:rsidRPr="0094521A">
                    <w:rPr>
                      <w:rFonts w:ascii="Verdana" w:hAnsi="Verdana"/>
                      <w:color w:val="000000"/>
                      <w:sz w:val="20"/>
                      <w:szCs w:val="20"/>
                      <w:lang w:val="cy-GB"/>
                    </w:rPr>
                    <w:t xml:space="preserve">Stadium </w:t>
                  </w:r>
                </w:p>
                <w:p w14:paraId="610DF117" w14:textId="77777777" w:rsidR="003A0383" w:rsidRPr="0094521A" w:rsidRDefault="003A0383" w:rsidP="00321581">
                  <w:pPr>
                    <w:spacing w:before="100" w:beforeAutospacing="1" w:after="102"/>
                    <w:ind w:left="97" w:hanging="51"/>
                    <w:contextualSpacing/>
                    <w:rPr>
                      <w:rFonts w:ascii="Verdana" w:hAnsi="Verdana"/>
                      <w:color w:val="000000"/>
                      <w:sz w:val="20"/>
                      <w:szCs w:val="20"/>
                      <w:lang w:val="cy-GB" w:eastAsia="en-GB"/>
                    </w:rPr>
                  </w:pPr>
                  <w:r w:rsidRPr="0094521A">
                    <w:rPr>
                      <w:rFonts w:ascii="Verdana" w:hAnsi="Verdana"/>
                      <w:color w:val="000000"/>
                      <w:sz w:val="20"/>
                      <w:szCs w:val="20"/>
                      <w:lang w:val="cy-GB"/>
                    </w:rPr>
                    <w:t>Large open field area</w:t>
                  </w:r>
                </w:p>
                <w:p w14:paraId="6EE6FA76" w14:textId="77777777" w:rsidR="003A0383" w:rsidRPr="0094521A" w:rsidRDefault="003A0383" w:rsidP="000452F8">
                  <w:pPr>
                    <w:spacing w:before="100" w:beforeAutospacing="1" w:after="102"/>
                    <w:ind w:left="329" w:hanging="283"/>
                    <w:contextualSpacing/>
                    <w:rPr>
                      <w:rFonts w:ascii="Verdana" w:hAnsi="Verdana"/>
                      <w:b/>
                      <w:color w:val="000000"/>
                      <w:sz w:val="20"/>
                      <w:szCs w:val="20"/>
                      <w:lang w:val="cy-GB" w:eastAsia="en-GB"/>
                    </w:rPr>
                  </w:pPr>
                  <w:r w:rsidRPr="0094521A">
                    <w:rPr>
                      <w:rFonts w:ascii="Verdana" w:hAnsi="Verdana"/>
                      <w:b/>
                      <w:color w:val="000000"/>
                      <w:sz w:val="20"/>
                      <w:szCs w:val="20"/>
                      <w:lang w:val="cy-GB"/>
                    </w:rPr>
                    <w:t>Indoor</w:t>
                  </w:r>
                </w:p>
                <w:p w14:paraId="2E236B6B" w14:textId="77777777" w:rsidR="003A0383" w:rsidRPr="0094521A" w:rsidRDefault="003A0383" w:rsidP="000452F8">
                  <w:pPr>
                    <w:spacing w:before="100" w:beforeAutospacing="1" w:after="102"/>
                    <w:ind w:left="329" w:hanging="283"/>
                    <w:contextualSpacing/>
                    <w:rPr>
                      <w:rFonts w:ascii="Verdana" w:hAnsi="Verdana"/>
                      <w:color w:val="000000"/>
                      <w:sz w:val="20"/>
                      <w:szCs w:val="20"/>
                      <w:lang w:val="cy-GB"/>
                    </w:rPr>
                  </w:pPr>
                  <w:r w:rsidRPr="0094521A">
                    <w:rPr>
                      <w:rFonts w:ascii="Verdana" w:hAnsi="Verdana"/>
                      <w:color w:val="000000"/>
                      <w:sz w:val="20"/>
                      <w:szCs w:val="20"/>
                      <w:lang w:val="cy-GB"/>
                    </w:rPr>
                    <w:t xml:space="preserve">Large gym </w:t>
                  </w:r>
                </w:p>
                <w:p w14:paraId="1FDCA6BD" w14:textId="77777777" w:rsidR="003A0383" w:rsidRPr="0094521A" w:rsidRDefault="003A0383" w:rsidP="000452F8">
                  <w:pPr>
                    <w:spacing w:before="100" w:beforeAutospacing="1" w:after="102"/>
                    <w:ind w:left="329" w:hanging="283"/>
                    <w:contextualSpacing/>
                    <w:rPr>
                      <w:rFonts w:ascii="Verdana" w:hAnsi="Verdana"/>
                      <w:color w:val="000000"/>
                      <w:sz w:val="20"/>
                      <w:szCs w:val="20"/>
                      <w:lang w:val="cy-GB"/>
                    </w:rPr>
                  </w:pPr>
                  <w:r w:rsidRPr="0094521A">
                    <w:rPr>
                      <w:rFonts w:ascii="Verdana" w:hAnsi="Verdana"/>
                      <w:color w:val="000000"/>
                      <w:sz w:val="20"/>
                      <w:szCs w:val="20"/>
                      <w:lang w:val="cy-GB"/>
                    </w:rPr>
                    <w:t xml:space="preserve">Cafeteria </w:t>
                  </w:r>
                </w:p>
                <w:p w14:paraId="6EF56358" w14:textId="77777777" w:rsidR="003A0383" w:rsidRPr="0094521A" w:rsidRDefault="003A0383" w:rsidP="000452F8">
                  <w:pPr>
                    <w:spacing w:before="100" w:beforeAutospacing="1" w:after="102"/>
                    <w:ind w:left="329" w:hanging="283"/>
                    <w:contextualSpacing/>
                    <w:rPr>
                      <w:rFonts w:ascii="Verdana" w:hAnsi="Verdana"/>
                      <w:color w:val="000000"/>
                      <w:sz w:val="20"/>
                      <w:szCs w:val="20"/>
                      <w:lang w:val="cy-GB" w:eastAsia="en-GB"/>
                    </w:rPr>
                  </w:pPr>
                  <w:r w:rsidRPr="0094521A">
                    <w:rPr>
                      <w:rFonts w:ascii="Verdana" w:hAnsi="Verdana"/>
                      <w:color w:val="000000"/>
                      <w:sz w:val="20"/>
                      <w:szCs w:val="20"/>
                      <w:lang w:val="cy-GB"/>
                    </w:rPr>
                    <w:t>Conference centre</w:t>
                  </w:r>
                </w:p>
              </w:tc>
              <w:tc>
                <w:tcPr>
                  <w:tcW w:w="4069" w:type="dxa"/>
                </w:tcPr>
                <w:p w14:paraId="56F11A22" w14:textId="77777777" w:rsidR="003A0383" w:rsidRPr="0094521A" w:rsidRDefault="003A0383" w:rsidP="003D7E06">
                  <w:pPr>
                    <w:autoSpaceDE w:val="0"/>
                    <w:autoSpaceDN w:val="0"/>
                    <w:adjustRightInd w:val="0"/>
                    <w:contextualSpacing/>
                    <w:rPr>
                      <w:rFonts w:ascii="Verdana" w:eastAsiaTheme="minorHAnsi" w:hAnsi="Verdana"/>
                      <w:color w:val="000000"/>
                      <w:sz w:val="20"/>
                      <w:szCs w:val="20"/>
                      <w:lang w:val="cy-GB"/>
                    </w:rPr>
                  </w:pPr>
                  <w:r w:rsidRPr="0094521A">
                    <w:rPr>
                      <w:rFonts w:ascii="Verdana" w:eastAsiaTheme="minorHAnsi" w:hAnsi="Verdana"/>
                      <w:color w:val="000000"/>
                      <w:sz w:val="20"/>
                      <w:szCs w:val="20"/>
                      <w:lang w:val="cy-GB"/>
                    </w:rPr>
                    <w:t xml:space="preserve">Avoid high-risk participant clustering or bottlenecks such as from the parking lot to the entrance and exit to vehicles. </w:t>
                  </w:r>
                </w:p>
                <w:p w14:paraId="7A846B3B" w14:textId="77777777" w:rsidR="003A0383" w:rsidRPr="0094521A" w:rsidRDefault="003A0383" w:rsidP="000452F8">
                  <w:pPr>
                    <w:autoSpaceDE w:val="0"/>
                    <w:autoSpaceDN w:val="0"/>
                    <w:adjustRightInd w:val="0"/>
                    <w:ind w:left="329" w:hanging="283"/>
                    <w:contextualSpacing/>
                    <w:rPr>
                      <w:rFonts w:ascii="Verdana" w:eastAsiaTheme="minorHAnsi" w:hAnsi="Verdana"/>
                      <w:color w:val="000000"/>
                      <w:sz w:val="20"/>
                      <w:szCs w:val="20"/>
                      <w:lang w:val="cy-GB"/>
                    </w:rPr>
                  </w:pPr>
                </w:p>
                <w:p w14:paraId="4512B151" w14:textId="77777777" w:rsidR="003A0383" w:rsidRPr="0094521A" w:rsidRDefault="003A0383" w:rsidP="003D7E06">
                  <w:pPr>
                    <w:autoSpaceDE w:val="0"/>
                    <w:autoSpaceDN w:val="0"/>
                    <w:adjustRightInd w:val="0"/>
                    <w:contextualSpacing/>
                    <w:rPr>
                      <w:rFonts w:ascii="Verdana" w:eastAsiaTheme="minorHAnsi" w:hAnsi="Verdana"/>
                      <w:color w:val="000000"/>
                      <w:sz w:val="20"/>
                      <w:szCs w:val="20"/>
                      <w:lang w:val="cy-GB"/>
                    </w:rPr>
                  </w:pPr>
                  <w:r w:rsidRPr="0094521A">
                    <w:rPr>
                      <w:rFonts w:ascii="Verdana" w:eastAsiaTheme="minorHAnsi" w:hAnsi="Verdana"/>
                      <w:color w:val="000000"/>
                      <w:sz w:val="20"/>
                      <w:szCs w:val="20"/>
                      <w:lang w:val="cy-GB"/>
                    </w:rPr>
                    <w:t xml:space="preserve">Encourage persons with difficulty walking to bring their own outdoor folding chairs. Planners can consider provision of wheelchairs or electric carts for elderly/handicapped, possibly with a reservation system. </w:t>
                  </w:r>
                </w:p>
                <w:p w14:paraId="79294611" w14:textId="77777777" w:rsidR="003A0383" w:rsidRPr="0094521A" w:rsidRDefault="003A0383" w:rsidP="00321581">
                  <w:pPr>
                    <w:autoSpaceDE w:val="0"/>
                    <w:autoSpaceDN w:val="0"/>
                    <w:adjustRightInd w:val="0"/>
                    <w:ind w:firstLine="46"/>
                    <w:contextualSpacing/>
                    <w:rPr>
                      <w:rFonts w:ascii="Verdana" w:eastAsiaTheme="minorHAnsi" w:hAnsi="Verdana"/>
                      <w:color w:val="000000"/>
                      <w:sz w:val="20"/>
                      <w:szCs w:val="20"/>
                      <w:lang w:val="cy-GB"/>
                    </w:rPr>
                  </w:pPr>
                </w:p>
                <w:p w14:paraId="3F71EB9E" w14:textId="77777777" w:rsidR="003A0383" w:rsidRPr="0094521A" w:rsidRDefault="003A0383" w:rsidP="003D7E06">
                  <w:pPr>
                    <w:autoSpaceDE w:val="0"/>
                    <w:autoSpaceDN w:val="0"/>
                    <w:adjustRightInd w:val="0"/>
                    <w:contextualSpacing/>
                    <w:rPr>
                      <w:rFonts w:ascii="Verdana" w:eastAsiaTheme="minorHAnsi" w:hAnsi="Verdana"/>
                      <w:color w:val="000000"/>
                      <w:sz w:val="20"/>
                      <w:szCs w:val="20"/>
                      <w:lang w:val="cy-GB"/>
                    </w:rPr>
                  </w:pPr>
                  <w:r w:rsidRPr="0094521A">
                    <w:rPr>
                      <w:rFonts w:ascii="Verdana" w:eastAsiaTheme="minorHAnsi" w:hAnsi="Verdana"/>
                      <w:color w:val="000000"/>
                      <w:sz w:val="20"/>
                      <w:szCs w:val="20"/>
                      <w:lang w:val="cy-GB"/>
                    </w:rPr>
                    <w:t xml:space="preserve">Plan for weather requirements if the event will be outdoors. </w:t>
                  </w:r>
                </w:p>
                <w:p w14:paraId="1068E68A" w14:textId="77777777" w:rsidR="003A0383" w:rsidRPr="0094521A" w:rsidRDefault="003A0383" w:rsidP="000452F8">
                  <w:pPr>
                    <w:spacing w:before="100" w:beforeAutospacing="1" w:after="102"/>
                    <w:ind w:left="329" w:hanging="283"/>
                    <w:contextualSpacing/>
                    <w:rPr>
                      <w:rFonts w:ascii="Verdana" w:hAnsi="Verdana"/>
                      <w:color w:val="000000"/>
                      <w:sz w:val="20"/>
                      <w:szCs w:val="20"/>
                      <w:lang w:val="cy-GB" w:eastAsia="en-GB"/>
                    </w:rPr>
                  </w:pPr>
                </w:p>
              </w:tc>
            </w:tr>
            <w:tr w:rsidR="003A0383" w:rsidRPr="0094521A" w14:paraId="201B0756" w14:textId="77777777" w:rsidTr="005E5EB3">
              <w:tc>
                <w:tcPr>
                  <w:tcW w:w="1794" w:type="dxa"/>
                </w:tcPr>
                <w:p w14:paraId="5BC90354" w14:textId="7191B360" w:rsidR="003A0383" w:rsidRPr="0094521A" w:rsidRDefault="003D7E06" w:rsidP="00321581">
                  <w:pPr>
                    <w:spacing w:before="100" w:beforeAutospacing="1" w:after="102"/>
                    <w:ind w:left="54" w:hanging="8"/>
                    <w:contextualSpacing/>
                    <w:rPr>
                      <w:rFonts w:ascii="Verdana" w:hAnsi="Verdana"/>
                      <w:color w:val="000000"/>
                      <w:sz w:val="20"/>
                      <w:szCs w:val="20"/>
                      <w:lang w:val="cy-GB" w:eastAsia="en-GB"/>
                    </w:rPr>
                  </w:pPr>
                  <w:r w:rsidRPr="0094521A">
                    <w:rPr>
                      <w:rFonts w:ascii="Verdana" w:hAnsi="Verdana"/>
                      <w:b/>
                      <w:bCs/>
                      <w:color w:val="000000"/>
                      <w:sz w:val="20"/>
                      <w:szCs w:val="20"/>
                      <w:lang w:val="cy-GB"/>
                    </w:rPr>
                    <w:t>Drive Through Immunis</w:t>
                  </w:r>
                  <w:r w:rsidR="009E23A5">
                    <w:rPr>
                      <w:rFonts w:ascii="Verdana" w:hAnsi="Verdana"/>
                      <w:b/>
                      <w:bCs/>
                      <w:color w:val="000000"/>
                      <w:sz w:val="20"/>
                      <w:szCs w:val="20"/>
                      <w:lang w:val="cy-GB"/>
                    </w:rPr>
                    <w:t>ation Clinics</w:t>
                  </w:r>
                </w:p>
              </w:tc>
              <w:tc>
                <w:tcPr>
                  <w:tcW w:w="1639" w:type="dxa"/>
                </w:tcPr>
                <w:p w14:paraId="4991A39A"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eastAsia="en-GB"/>
                    </w:rPr>
                  </w:pPr>
                  <w:r w:rsidRPr="0094521A">
                    <w:rPr>
                      <w:rFonts w:ascii="Verdana" w:hAnsi="Verdana"/>
                      <w:color w:val="000000"/>
                      <w:sz w:val="20"/>
                      <w:szCs w:val="20"/>
                      <w:lang w:val="cy-GB"/>
                    </w:rPr>
                    <w:t>More effective social distancing strategy</w:t>
                  </w:r>
                </w:p>
              </w:tc>
              <w:tc>
                <w:tcPr>
                  <w:tcW w:w="2027" w:type="dxa"/>
                </w:tcPr>
                <w:p w14:paraId="733E2EF9"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rPr>
                  </w:pPr>
                  <w:r w:rsidRPr="0094521A">
                    <w:rPr>
                      <w:rFonts w:ascii="Verdana" w:hAnsi="Verdana"/>
                      <w:color w:val="000000"/>
                      <w:sz w:val="20"/>
                      <w:szCs w:val="20"/>
                      <w:lang w:val="cy-GB"/>
                    </w:rPr>
                    <w:t>Logistics and loss of efficiency</w:t>
                  </w:r>
                </w:p>
                <w:p w14:paraId="339CF31B"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rPr>
                  </w:pPr>
                </w:p>
                <w:p w14:paraId="272714F9" w14:textId="3E3022AC" w:rsidR="003A0383" w:rsidRPr="0094521A" w:rsidRDefault="003A0383" w:rsidP="00321581">
                  <w:pPr>
                    <w:spacing w:before="100" w:beforeAutospacing="1" w:after="102"/>
                    <w:ind w:left="54" w:hanging="8"/>
                    <w:contextualSpacing/>
                    <w:rPr>
                      <w:rFonts w:ascii="Verdana" w:hAnsi="Verdana"/>
                      <w:color w:val="000000"/>
                      <w:sz w:val="20"/>
                      <w:szCs w:val="20"/>
                      <w:lang w:val="cy-GB" w:eastAsia="en-GB"/>
                    </w:rPr>
                  </w:pPr>
                  <w:r w:rsidRPr="0094521A">
                    <w:rPr>
                      <w:rFonts w:ascii="Verdana" w:hAnsi="Verdana"/>
                      <w:color w:val="000000"/>
                      <w:sz w:val="20"/>
                      <w:szCs w:val="20"/>
                      <w:lang w:val="cy-GB"/>
                    </w:rPr>
                    <w:t>I</w:t>
                  </w:r>
                  <w:r w:rsidR="003D7E06" w:rsidRPr="0094521A">
                    <w:rPr>
                      <w:rFonts w:ascii="Verdana" w:hAnsi="Verdana"/>
                      <w:color w:val="000000"/>
                      <w:sz w:val="20"/>
                      <w:szCs w:val="20"/>
                      <w:lang w:val="cy-GB"/>
                    </w:rPr>
                    <w:t>ncreased risk of poor immunis</w:t>
                  </w:r>
                  <w:r w:rsidRPr="0094521A">
                    <w:rPr>
                      <w:rFonts w:ascii="Verdana" w:hAnsi="Verdana"/>
                      <w:color w:val="000000"/>
                      <w:sz w:val="20"/>
                      <w:szCs w:val="20"/>
                      <w:lang w:val="cy-GB"/>
                    </w:rPr>
                    <w:t>ation technique due to positioning or anatomic injection site access</w:t>
                  </w:r>
                </w:p>
              </w:tc>
              <w:tc>
                <w:tcPr>
                  <w:tcW w:w="2125" w:type="dxa"/>
                </w:tcPr>
                <w:p w14:paraId="215C56D8" w14:textId="06F8D497" w:rsidR="003A0383" w:rsidRPr="0094521A" w:rsidRDefault="003A0383" w:rsidP="003D7E06">
                  <w:pPr>
                    <w:autoSpaceDE w:val="0"/>
                    <w:autoSpaceDN w:val="0"/>
                    <w:adjustRightInd w:val="0"/>
                    <w:contextualSpacing/>
                    <w:rPr>
                      <w:rFonts w:ascii="Verdana" w:eastAsiaTheme="minorHAnsi" w:hAnsi="Verdana"/>
                      <w:color w:val="000000"/>
                      <w:sz w:val="20"/>
                      <w:szCs w:val="20"/>
                      <w:lang w:val="cy-GB"/>
                    </w:rPr>
                  </w:pPr>
                  <w:r w:rsidRPr="0094521A">
                    <w:rPr>
                      <w:rFonts w:ascii="Verdana" w:eastAsiaTheme="minorHAnsi" w:hAnsi="Verdana"/>
                      <w:color w:val="000000"/>
                      <w:sz w:val="20"/>
                      <w:szCs w:val="20"/>
                      <w:lang w:val="cy-GB"/>
                    </w:rPr>
                    <w:t xml:space="preserve">Consider location and timing to accommodate expected </w:t>
                  </w:r>
                  <w:r w:rsidR="003D7E06" w:rsidRPr="0094521A">
                    <w:rPr>
                      <w:rFonts w:ascii="Verdana" w:eastAsiaTheme="minorHAnsi" w:hAnsi="Verdana"/>
                      <w:color w:val="000000"/>
                      <w:sz w:val="20"/>
                      <w:szCs w:val="20"/>
                      <w:lang w:val="cy-GB"/>
                    </w:rPr>
                    <w:t>vehicle traffic flow and minimis</w:t>
                  </w:r>
                  <w:r w:rsidRPr="0094521A">
                    <w:rPr>
                      <w:rFonts w:ascii="Verdana" w:eastAsiaTheme="minorHAnsi" w:hAnsi="Verdana"/>
                      <w:color w:val="000000"/>
                      <w:sz w:val="20"/>
                      <w:szCs w:val="20"/>
                      <w:lang w:val="cy-GB"/>
                    </w:rPr>
                    <w:t xml:space="preserve">e impact on usual activities at selected location </w:t>
                  </w:r>
                </w:p>
                <w:p w14:paraId="6E7C73C2" w14:textId="77777777" w:rsidR="003A0383" w:rsidRPr="0094521A" w:rsidRDefault="003A0383" w:rsidP="000452F8">
                  <w:pPr>
                    <w:spacing w:before="100" w:beforeAutospacing="1" w:after="102"/>
                    <w:ind w:left="329" w:hanging="283"/>
                    <w:contextualSpacing/>
                    <w:rPr>
                      <w:rFonts w:ascii="Verdana" w:eastAsiaTheme="minorHAnsi" w:hAnsi="Verdana"/>
                      <w:color w:val="000000"/>
                      <w:sz w:val="20"/>
                      <w:szCs w:val="20"/>
                      <w:lang w:val="cy-GB"/>
                    </w:rPr>
                  </w:pPr>
                </w:p>
                <w:p w14:paraId="3771CAC5" w14:textId="77777777" w:rsidR="003A0383" w:rsidRPr="0094521A" w:rsidRDefault="003A0383" w:rsidP="003D7E06">
                  <w:pPr>
                    <w:spacing w:before="100" w:beforeAutospacing="1" w:after="102"/>
                    <w:contextualSpacing/>
                    <w:rPr>
                      <w:rFonts w:ascii="Verdana" w:hAnsi="Verdana"/>
                      <w:color w:val="000000"/>
                      <w:sz w:val="20"/>
                      <w:szCs w:val="20"/>
                      <w:lang w:val="cy-GB" w:eastAsia="en-GB"/>
                    </w:rPr>
                  </w:pPr>
                  <w:r w:rsidRPr="0094521A">
                    <w:rPr>
                      <w:rFonts w:ascii="Verdana" w:eastAsiaTheme="minorHAnsi" w:hAnsi="Verdana"/>
                      <w:color w:val="000000"/>
                      <w:sz w:val="20"/>
                      <w:szCs w:val="20"/>
                      <w:lang w:val="cy-GB"/>
                    </w:rPr>
                    <w:t>Planners will need to develop a circulation control plan accommodating motor vehicles and local traffic patterns. The plan may need to be able to accommodate splitting of lanes for screening stations, vaccination stations and parking for 15-minute wait.</w:t>
                  </w:r>
                </w:p>
              </w:tc>
              <w:tc>
                <w:tcPr>
                  <w:tcW w:w="4069" w:type="dxa"/>
                </w:tcPr>
                <w:p w14:paraId="237CB39F" w14:textId="77777777" w:rsidR="003A0383" w:rsidRPr="0094521A" w:rsidRDefault="003A0383" w:rsidP="003D7E06">
                  <w:pPr>
                    <w:autoSpaceDE w:val="0"/>
                    <w:autoSpaceDN w:val="0"/>
                    <w:adjustRightInd w:val="0"/>
                    <w:contextualSpacing/>
                    <w:rPr>
                      <w:rFonts w:ascii="Verdana" w:eastAsiaTheme="minorHAnsi" w:hAnsi="Verdana"/>
                      <w:color w:val="000000"/>
                      <w:sz w:val="20"/>
                      <w:szCs w:val="20"/>
                      <w:lang w:val="cy-GB"/>
                    </w:rPr>
                  </w:pPr>
                  <w:r w:rsidRPr="0094521A">
                    <w:rPr>
                      <w:rFonts w:ascii="Verdana" w:eastAsiaTheme="minorHAnsi" w:hAnsi="Verdana"/>
                      <w:color w:val="000000"/>
                      <w:sz w:val="20"/>
                      <w:szCs w:val="20"/>
                      <w:lang w:val="cy-GB"/>
                    </w:rPr>
                    <w:t xml:space="preserve">Strict enforcement of the 15-minute wait is strongly encouraged for drivers. Proof of documentation could be withheld until after the 15 minute wait time is completed. </w:t>
                  </w:r>
                </w:p>
                <w:p w14:paraId="02039C41" w14:textId="77777777" w:rsidR="003A0383" w:rsidRPr="0094521A" w:rsidRDefault="003A0383" w:rsidP="00321581">
                  <w:pPr>
                    <w:autoSpaceDE w:val="0"/>
                    <w:autoSpaceDN w:val="0"/>
                    <w:adjustRightInd w:val="0"/>
                    <w:ind w:firstLine="46"/>
                    <w:contextualSpacing/>
                    <w:rPr>
                      <w:rFonts w:ascii="Verdana" w:eastAsiaTheme="minorHAnsi" w:hAnsi="Verdana"/>
                      <w:color w:val="000000"/>
                      <w:sz w:val="20"/>
                      <w:szCs w:val="20"/>
                      <w:lang w:val="cy-GB"/>
                    </w:rPr>
                  </w:pPr>
                </w:p>
                <w:p w14:paraId="5F8E13A5" w14:textId="77777777" w:rsidR="003A0383" w:rsidRPr="0094521A" w:rsidRDefault="003A0383" w:rsidP="003D7E06">
                  <w:pPr>
                    <w:autoSpaceDE w:val="0"/>
                    <w:autoSpaceDN w:val="0"/>
                    <w:adjustRightInd w:val="0"/>
                    <w:rPr>
                      <w:rFonts w:ascii="Verdana" w:eastAsiaTheme="minorHAnsi" w:hAnsi="Verdana"/>
                      <w:color w:val="000000"/>
                      <w:sz w:val="20"/>
                      <w:szCs w:val="20"/>
                      <w:lang w:val="cy-GB"/>
                    </w:rPr>
                  </w:pPr>
                  <w:r w:rsidRPr="0094521A">
                    <w:rPr>
                      <w:rFonts w:ascii="Verdana" w:eastAsiaTheme="minorHAnsi" w:hAnsi="Verdana"/>
                      <w:color w:val="000000"/>
                      <w:sz w:val="20"/>
                      <w:szCs w:val="20"/>
                      <w:lang w:val="cy-GB"/>
                    </w:rPr>
                    <w:t xml:space="preserve">Planning considerations need to include the ability to position the patient and vaccinator in correct orientation. Attention to correct technique and anatomic site selection and access need to be maintained to avoid vaccine injury due to inappropriate needle placement. </w:t>
                  </w:r>
                </w:p>
                <w:p w14:paraId="68949D53" w14:textId="583192DB" w:rsidR="003A0383" w:rsidRPr="0094521A" w:rsidRDefault="003A0383" w:rsidP="003D7E06">
                  <w:pPr>
                    <w:autoSpaceDE w:val="0"/>
                    <w:autoSpaceDN w:val="0"/>
                    <w:adjustRightInd w:val="0"/>
                    <w:rPr>
                      <w:rFonts w:ascii="Verdana" w:eastAsiaTheme="minorHAnsi" w:hAnsi="Verdana"/>
                      <w:color w:val="000000"/>
                      <w:sz w:val="20"/>
                      <w:szCs w:val="20"/>
                      <w:lang w:val="cy-GB"/>
                    </w:rPr>
                  </w:pPr>
                  <w:r w:rsidRPr="0094521A">
                    <w:rPr>
                      <w:rFonts w:ascii="Verdana" w:eastAsiaTheme="minorHAnsi" w:hAnsi="Verdana"/>
                      <w:color w:val="000000"/>
                      <w:sz w:val="20"/>
                      <w:szCs w:val="20"/>
                      <w:lang w:val="cy-GB"/>
                    </w:rPr>
                    <w:t>Recipients could be expected to exit their vehicle (both vaccinator and</w:t>
                  </w:r>
                  <w:r w:rsidR="003D7E06" w:rsidRPr="0094521A">
                    <w:rPr>
                      <w:rFonts w:ascii="Verdana" w:eastAsiaTheme="minorHAnsi" w:hAnsi="Verdana"/>
                      <w:color w:val="000000"/>
                      <w:sz w:val="20"/>
                      <w:szCs w:val="20"/>
                      <w:lang w:val="cy-GB"/>
                    </w:rPr>
                    <w:t xml:space="preserve"> patient</w:t>
                  </w:r>
                  <w:r w:rsidRPr="0094521A">
                    <w:rPr>
                      <w:rFonts w:ascii="Verdana" w:eastAsiaTheme="minorHAnsi" w:hAnsi="Verdana"/>
                      <w:color w:val="000000"/>
                      <w:sz w:val="20"/>
                      <w:szCs w:val="20"/>
                      <w:lang w:val="cy-GB"/>
                    </w:rPr>
                    <w:t xml:space="preserve"> standing) or use of chairs next to vehicle (both sitting) or vaccinators next to open car doors (sitting). </w:t>
                  </w:r>
                </w:p>
                <w:p w14:paraId="286457B7" w14:textId="77777777" w:rsidR="003A0383" w:rsidRPr="0094521A" w:rsidRDefault="003A0383" w:rsidP="000452F8">
                  <w:pPr>
                    <w:autoSpaceDE w:val="0"/>
                    <w:autoSpaceDN w:val="0"/>
                    <w:adjustRightInd w:val="0"/>
                    <w:ind w:left="329" w:hanging="283"/>
                    <w:rPr>
                      <w:rFonts w:ascii="Verdana" w:eastAsiaTheme="minorHAnsi" w:hAnsi="Verdana"/>
                      <w:color w:val="000000"/>
                      <w:sz w:val="20"/>
                      <w:szCs w:val="20"/>
                      <w:lang w:val="cy-GB"/>
                    </w:rPr>
                  </w:pPr>
                </w:p>
                <w:p w14:paraId="2C85C3CD" w14:textId="77777777" w:rsidR="003A0383" w:rsidRPr="0094521A" w:rsidRDefault="003A0383" w:rsidP="003D7E06">
                  <w:pPr>
                    <w:autoSpaceDE w:val="0"/>
                    <w:autoSpaceDN w:val="0"/>
                    <w:adjustRightInd w:val="0"/>
                    <w:rPr>
                      <w:rFonts w:ascii="Verdana" w:eastAsiaTheme="minorHAnsi" w:hAnsi="Verdana"/>
                      <w:color w:val="000000"/>
                      <w:sz w:val="20"/>
                      <w:szCs w:val="20"/>
                      <w:lang w:val="cy-GB"/>
                    </w:rPr>
                  </w:pPr>
                  <w:r w:rsidRPr="0094521A">
                    <w:rPr>
                      <w:rFonts w:ascii="Verdana" w:eastAsiaTheme="minorHAnsi" w:hAnsi="Verdana"/>
                      <w:color w:val="000000"/>
                      <w:sz w:val="20"/>
                      <w:szCs w:val="20"/>
                      <w:lang w:val="cy-GB"/>
                    </w:rPr>
                    <w:t xml:space="preserve">Planners may consider minimum age limits for this event, as young children cannot reliably comply with positioning and with physical requirements while in a vehicle. </w:t>
                  </w:r>
                </w:p>
                <w:p w14:paraId="22B54B6B" w14:textId="77777777" w:rsidR="003A0383" w:rsidRPr="0094521A" w:rsidRDefault="003A0383" w:rsidP="000452F8">
                  <w:pPr>
                    <w:spacing w:before="100" w:beforeAutospacing="1" w:after="102"/>
                    <w:ind w:left="329" w:hanging="283"/>
                    <w:contextualSpacing/>
                    <w:rPr>
                      <w:rFonts w:ascii="Verdana" w:hAnsi="Verdana"/>
                      <w:color w:val="000000"/>
                      <w:sz w:val="20"/>
                      <w:szCs w:val="20"/>
                      <w:lang w:val="cy-GB" w:eastAsia="en-GB"/>
                    </w:rPr>
                  </w:pPr>
                </w:p>
              </w:tc>
            </w:tr>
            <w:tr w:rsidR="003A0383" w:rsidRPr="0094521A" w14:paraId="6247FAB2" w14:textId="77777777" w:rsidTr="005E5EB3">
              <w:tc>
                <w:tcPr>
                  <w:tcW w:w="1794" w:type="dxa"/>
                </w:tcPr>
                <w:p w14:paraId="47F54250" w14:textId="77777777" w:rsidR="003A0383" w:rsidRPr="0094521A" w:rsidRDefault="003A0383" w:rsidP="00321581">
                  <w:pPr>
                    <w:spacing w:before="100" w:beforeAutospacing="1" w:after="102"/>
                    <w:ind w:left="54" w:hanging="8"/>
                    <w:contextualSpacing/>
                    <w:rPr>
                      <w:rFonts w:ascii="Verdana" w:hAnsi="Verdana"/>
                      <w:b/>
                      <w:color w:val="000000"/>
                      <w:sz w:val="20"/>
                      <w:szCs w:val="20"/>
                      <w:lang w:val="cy-GB" w:eastAsia="en-GB"/>
                    </w:rPr>
                  </w:pPr>
                  <w:r w:rsidRPr="0094521A">
                    <w:rPr>
                      <w:rFonts w:ascii="Verdana" w:hAnsi="Verdana"/>
                      <w:b/>
                      <w:color w:val="000000"/>
                      <w:sz w:val="20"/>
                      <w:szCs w:val="20"/>
                      <w:lang w:val="cy-GB" w:eastAsia="en-GB"/>
                    </w:rPr>
                    <w:t>Mini mobile teams</w:t>
                  </w:r>
                </w:p>
                <w:p w14:paraId="26FDC943"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eastAsia="en-GB"/>
                    </w:rPr>
                  </w:pPr>
                  <w:r w:rsidRPr="0094521A">
                    <w:rPr>
                      <w:rFonts w:ascii="Verdana" w:hAnsi="Verdana"/>
                      <w:color w:val="000000"/>
                      <w:sz w:val="20"/>
                      <w:szCs w:val="20"/>
                      <w:lang w:val="cy-GB"/>
                    </w:rPr>
                    <w:t xml:space="preserve">Delivery of immunisation services by </w:t>
                  </w:r>
                  <w:r w:rsidRPr="0094521A">
                    <w:rPr>
                      <w:rFonts w:ascii="Verdana" w:hAnsi="Verdana"/>
                      <w:color w:val="000000"/>
                      <w:sz w:val="20"/>
                      <w:szCs w:val="20"/>
                      <w:lang w:val="cy-GB"/>
                    </w:rPr>
                    <w:lastRenderedPageBreak/>
                    <w:t>small teams at multiple sites.</w:t>
                  </w:r>
                </w:p>
              </w:tc>
              <w:tc>
                <w:tcPr>
                  <w:tcW w:w="1639" w:type="dxa"/>
                </w:tcPr>
                <w:p w14:paraId="711ECCC7"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rPr>
                  </w:pPr>
                  <w:r w:rsidRPr="0094521A">
                    <w:rPr>
                      <w:rFonts w:ascii="Verdana" w:hAnsi="Verdana"/>
                      <w:color w:val="000000"/>
                      <w:sz w:val="20"/>
                      <w:szCs w:val="20"/>
                      <w:lang w:val="cy-GB"/>
                    </w:rPr>
                    <w:lastRenderedPageBreak/>
                    <w:t xml:space="preserve">Decreases large groups in a same/new setting, both simultaneously </w:t>
                  </w:r>
                  <w:r w:rsidRPr="0094521A">
                    <w:rPr>
                      <w:rFonts w:ascii="Verdana" w:hAnsi="Verdana"/>
                      <w:color w:val="000000"/>
                      <w:sz w:val="20"/>
                      <w:szCs w:val="20"/>
                      <w:lang w:val="cy-GB"/>
                    </w:rPr>
                    <w:lastRenderedPageBreak/>
                    <w:t>and over several hour period.</w:t>
                  </w:r>
                </w:p>
                <w:p w14:paraId="45A2EC66"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rPr>
                  </w:pPr>
                </w:p>
                <w:p w14:paraId="1653D382"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eastAsia="en-GB"/>
                    </w:rPr>
                  </w:pPr>
                  <w:r w:rsidRPr="0094521A">
                    <w:rPr>
                      <w:rFonts w:ascii="Verdana" w:hAnsi="Verdana"/>
                      <w:color w:val="000000"/>
                      <w:sz w:val="20"/>
                      <w:szCs w:val="20"/>
                      <w:lang w:val="cy-GB"/>
                    </w:rPr>
                    <w:t>Keeps exposure contained within these groups.</w:t>
                  </w:r>
                </w:p>
              </w:tc>
              <w:tc>
                <w:tcPr>
                  <w:tcW w:w="2027" w:type="dxa"/>
                </w:tcPr>
                <w:p w14:paraId="28E5DC86"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rPr>
                  </w:pPr>
                  <w:r w:rsidRPr="0094521A">
                    <w:rPr>
                      <w:rFonts w:ascii="Verdana" w:hAnsi="Verdana"/>
                      <w:color w:val="000000"/>
                      <w:sz w:val="20"/>
                      <w:szCs w:val="20"/>
                      <w:lang w:val="cy-GB"/>
                    </w:rPr>
                    <w:lastRenderedPageBreak/>
                    <w:t xml:space="preserve">Logistics and potential loss of efficiency of moving small teams to </w:t>
                  </w:r>
                  <w:r w:rsidRPr="0094521A">
                    <w:rPr>
                      <w:rFonts w:ascii="Verdana" w:hAnsi="Verdana"/>
                      <w:color w:val="000000"/>
                      <w:sz w:val="20"/>
                      <w:szCs w:val="20"/>
                      <w:lang w:val="cy-GB"/>
                    </w:rPr>
                    <w:lastRenderedPageBreak/>
                    <w:t>multiple locations</w:t>
                  </w:r>
                </w:p>
                <w:p w14:paraId="1549C04C"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rPr>
                  </w:pPr>
                </w:p>
                <w:p w14:paraId="4962DF41"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rPr>
                  </w:pPr>
                  <w:r w:rsidRPr="0094521A">
                    <w:rPr>
                      <w:rFonts w:ascii="Verdana" w:hAnsi="Verdana"/>
                      <w:color w:val="000000"/>
                      <w:sz w:val="20"/>
                      <w:szCs w:val="20"/>
                      <w:lang w:val="cy-GB"/>
                    </w:rPr>
                    <w:t>Lack of control of those locations</w:t>
                  </w:r>
                </w:p>
                <w:p w14:paraId="711B8A91"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rPr>
                  </w:pPr>
                </w:p>
                <w:p w14:paraId="489FC13B"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rPr>
                  </w:pPr>
                  <w:r w:rsidRPr="0094521A">
                    <w:rPr>
                      <w:rFonts w:ascii="Verdana" w:hAnsi="Verdana"/>
                      <w:color w:val="000000"/>
                      <w:sz w:val="20"/>
                      <w:szCs w:val="20"/>
                      <w:lang w:val="cy-GB"/>
                    </w:rPr>
                    <w:t>Documentation challenges</w:t>
                  </w:r>
                </w:p>
                <w:p w14:paraId="33C4C548" w14:textId="77777777" w:rsidR="003A0383" w:rsidRPr="0094521A" w:rsidRDefault="003A0383" w:rsidP="00321581">
                  <w:pPr>
                    <w:spacing w:before="100" w:beforeAutospacing="1" w:after="102"/>
                    <w:ind w:left="54" w:hanging="8"/>
                    <w:contextualSpacing/>
                    <w:rPr>
                      <w:rFonts w:ascii="Verdana" w:hAnsi="Verdana"/>
                      <w:color w:val="000000"/>
                      <w:sz w:val="20"/>
                      <w:szCs w:val="20"/>
                      <w:lang w:val="cy-GB" w:eastAsia="en-GB"/>
                    </w:rPr>
                  </w:pPr>
                </w:p>
              </w:tc>
              <w:tc>
                <w:tcPr>
                  <w:tcW w:w="2125" w:type="dxa"/>
                </w:tcPr>
                <w:p w14:paraId="1ED1349F" w14:textId="77777777" w:rsidR="003A0383" w:rsidRPr="0094521A" w:rsidRDefault="003A0383" w:rsidP="000452F8">
                  <w:pPr>
                    <w:spacing w:before="100" w:beforeAutospacing="1" w:after="102"/>
                    <w:ind w:left="329" w:hanging="283"/>
                    <w:contextualSpacing/>
                    <w:rPr>
                      <w:rFonts w:ascii="Verdana" w:hAnsi="Verdana"/>
                      <w:color w:val="000000"/>
                      <w:sz w:val="20"/>
                      <w:szCs w:val="20"/>
                      <w:lang w:val="cy-GB" w:eastAsia="en-GB"/>
                    </w:rPr>
                  </w:pPr>
                </w:p>
              </w:tc>
              <w:tc>
                <w:tcPr>
                  <w:tcW w:w="4069" w:type="dxa"/>
                </w:tcPr>
                <w:p w14:paraId="5ADC8CF4" w14:textId="77777777" w:rsidR="003A0383" w:rsidRPr="0094521A" w:rsidRDefault="003A0383" w:rsidP="00321581">
                  <w:pPr>
                    <w:autoSpaceDE w:val="0"/>
                    <w:autoSpaceDN w:val="0"/>
                    <w:adjustRightInd w:val="0"/>
                    <w:ind w:firstLine="46"/>
                    <w:contextualSpacing/>
                    <w:rPr>
                      <w:rFonts w:ascii="Verdana" w:eastAsiaTheme="minorHAnsi" w:hAnsi="Verdana"/>
                      <w:color w:val="000000"/>
                      <w:sz w:val="20"/>
                      <w:szCs w:val="20"/>
                      <w:lang w:val="cy-GB"/>
                    </w:rPr>
                  </w:pPr>
                  <w:r w:rsidRPr="0094521A">
                    <w:rPr>
                      <w:rFonts w:ascii="Verdana" w:eastAsiaTheme="minorHAnsi" w:hAnsi="Verdana"/>
                      <w:color w:val="000000"/>
                      <w:sz w:val="20"/>
                      <w:szCs w:val="20"/>
                      <w:lang w:val="cy-GB"/>
                    </w:rPr>
                    <w:t>Sites may be scheduled in appointment time blocks.</w:t>
                  </w:r>
                </w:p>
                <w:p w14:paraId="5A185AA2" w14:textId="77777777" w:rsidR="003A0383" w:rsidRPr="0094521A" w:rsidRDefault="003A0383" w:rsidP="00321581">
                  <w:pPr>
                    <w:autoSpaceDE w:val="0"/>
                    <w:autoSpaceDN w:val="0"/>
                    <w:adjustRightInd w:val="0"/>
                    <w:ind w:firstLine="46"/>
                    <w:contextualSpacing/>
                    <w:rPr>
                      <w:rFonts w:ascii="Verdana" w:eastAsiaTheme="minorHAnsi" w:hAnsi="Verdana"/>
                      <w:color w:val="000000"/>
                      <w:sz w:val="20"/>
                      <w:szCs w:val="20"/>
                      <w:lang w:val="cy-GB"/>
                    </w:rPr>
                  </w:pPr>
                </w:p>
                <w:p w14:paraId="7359EB90" w14:textId="7CF6F863" w:rsidR="003A0383" w:rsidRPr="0094521A" w:rsidRDefault="003A0383" w:rsidP="00321581">
                  <w:pPr>
                    <w:autoSpaceDE w:val="0"/>
                    <w:autoSpaceDN w:val="0"/>
                    <w:adjustRightInd w:val="0"/>
                    <w:ind w:firstLine="46"/>
                    <w:contextualSpacing/>
                    <w:rPr>
                      <w:rFonts w:ascii="Verdana" w:eastAsiaTheme="minorHAnsi" w:hAnsi="Verdana"/>
                      <w:color w:val="000000"/>
                      <w:sz w:val="20"/>
                      <w:szCs w:val="20"/>
                      <w:lang w:val="cy-GB"/>
                    </w:rPr>
                  </w:pPr>
                  <w:r w:rsidRPr="0094521A">
                    <w:rPr>
                      <w:rFonts w:ascii="Verdana" w:eastAsiaTheme="minorHAnsi" w:hAnsi="Verdana"/>
                      <w:color w:val="000000"/>
                      <w:sz w:val="20"/>
                      <w:szCs w:val="20"/>
                      <w:lang w:val="cy-GB"/>
                    </w:rPr>
                    <w:t xml:space="preserve">Medical officers at each site could be responsible for planning and </w:t>
                  </w:r>
                  <w:r w:rsidRPr="0094521A">
                    <w:rPr>
                      <w:rFonts w:ascii="Verdana" w:eastAsiaTheme="minorHAnsi" w:hAnsi="Verdana"/>
                      <w:color w:val="000000"/>
                      <w:sz w:val="20"/>
                      <w:szCs w:val="20"/>
                      <w:lang w:val="cy-GB"/>
                    </w:rPr>
                    <w:lastRenderedPageBreak/>
                    <w:t>implementing physical logistics and designing throug</w:t>
                  </w:r>
                  <w:r w:rsidR="00321581" w:rsidRPr="0094521A">
                    <w:rPr>
                      <w:rFonts w:ascii="Verdana" w:eastAsiaTheme="minorHAnsi" w:hAnsi="Verdana"/>
                      <w:color w:val="000000"/>
                      <w:sz w:val="20"/>
                      <w:szCs w:val="20"/>
                      <w:lang w:val="cy-GB"/>
                    </w:rPr>
                    <w:t>hput at their individual sites.</w:t>
                  </w:r>
                </w:p>
                <w:p w14:paraId="5BAEF709" w14:textId="77777777" w:rsidR="003A0383" w:rsidRPr="0094521A" w:rsidRDefault="003A0383" w:rsidP="000452F8">
                  <w:pPr>
                    <w:spacing w:before="100" w:beforeAutospacing="1" w:after="102"/>
                    <w:ind w:left="329" w:hanging="283"/>
                    <w:contextualSpacing/>
                    <w:rPr>
                      <w:rFonts w:ascii="Verdana" w:hAnsi="Verdana"/>
                      <w:color w:val="000000"/>
                      <w:sz w:val="20"/>
                      <w:szCs w:val="20"/>
                      <w:lang w:val="cy-GB" w:eastAsia="en-GB"/>
                    </w:rPr>
                  </w:pPr>
                </w:p>
              </w:tc>
            </w:tr>
          </w:tbl>
          <w:p w14:paraId="2C32AA7E" w14:textId="00DBC3DD" w:rsidR="003A0383" w:rsidRPr="0094521A" w:rsidRDefault="000452F8" w:rsidP="003D7E06">
            <w:pPr>
              <w:autoSpaceDE w:val="0"/>
              <w:autoSpaceDN w:val="0"/>
              <w:adjustRightInd w:val="0"/>
              <w:spacing w:line="280" w:lineRule="atLeast"/>
              <w:rPr>
                <w:rFonts w:ascii="Verdana" w:eastAsiaTheme="minorHAnsi" w:hAnsi="Verdana"/>
                <w:color w:val="000000"/>
                <w:lang w:val="cy-GB"/>
              </w:rPr>
            </w:pPr>
            <w:r w:rsidRPr="0094521A">
              <w:rPr>
                <w:rFonts w:ascii="Verdana" w:eastAsiaTheme="minorHAnsi" w:hAnsi="Verdana"/>
                <w:color w:val="000000"/>
                <w:lang w:val="cy-GB"/>
              </w:rPr>
              <w:lastRenderedPageBreak/>
              <w:t>S</w:t>
            </w:r>
            <w:r w:rsidR="003A0383" w:rsidRPr="0094521A">
              <w:rPr>
                <w:rFonts w:ascii="Verdana" w:eastAsiaTheme="minorHAnsi" w:hAnsi="Verdana"/>
                <w:color w:val="000000"/>
                <w:lang w:val="cy-GB"/>
              </w:rPr>
              <w:t>pecific modifications</w:t>
            </w:r>
            <w:r w:rsidRPr="0094521A">
              <w:rPr>
                <w:rFonts w:ascii="Verdana" w:eastAsiaTheme="minorHAnsi" w:hAnsi="Verdana"/>
                <w:color w:val="000000"/>
                <w:lang w:val="cy-GB"/>
              </w:rPr>
              <w:t>,</w:t>
            </w:r>
            <w:r w:rsidR="003A0383" w:rsidRPr="0094521A">
              <w:rPr>
                <w:rFonts w:ascii="Verdana" w:eastAsiaTheme="minorHAnsi" w:hAnsi="Verdana"/>
                <w:color w:val="000000"/>
                <w:lang w:val="cy-GB"/>
              </w:rPr>
              <w:t xml:space="preserve"> rele</w:t>
            </w:r>
            <w:r w:rsidRPr="0094521A">
              <w:rPr>
                <w:rFonts w:ascii="Verdana" w:eastAsiaTheme="minorHAnsi" w:hAnsi="Verdana"/>
                <w:color w:val="000000"/>
                <w:lang w:val="cy-GB"/>
              </w:rPr>
              <w:t xml:space="preserve">vant to all models of mass </w:t>
            </w:r>
            <w:r w:rsidR="003A0383" w:rsidRPr="0094521A">
              <w:rPr>
                <w:rFonts w:ascii="Verdana" w:eastAsiaTheme="minorHAnsi" w:hAnsi="Verdana"/>
                <w:color w:val="000000"/>
                <w:lang w:val="cy-GB"/>
              </w:rPr>
              <w:t>immunisation clinics</w:t>
            </w:r>
            <w:r w:rsidRPr="0094521A">
              <w:rPr>
                <w:rFonts w:ascii="Verdana" w:eastAsiaTheme="minorHAnsi" w:hAnsi="Verdana"/>
                <w:color w:val="000000"/>
                <w:lang w:val="cy-GB"/>
              </w:rPr>
              <w:t>,</w:t>
            </w:r>
            <w:r w:rsidR="003A0383" w:rsidRPr="0094521A">
              <w:rPr>
                <w:rFonts w:ascii="Verdana" w:eastAsiaTheme="minorHAnsi" w:hAnsi="Verdana"/>
                <w:color w:val="000000"/>
                <w:lang w:val="cy-GB"/>
              </w:rPr>
              <w:t xml:space="preserve"> </w:t>
            </w:r>
            <w:r w:rsidRPr="0094521A">
              <w:rPr>
                <w:rFonts w:ascii="Verdana" w:eastAsiaTheme="minorHAnsi" w:hAnsi="Verdana"/>
                <w:color w:val="000000"/>
                <w:lang w:val="cy-GB"/>
              </w:rPr>
              <w:t xml:space="preserve">to support infection prevention and control </w:t>
            </w:r>
            <w:r w:rsidR="003A0383" w:rsidRPr="0094521A">
              <w:rPr>
                <w:rFonts w:ascii="Verdana" w:eastAsiaTheme="minorHAnsi" w:hAnsi="Verdana"/>
                <w:color w:val="000000"/>
                <w:lang w:val="cy-GB"/>
              </w:rPr>
              <w:t>include:</w:t>
            </w:r>
          </w:p>
          <w:p w14:paraId="2EC3644A" w14:textId="77777777" w:rsidR="003A0383" w:rsidRPr="0094521A" w:rsidRDefault="003A0383" w:rsidP="000452F8">
            <w:pPr>
              <w:autoSpaceDE w:val="0"/>
              <w:autoSpaceDN w:val="0"/>
              <w:adjustRightInd w:val="0"/>
              <w:spacing w:line="280" w:lineRule="atLeast"/>
              <w:ind w:left="329" w:hanging="283"/>
              <w:rPr>
                <w:rFonts w:ascii="Verdana" w:eastAsiaTheme="minorHAnsi" w:hAnsi="Verdana"/>
                <w:color w:val="000000"/>
                <w:sz w:val="24"/>
                <w:szCs w:val="24"/>
                <w:lang w:val="cy-GB"/>
              </w:rPr>
            </w:pPr>
          </w:p>
          <w:p w14:paraId="18EB2D6C" w14:textId="77777777" w:rsidR="003A0383" w:rsidRPr="0094521A" w:rsidRDefault="003A0383" w:rsidP="0065103C">
            <w:pPr>
              <w:pStyle w:val="ListParagraph"/>
              <w:numPr>
                <w:ilvl w:val="0"/>
                <w:numId w:val="7"/>
              </w:numPr>
              <w:autoSpaceDE w:val="0"/>
              <w:autoSpaceDN w:val="0"/>
              <w:adjustRightInd w:val="0"/>
              <w:spacing w:line="280" w:lineRule="atLeast"/>
              <w:ind w:left="329" w:hanging="283"/>
              <w:rPr>
                <w:rFonts w:ascii="Verdana" w:eastAsiaTheme="minorHAnsi" w:hAnsi="Verdana"/>
                <w:color w:val="000000"/>
                <w:lang w:val="cy-GB"/>
              </w:rPr>
            </w:pPr>
            <w:r w:rsidRPr="0094521A">
              <w:rPr>
                <w:rFonts w:ascii="Verdana" w:eastAsiaTheme="minorHAnsi" w:hAnsi="Verdana"/>
                <w:color w:val="000000"/>
                <w:lang w:val="cy-GB"/>
              </w:rPr>
              <w:t>Additional resource planning for handwashing stations</w:t>
            </w:r>
          </w:p>
          <w:p w14:paraId="113A471A" w14:textId="77777777" w:rsidR="003A0383" w:rsidRPr="0094521A" w:rsidRDefault="003A0383" w:rsidP="0065103C">
            <w:pPr>
              <w:pStyle w:val="ListParagraph"/>
              <w:numPr>
                <w:ilvl w:val="0"/>
                <w:numId w:val="7"/>
              </w:numPr>
              <w:autoSpaceDE w:val="0"/>
              <w:autoSpaceDN w:val="0"/>
              <w:adjustRightInd w:val="0"/>
              <w:spacing w:line="280" w:lineRule="atLeast"/>
              <w:ind w:left="329" w:hanging="283"/>
              <w:rPr>
                <w:rFonts w:ascii="Verdana" w:eastAsiaTheme="minorHAnsi" w:hAnsi="Verdana"/>
                <w:color w:val="000000"/>
                <w:lang w:val="cy-GB"/>
              </w:rPr>
            </w:pPr>
            <w:r w:rsidRPr="0094521A">
              <w:rPr>
                <w:rFonts w:ascii="Verdana" w:eastAsiaTheme="minorHAnsi" w:hAnsi="Verdana"/>
                <w:color w:val="000000"/>
                <w:lang w:val="cy-GB"/>
              </w:rPr>
              <w:t>Plan for PPE disposal</w:t>
            </w:r>
          </w:p>
          <w:p w14:paraId="03C67323" w14:textId="77777777" w:rsidR="003A0383" w:rsidRPr="0094521A" w:rsidRDefault="003A0383" w:rsidP="0065103C">
            <w:pPr>
              <w:pStyle w:val="ListParagraph"/>
              <w:numPr>
                <w:ilvl w:val="0"/>
                <w:numId w:val="7"/>
              </w:numPr>
              <w:autoSpaceDE w:val="0"/>
              <w:autoSpaceDN w:val="0"/>
              <w:adjustRightInd w:val="0"/>
              <w:spacing w:line="280" w:lineRule="atLeast"/>
              <w:ind w:left="329" w:hanging="283"/>
              <w:rPr>
                <w:rFonts w:ascii="Verdana" w:eastAsiaTheme="minorHAnsi" w:hAnsi="Verdana"/>
                <w:color w:val="000000"/>
                <w:lang w:val="cy-GB"/>
              </w:rPr>
            </w:pPr>
            <w:r w:rsidRPr="0094521A">
              <w:rPr>
                <w:rFonts w:ascii="Verdana" w:eastAsiaTheme="minorHAnsi" w:hAnsi="Verdana"/>
                <w:color w:val="000000"/>
                <w:lang w:val="cy-GB"/>
              </w:rPr>
              <w:t>Pre-screening for CVOID-19 by appropriately PPE garbed staff and appropriate referral as per local policy, or</w:t>
            </w:r>
          </w:p>
          <w:p w14:paraId="6F3BAC27" w14:textId="77777777" w:rsidR="003A0383" w:rsidRPr="0094521A" w:rsidRDefault="003A0383" w:rsidP="000452F8">
            <w:pPr>
              <w:autoSpaceDE w:val="0"/>
              <w:autoSpaceDN w:val="0"/>
              <w:adjustRightInd w:val="0"/>
              <w:spacing w:line="280" w:lineRule="atLeast"/>
              <w:ind w:left="329"/>
              <w:rPr>
                <w:rFonts w:ascii="Verdana" w:eastAsiaTheme="minorHAnsi" w:hAnsi="Verdana"/>
                <w:color w:val="000000"/>
                <w:lang w:val="cy-GB"/>
              </w:rPr>
            </w:pPr>
            <w:r w:rsidRPr="0094521A">
              <w:rPr>
                <w:rFonts w:ascii="Verdana" w:eastAsiaTheme="minorHAnsi" w:hAnsi="Verdana"/>
                <w:color w:val="000000"/>
                <w:lang w:val="cy-GB"/>
              </w:rPr>
              <w:t>an alternative of no screening if all at the site socially distance and mass vaccination staff have appropriate  PPE</w:t>
            </w:r>
          </w:p>
          <w:p w14:paraId="5F4834F9" w14:textId="47C9F93A" w:rsidR="003A0383" w:rsidRPr="0094521A" w:rsidRDefault="003A0383" w:rsidP="0065103C">
            <w:pPr>
              <w:pStyle w:val="ListParagraph"/>
              <w:numPr>
                <w:ilvl w:val="0"/>
                <w:numId w:val="7"/>
              </w:numPr>
              <w:autoSpaceDE w:val="0"/>
              <w:autoSpaceDN w:val="0"/>
              <w:adjustRightInd w:val="0"/>
              <w:spacing w:after="198"/>
              <w:ind w:left="329" w:hanging="283"/>
              <w:rPr>
                <w:rFonts w:ascii="Verdana" w:eastAsiaTheme="minorHAnsi" w:hAnsi="Verdana"/>
                <w:color w:val="000000"/>
                <w:lang w:val="cy-GB"/>
              </w:rPr>
            </w:pPr>
            <w:r w:rsidRPr="0094521A">
              <w:rPr>
                <w:rFonts w:ascii="Verdana" w:eastAsiaTheme="minorHAnsi" w:hAnsi="Verdana"/>
                <w:color w:val="000000"/>
                <w:lang w:val="cy-GB"/>
              </w:rPr>
              <w:t>Electronic screening and registration completion prior to individuals arriving</w:t>
            </w:r>
            <w:r w:rsidR="003D7E06" w:rsidRPr="0094521A">
              <w:rPr>
                <w:rFonts w:ascii="Verdana" w:eastAsiaTheme="minorHAnsi" w:hAnsi="Verdana"/>
                <w:color w:val="000000"/>
                <w:lang w:val="cy-GB"/>
              </w:rPr>
              <w:t xml:space="preserve"> at the site of the mass immunis</w:t>
            </w:r>
            <w:r w:rsidRPr="0094521A">
              <w:rPr>
                <w:rFonts w:ascii="Verdana" w:eastAsiaTheme="minorHAnsi" w:hAnsi="Verdana"/>
                <w:color w:val="000000"/>
                <w:lang w:val="cy-GB"/>
              </w:rPr>
              <w:t xml:space="preserve">ation event. </w:t>
            </w:r>
          </w:p>
          <w:p w14:paraId="7025285E" w14:textId="77777777" w:rsidR="003A0383" w:rsidRPr="0094521A" w:rsidRDefault="003A0383" w:rsidP="0065103C">
            <w:pPr>
              <w:pStyle w:val="ListParagraph"/>
              <w:numPr>
                <w:ilvl w:val="0"/>
                <w:numId w:val="7"/>
              </w:numPr>
              <w:autoSpaceDE w:val="0"/>
              <w:autoSpaceDN w:val="0"/>
              <w:adjustRightInd w:val="0"/>
              <w:spacing w:line="280" w:lineRule="atLeast"/>
              <w:ind w:left="329" w:hanging="283"/>
              <w:rPr>
                <w:rFonts w:ascii="Verdana" w:eastAsiaTheme="minorHAnsi" w:hAnsi="Verdana"/>
                <w:color w:val="000000"/>
                <w:lang w:val="cy-GB"/>
              </w:rPr>
            </w:pPr>
            <w:r w:rsidRPr="0094521A">
              <w:rPr>
                <w:rFonts w:ascii="Verdana" w:eastAsiaTheme="minorHAnsi" w:hAnsi="Verdana"/>
                <w:color w:val="000000"/>
                <w:lang w:val="cy-GB"/>
              </w:rPr>
              <w:t>Electronic information about the vaccine prior to the event or large signage with QR codes at the event</w:t>
            </w:r>
          </w:p>
          <w:p w14:paraId="5C8A9E46" w14:textId="77777777" w:rsidR="003A0383" w:rsidRPr="0094521A" w:rsidRDefault="003A0383" w:rsidP="0065103C">
            <w:pPr>
              <w:pStyle w:val="ListParagraph"/>
              <w:numPr>
                <w:ilvl w:val="0"/>
                <w:numId w:val="7"/>
              </w:numPr>
              <w:autoSpaceDE w:val="0"/>
              <w:autoSpaceDN w:val="0"/>
              <w:adjustRightInd w:val="0"/>
              <w:spacing w:line="280" w:lineRule="atLeast"/>
              <w:ind w:left="329" w:hanging="283"/>
              <w:rPr>
                <w:rFonts w:ascii="Verdana" w:eastAsiaTheme="minorHAnsi" w:hAnsi="Verdana"/>
                <w:color w:val="000000"/>
                <w:lang w:val="cy-GB"/>
              </w:rPr>
            </w:pPr>
            <w:r w:rsidRPr="0094521A">
              <w:rPr>
                <w:rFonts w:ascii="Verdana" w:eastAsiaTheme="minorHAnsi" w:hAnsi="Verdana"/>
                <w:color w:val="000000"/>
                <w:lang w:val="cy-GB"/>
              </w:rPr>
              <w:t xml:space="preserve">Back up screening, registration and vaccine information documentation on paper </w:t>
            </w:r>
          </w:p>
          <w:p w14:paraId="4CE6D4A5" w14:textId="77777777" w:rsidR="003A0383" w:rsidRPr="0094521A" w:rsidRDefault="003A0383" w:rsidP="0065103C">
            <w:pPr>
              <w:pStyle w:val="ListParagraph"/>
              <w:numPr>
                <w:ilvl w:val="0"/>
                <w:numId w:val="7"/>
              </w:numPr>
              <w:autoSpaceDE w:val="0"/>
              <w:autoSpaceDN w:val="0"/>
              <w:adjustRightInd w:val="0"/>
              <w:spacing w:line="280" w:lineRule="atLeast"/>
              <w:ind w:left="329" w:hanging="283"/>
              <w:rPr>
                <w:rFonts w:ascii="Verdana" w:eastAsiaTheme="minorHAnsi" w:hAnsi="Verdana"/>
                <w:color w:val="000000"/>
                <w:lang w:val="cy-GB"/>
              </w:rPr>
            </w:pPr>
            <w:r w:rsidRPr="0094521A">
              <w:rPr>
                <w:rFonts w:ascii="Verdana" w:eastAsiaTheme="minorHAnsi" w:hAnsi="Verdana"/>
                <w:color w:val="000000"/>
                <w:lang w:val="cy-GB"/>
              </w:rPr>
              <w:t xml:space="preserve">Planning for fomite management at immunisation sites to include source control, cleaning, disinfection and disposal measures. </w:t>
            </w:r>
          </w:p>
          <w:p w14:paraId="4E78A963" w14:textId="77777777" w:rsidR="003A0383" w:rsidRPr="0094521A" w:rsidRDefault="003A0383" w:rsidP="0065103C">
            <w:pPr>
              <w:pStyle w:val="ListParagraph"/>
              <w:numPr>
                <w:ilvl w:val="0"/>
                <w:numId w:val="7"/>
              </w:numPr>
              <w:autoSpaceDE w:val="0"/>
              <w:autoSpaceDN w:val="0"/>
              <w:adjustRightInd w:val="0"/>
              <w:spacing w:line="280" w:lineRule="atLeast"/>
              <w:ind w:left="329" w:hanging="283"/>
              <w:rPr>
                <w:rFonts w:ascii="Verdana" w:eastAsiaTheme="minorHAnsi" w:hAnsi="Verdana"/>
                <w:color w:val="000000"/>
                <w:lang w:val="cy-GB"/>
              </w:rPr>
            </w:pPr>
            <w:r w:rsidRPr="0094521A">
              <w:rPr>
                <w:rFonts w:ascii="Verdana" w:eastAsiaTheme="minorHAnsi" w:hAnsi="Verdana"/>
                <w:color w:val="000000"/>
                <w:lang w:val="cy-GB"/>
              </w:rPr>
              <w:t xml:space="preserve">Utilisation of appointment/ appointment block systems for groups or individuals allows for better simultaneous attendance management. Other less structured approaches could utilise timing with sorting mechanisms such as family surnames (e.g. letters ABC arrive 08:00-09:00). </w:t>
            </w:r>
          </w:p>
          <w:p w14:paraId="060726F1" w14:textId="77777777" w:rsidR="003A0383" w:rsidRPr="0094521A" w:rsidRDefault="003A0383" w:rsidP="0065103C">
            <w:pPr>
              <w:pStyle w:val="ListParagraph"/>
              <w:numPr>
                <w:ilvl w:val="0"/>
                <w:numId w:val="7"/>
              </w:numPr>
              <w:autoSpaceDE w:val="0"/>
              <w:autoSpaceDN w:val="0"/>
              <w:adjustRightInd w:val="0"/>
              <w:spacing w:line="280" w:lineRule="atLeast"/>
              <w:ind w:left="329" w:hanging="283"/>
              <w:rPr>
                <w:rFonts w:ascii="Verdana" w:eastAsiaTheme="minorHAnsi" w:hAnsi="Verdana"/>
                <w:color w:val="000000"/>
                <w:lang w:val="cy-GB"/>
              </w:rPr>
            </w:pPr>
            <w:r w:rsidRPr="0094521A">
              <w:rPr>
                <w:rFonts w:ascii="Verdana" w:eastAsiaTheme="minorHAnsi" w:hAnsi="Verdana"/>
                <w:color w:val="000000"/>
                <w:lang w:val="cy-GB"/>
              </w:rPr>
              <w:t xml:space="preserve">Strategies to lower risk for persons in high risk categories to COVID-19 may also be considered. Consider alternative smaller events or limited attendance time blocks for identified high-risk groups. </w:t>
            </w:r>
          </w:p>
          <w:p w14:paraId="5B6D9536" w14:textId="77777777" w:rsidR="003A0383" w:rsidRPr="0094521A" w:rsidRDefault="003A0383" w:rsidP="0065103C">
            <w:pPr>
              <w:pStyle w:val="ListParagraph"/>
              <w:numPr>
                <w:ilvl w:val="0"/>
                <w:numId w:val="7"/>
              </w:numPr>
              <w:autoSpaceDE w:val="0"/>
              <w:autoSpaceDN w:val="0"/>
              <w:adjustRightInd w:val="0"/>
              <w:spacing w:line="280" w:lineRule="atLeast"/>
              <w:ind w:left="329" w:hanging="283"/>
              <w:rPr>
                <w:rFonts w:ascii="Verdana" w:eastAsiaTheme="minorHAnsi" w:hAnsi="Verdana"/>
                <w:color w:val="000000"/>
                <w:lang w:val="cy-GB"/>
              </w:rPr>
            </w:pPr>
            <w:r w:rsidRPr="0094521A">
              <w:rPr>
                <w:rFonts w:ascii="Verdana" w:hAnsi="Verdana"/>
                <w:color w:val="000000"/>
                <w:lang w:val="cy-GB"/>
              </w:rPr>
              <w:t>Site consideration to include the ability to maintain social distancing with seating and emergency response access to patients throughout the clinic process including post vaccination observation.</w:t>
            </w:r>
          </w:p>
          <w:p w14:paraId="16021229" w14:textId="77777777" w:rsidR="003A0383" w:rsidRPr="0094521A" w:rsidRDefault="003A0383" w:rsidP="0065103C">
            <w:pPr>
              <w:pStyle w:val="ListParagraph"/>
              <w:numPr>
                <w:ilvl w:val="0"/>
                <w:numId w:val="7"/>
              </w:numPr>
              <w:autoSpaceDE w:val="0"/>
              <w:autoSpaceDN w:val="0"/>
              <w:adjustRightInd w:val="0"/>
              <w:spacing w:line="280" w:lineRule="atLeast"/>
              <w:ind w:left="329" w:hanging="283"/>
              <w:rPr>
                <w:rFonts w:ascii="Verdana" w:eastAsiaTheme="minorHAnsi" w:hAnsi="Verdana"/>
                <w:color w:val="000000"/>
                <w:lang w:val="cy-GB"/>
              </w:rPr>
            </w:pPr>
            <w:r w:rsidRPr="0094521A">
              <w:rPr>
                <w:rFonts w:ascii="Verdana" w:hAnsi="Verdana"/>
                <w:color w:val="000000"/>
                <w:lang w:val="cy-GB"/>
              </w:rPr>
              <w:t>Staff availability may be affected by pandemic conditions and need to be accounted for</w:t>
            </w:r>
          </w:p>
          <w:p w14:paraId="687F64B1" w14:textId="77777777" w:rsidR="003A0383" w:rsidRPr="0094521A" w:rsidRDefault="003A0383" w:rsidP="0065103C">
            <w:pPr>
              <w:pStyle w:val="ListParagraph"/>
              <w:numPr>
                <w:ilvl w:val="0"/>
                <w:numId w:val="7"/>
              </w:numPr>
              <w:autoSpaceDE w:val="0"/>
              <w:autoSpaceDN w:val="0"/>
              <w:adjustRightInd w:val="0"/>
              <w:spacing w:line="280" w:lineRule="atLeast"/>
              <w:ind w:left="329" w:hanging="283"/>
              <w:rPr>
                <w:rFonts w:ascii="Verdana" w:eastAsiaTheme="minorHAnsi" w:hAnsi="Verdana"/>
                <w:color w:val="000000"/>
                <w:lang w:val="cy-GB"/>
              </w:rPr>
            </w:pPr>
            <w:r w:rsidRPr="0094521A">
              <w:rPr>
                <w:rFonts w:ascii="Verdana" w:hAnsi="Verdana"/>
                <w:color w:val="000000"/>
                <w:lang w:val="cy-GB"/>
              </w:rPr>
              <w:t xml:space="preserve">Publicity for the clinic to include information about the </w:t>
            </w:r>
            <w:r w:rsidRPr="0094521A">
              <w:rPr>
                <w:rFonts w:ascii="Verdana" w:hAnsi="Verdana" w:cs="Arial"/>
                <w:lang w:val="cy-GB"/>
              </w:rPr>
              <w:t>social distancing strategies that will be employed and their purpose and whether facial covering would be required</w:t>
            </w:r>
          </w:p>
          <w:p w14:paraId="7A46C42C" w14:textId="77777777" w:rsidR="003A0383" w:rsidRPr="0094521A" w:rsidRDefault="003A0383" w:rsidP="0065103C">
            <w:pPr>
              <w:pStyle w:val="ListParagraph"/>
              <w:numPr>
                <w:ilvl w:val="0"/>
                <w:numId w:val="7"/>
              </w:numPr>
              <w:ind w:left="329" w:hanging="283"/>
              <w:rPr>
                <w:rFonts w:ascii="Verdana" w:hAnsi="Verdana" w:cs="Arial"/>
                <w:lang w:val="cy-GB"/>
              </w:rPr>
            </w:pPr>
            <w:r w:rsidRPr="0094521A">
              <w:rPr>
                <w:rFonts w:ascii="Verdana" w:hAnsi="Verdana" w:cs="Arial"/>
                <w:lang w:val="cy-GB"/>
              </w:rPr>
              <w:t xml:space="preserve">Discouraging travel to a vaccination site by persons </w:t>
            </w:r>
          </w:p>
          <w:p w14:paraId="07E0BF14" w14:textId="77777777" w:rsidR="003A0383" w:rsidRPr="0094521A" w:rsidRDefault="003A0383" w:rsidP="0065103C">
            <w:pPr>
              <w:pStyle w:val="ListParagraph"/>
              <w:numPr>
                <w:ilvl w:val="0"/>
                <w:numId w:val="7"/>
              </w:numPr>
              <w:ind w:left="613" w:hanging="284"/>
              <w:rPr>
                <w:rFonts w:ascii="Verdana" w:hAnsi="Verdana" w:cs="Arial"/>
                <w:lang w:val="cy-GB"/>
              </w:rPr>
            </w:pPr>
            <w:r w:rsidRPr="0094521A">
              <w:rPr>
                <w:rFonts w:ascii="Verdana" w:hAnsi="Verdana" w:cs="Arial"/>
                <w:lang w:val="cy-GB"/>
              </w:rPr>
              <w:t xml:space="preserve">not receiving a vaccination, unless they have no household alternative, </w:t>
            </w:r>
          </w:p>
          <w:p w14:paraId="540F15BE" w14:textId="77777777" w:rsidR="003A0383" w:rsidRPr="0094521A" w:rsidRDefault="003A0383" w:rsidP="0065103C">
            <w:pPr>
              <w:pStyle w:val="ListParagraph"/>
              <w:numPr>
                <w:ilvl w:val="0"/>
                <w:numId w:val="7"/>
              </w:numPr>
              <w:ind w:left="613" w:hanging="284"/>
              <w:rPr>
                <w:rFonts w:ascii="Verdana" w:hAnsi="Verdana" w:cs="Arial"/>
                <w:lang w:val="cy-GB"/>
              </w:rPr>
            </w:pPr>
            <w:r w:rsidRPr="0094521A">
              <w:rPr>
                <w:rFonts w:ascii="Verdana" w:hAnsi="Verdana" w:cs="Arial"/>
                <w:lang w:val="cy-GB"/>
              </w:rPr>
              <w:t>symptomatic or ill individuals or persons with recent exposure</w:t>
            </w:r>
          </w:p>
          <w:p w14:paraId="57799FD8" w14:textId="2B06659B" w:rsidR="003A0383" w:rsidRPr="0094521A" w:rsidRDefault="003A0383" w:rsidP="000452F8">
            <w:pPr>
              <w:ind w:left="329" w:hanging="283"/>
              <w:rPr>
                <w:rFonts w:ascii="Verdana" w:hAnsi="Verdana" w:cs="Arial"/>
                <w:sz w:val="24"/>
                <w:lang w:val="cy-GB"/>
              </w:rPr>
            </w:pPr>
          </w:p>
        </w:tc>
      </w:tr>
      <w:tr w:rsidR="003A0383" w:rsidRPr="0094521A" w14:paraId="32883DF3" w14:textId="77777777" w:rsidTr="00BE42B7">
        <w:tc>
          <w:tcPr>
            <w:tcW w:w="2552" w:type="dxa"/>
          </w:tcPr>
          <w:p w14:paraId="170F1850" w14:textId="1931AB78" w:rsidR="003A0383" w:rsidRPr="0094521A" w:rsidRDefault="003A0383" w:rsidP="003A0383">
            <w:pPr>
              <w:rPr>
                <w:rFonts w:ascii="Verdana" w:hAnsi="Verdana"/>
                <w:lang w:val="cy-GB"/>
              </w:rPr>
            </w:pPr>
            <w:r w:rsidRPr="0094521A">
              <w:rPr>
                <w:rFonts w:ascii="Verdana" w:hAnsi="Verdana"/>
                <w:lang w:val="cy-GB"/>
              </w:rPr>
              <w:lastRenderedPageBreak/>
              <w:t>8.</w:t>
            </w:r>
            <w:r w:rsidR="00041427" w:rsidRPr="0094521A">
              <w:rPr>
                <w:rFonts w:ascii="Verdana" w:hAnsi="Verdana"/>
                <w:lang w:val="cy-GB"/>
              </w:rPr>
              <w:t xml:space="preserve"> </w:t>
            </w:r>
            <w:r w:rsidRPr="0094521A">
              <w:rPr>
                <w:rFonts w:ascii="Verdana" w:hAnsi="Verdana"/>
                <w:lang w:val="cy-GB"/>
              </w:rPr>
              <w:t xml:space="preserve">Government of New South Wales (NSW). Drive-in Immunisation Clinics: Advice for providers during COVID-19 response Sydney (Australia): NSW Government; 2020 [06/07/2020]. Available </w:t>
            </w:r>
            <w:hyperlink r:id="rId17" w:history="1">
              <w:r w:rsidRPr="0094521A">
                <w:rPr>
                  <w:rStyle w:val="Hyperlink"/>
                  <w:rFonts w:ascii="Verdana" w:hAnsi="Verdana"/>
                  <w:lang w:val="cy-GB"/>
                </w:rPr>
                <w:t>here</w:t>
              </w:r>
            </w:hyperlink>
            <w:r w:rsidRPr="0094521A">
              <w:rPr>
                <w:rFonts w:ascii="Verdana" w:hAnsi="Verdana"/>
                <w:lang w:val="cy-GB"/>
              </w:rPr>
              <w:t xml:space="preserve"> </w:t>
            </w:r>
          </w:p>
          <w:p w14:paraId="4C99C1A5" w14:textId="77777777" w:rsidR="003A0383" w:rsidRPr="0094521A" w:rsidRDefault="003A0383" w:rsidP="003A0383">
            <w:pPr>
              <w:rPr>
                <w:rFonts w:ascii="Verdana" w:hAnsi="Verdana" w:cs="Arial"/>
                <w:sz w:val="24"/>
                <w:lang w:val="cy-GB"/>
              </w:rPr>
            </w:pPr>
          </w:p>
        </w:tc>
        <w:tc>
          <w:tcPr>
            <w:tcW w:w="12616" w:type="dxa"/>
          </w:tcPr>
          <w:p w14:paraId="33E297FE" w14:textId="6D526B42" w:rsidR="003A0383" w:rsidRPr="0094521A" w:rsidRDefault="003A0383" w:rsidP="003A0383">
            <w:pPr>
              <w:rPr>
                <w:rFonts w:ascii="Verdana" w:hAnsi="Verdana" w:cs="Arial"/>
                <w:lang w:val="cy-GB"/>
              </w:rPr>
            </w:pPr>
            <w:r w:rsidRPr="0094521A">
              <w:rPr>
                <w:rFonts w:ascii="Verdana" w:hAnsi="Verdana" w:cs="Arial"/>
                <w:lang w:val="cy-GB"/>
              </w:rPr>
              <w:t xml:space="preserve">This document was published as guidance for GP practices considering vehicle – based influenza clinic option where no other suitable options are available. </w:t>
            </w:r>
            <w:r w:rsidR="003D7E06" w:rsidRPr="0094521A">
              <w:rPr>
                <w:rFonts w:ascii="Verdana" w:hAnsi="Verdana" w:cs="Arial"/>
                <w:lang w:val="cy-GB"/>
              </w:rPr>
              <w:t xml:space="preserve">Amongst other advice it </w:t>
            </w:r>
            <w:r w:rsidRPr="0094521A">
              <w:rPr>
                <w:rFonts w:ascii="Verdana" w:hAnsi="Verdana" w:cs="Arial"/>
                <w:lang w:val="cy-GB"/>
              </w:rPr>
              <w:t xml:space="preserve">covers the environment to promote safe physical distancing and avoiding shoulder injury when vaccinating. Some specific items from this document included for mass drive-through clinics to support infection </w:t>
            </w:r>
            <w:r w:rsidR="007E3ACD" w:rsidRPr="0094521A">
              <w:rPr>
                <w:rFonts w:ascii="Verdana" w:hAnsi="Verdana" w:cs="Arial"/>
                <w:lang w:val="cy-GB"/>
              </w:rPr>
              <w:t xml:space="preserve">prevention and </w:t>
            </w:r>
            <w:r w:rsidRPr="0094521A">
              <w:rPr>
                <w:rFonts w:ascii="Verdana" w:hAnsi="Verdana" w:cs="Arial"/>
                <w:lang w:val="cy-GB"/>
              </w:rPr>
              <w:t>control include:</w:t>
            </w:r>
          </w:p>
          <w:p w14:paraId="16EDC0EB" w14:textId="77777777" w:rsidR="003A0383" w:rsidRPr="0094521A" w:rsidRDefault="003A0383" w:rsidP="003A0383">
            <w:pPr>
              <w:rPr>
                <w:rFonts w:ascii="Verdana" w:hAnsi="Verdana" w:cs="Arial"/>
                <w:lang w:val="cy-GB"/>
              </w:rPr>
            </w:pPr>
          </w:p>
          <w:p w14:paraId="3A0EC273" w14:textId="3B481A8B" w:rsidR="003A0383" w:rsidRPr="0094521A" w:rsidRDefault="003A0383" w:rsidP="0065103C">
            <w:pPr>
              <w:pStyle w:val="ListParagraph"/>
              <w:numPr>
                <w:ilvl w:val="0"/>
                <w:numId w:val="8"/>
              </w:numPr>
              <w:rPr>
                <w:rFonts w:ascii="Verdana" w:hAnsi="Verdana" w:cs="Arial"/>
                <w:lang w:val="cy-GB"/>
              </w:rPr>
            </w:pPr>
            <w:r w:rsidRPr="0094521A">
              <w:rPr>
                <w:rFonts w:ascii="Verdana" w:hAnsi="Verdana" w:cs="Arial"/>
                <w:lang w:val="cy-GB"/>
              </w:rPr>
              <w:t>Clinic staff must not</w:t>
            </w:r>
            <w:r w:rsidR="004D2BCE" w:rsidRPr="0094521A">
              <w:rPr>
                <w:rFonts w:ascii="Verdana" w:hAnsi="Verdana" w:cs="Arial"/>
                <w:lang w:val="cy-GB"/>
              </w:rPr>
              <w:t xml:space="preserve"> </w:t>
            </w:r>
            <w:r w:rsidRPr="0094521A">
              <w:rPr>
                <w:rFonts w:ascii="Verdana" w:hAnsi="Verdana" w:cs="Arial"/>
                <w:lang w:val="cy-GB"/>
              </w:rPr>
              <w:t>attend work if they are unwell</w:t>
            </w:r>
          </w:p>
          <w:p w14:paraId="63468FC4" w14:textId="77777777" w:rsidR="003A0383" w:rsidRPr="0094521A" w:rsidRDefault="003A0383" w:rsidP="0065103C">
            <w:pPr>
              <w:pStyle w:val="ListParagraph"/>
              <w:numPr>
                <w:ilvl w:val="0"/>
                <w:numId w:val="8"/>
              </w:numPr>
              <w:rPr>
                <w:rFonts w:ascii="Verdana" w:hAnsi="Verdana" w:cs="Arial"/>
                <w:lang w:val="cy-GB"/>
              </w:rPr>
            </w:pPr>
            <w:r w:rsidRPr="0094521A">
              <w:rPr>
                <w:rFonts w:ascii="Verdana" w:hAnsi="Verdana" w:cs="Arial"/>
                <w:lang w:val="cy-GB"/>
              </w:rPr>
              <w:t>Signage adjacent to the immunisation parking bays advising patients not to exit their vehicle unless instructed to do so by clinic staff or in the case of an emergency</w:t>
            </w:r>
          </w:p>
          <w:p w14:paraId="79B1C9B5" w14:textId="77777777" w:rsidR="003A0383" w:rsidRPr="0094521A" w:rsidRDefault="003A0383" w:rsidP="0065103C">
            <w:pPr>
              <w:pStyle w:val="ListParagraph"/>
              <w:numPr>
                <w:ilvl w:val="0"/>
                <w:numId w:val="8"/>
              </w:numPr>
              <w:rPr>
                <w:rFonts w:ascii="Verdana" w:hAnsi="Verdana" w:cs="Arial"/>
                <w:lang w:val="cy-GB"/>
              </w:rPr>
            </w:pPr>
            <w:r w:rsidRPr="0094521A">
              <w:rPr>
                <w:rFonts w:ascii="Verdana" w:hAnsi="Verdana" w:cs="Arial"/>
                <w:lang w:val="cy-GB"/>
              </w:rPr>
              <w:t>Patients advised not to arrive in advance of their appointment</w:t>
            </w:r>
          </w:p>
          <w:p w14:paraId="41A6AEAF" w14:textId="2EFCE732" w:rsidR="003A0383" w:rsidRPr="0094521A" w:rsidRDefault="003A0383" w:rsidP="0065103C">
            <w:pPr>
              <w:pStyle w:val="ListParagraph"/>
              <w:numPr>
                <w:ilvl w:val="0"/>
                <w:numId w:val="8"/>
              </w:numPr>
              <w:rPr>
                <w:rFonts w:ascii="Verdana" w:hAnsi="Verdana" w:cs="Arial"/>
                <w:lang w:val="cy-GB"/>
              </w:rPr>
            </w:pPr>
            <w:r w:rsidRPr="0094521A">
              <w:rPr>
                <w:rFonts w:ascii="Verdana" w:hAnsi="Verdana" w:cs="Arial"/>
                <w:lang w:val="cy-GB"/>
              </w:rPr>
              <w:t xml:space="preserve">Providers should deliver all vaccinations from the outside of the vehicle. It is acceptable to request that the patient open the car door to allow adequate visualisation of the deltoid area and minimise the risk of inappropriate administration and Shoulder Injury Related to Vaccine Administration (SIRVA). Expose the entire upper arm so that landmarks are easily discernible and find the correct injection site. </w:t>
            </w:r>
          </w:p>
        </w:tc>
      </w:tr>
    </w:tbl>
    <w:p w14:paraId="6EFDB70B" w14:textId="77777777" w:rsidR="008A688F" w:rsidRPr="0094521A" w:rsidRDefault="008A688F" w:rsidP="00FA2A89">
      <w:pPr>
        <w:rPr>
          <w:rFonts w:ascii="Verdana" w:hAnsi="Verdana" w:cs="Arial"/>
          <w:lang w:val="cy-GB"/>
        </w:rPr>
      </w:pPr>
    </w:p>
    <w:p w14:paraId="16640AF3" w14:textId="45A682B2" w:rsidR="008A688F" w:rsidRPr="0094521A" w:rsidRDefault="003A0383" w:rsidP="00FA2A89">
      <w:pPr>
        <w:rPr>
          <w:rFonts w:ascii="Verdana" w:hAnsi="Verdana" w:cs="Arial"/>
          <w:b/>
          <w:lang w:val="cy-GB"/>
        </w:rPr>
      </w:pPr>
      <w:r w:rsidRPr="0094521A">
        <w:rPr>
          <w:rFonts w:ascii="Verdana" w:hAnsi="Verdana" w:cs="Arial"/>
          <w:b/>
          <w:lang w:val="cy-GB"/>
        </w:rPr>
        <w:t>Table 2</w:t>
      </w:r>
      <w:r w:rsidR="008A688F" w:rsidRPr="0094521A">
        <w:rPr>
          <w:rFonts w:ascii="Verdana" w:hAnsi="Verdana" w:cs="Arial"/>
          <w:b/>
          <w:lang w:val="cy-GB"/>
        </w:rPr>
        <w:t>: Systematic reviews</w:t>
      </w:r>
    </w:p>
    <w:p w14:paraId="1704B9C3" w14:textId="77777777" w:rsidR="00687289" w:rsidRPr="0094521A" w:rsidRDefault="00687289" w:rsidP="00FA2A89">
      <w:pPr>
        <w:rPr>
          <w:rFonts w:ascii="Verdana" w:hAnsi="Verdana" w:cs="Arial"/>
          <w:b/>
          <w:lang w:val="cy-GB"/>
        </w:rPr>
      </w:pPr>
    </w:p>
    <w:tbl>
      <w:tblPr>
        <w:tblStyle w:val="TableGrid"/>
        <w:tblW w:w="15168" w:type="dxa"/>
        <w:tblInd w:w="-147" w:type="dxa"/>
        <w:tblLook w:val="04A0" w:firstRow="1" w:lastRow="0" w:firstColumn="1" w:lastColumn="0" w:noHBand="0" w:noVBand="1"/>
      </w:tblPr>
      <w:tblGrid>
        <w:gridCol w:w="2552"/>
        <w:gridCol w:w="8647"/>
        <w:gridCol w:w="3969"/>
      </w:tblGrid>
      <w:tr w:rsidR="009F7F49" w:rsidRPr="0094521A" w14:paraId="5FCC4E2A" w14:textId="77777777" w:rsidTr="00BE42B7">
        <w:trPr>
          <w:tblHeader/>
        </w:trPr>
        <w:tc>
          <w:tcPr>
            <w:tcW w:w="2552" w:type="dxa"/>
          </w:tcPr>
          <w:p w14:paraId="2B572B22" w14:textId="77777777" w:rsidR="009F7F49" w:rsidRPr="0094521A" w:rsidRDefault="009F7F49" w:rsidP="00B20B1B">
            <w:pPr>
              <w:rPr>
                <w:rFonts w:ascii="Verdana" w:hAnsi="Verdana" w:cs="Arial"/>
                <w:b/>
                <w:lang w:val="cy-GB"/>
              </w:rPr>
            </w:pPr>
            <w:r w:rsidRPr="0094521A">
              <w:rPr>
                <w:rFonts w:ascii="Verdana" w:hAnsi="Verdana" w:cs="Arial"/>
                <w:b/>
                <w:lang w:val="cy-GB"/>
              </w:rPr>
              <w:lastRenderedPageBreak/>
              <w:t xml:space="preserve">Reference </w:t>
            </w:r>
          </w:p>
          <w:p w14:paraId="4A1E8128" w14:textId="77777777" w:rsidR="009F7F49" w:rsidRPr="0094521A" w:rsidRDefault="009F7F49" w:rsidP="00B20B1B">
            <w:pPr>
              <w:rPr>
                <w:rFonts w:ascii="Verdana" w:hAnsi="Verdana" w:cs="Arial"/>
                <w:b/>
                <w:lang w:val="cy-GB"/>
              </w:rPr>
            </w:pPr>
          </w:p>
        </w:tc>
        <w:tc>
          <w:tcPr>
            <w:tcW w:w="8647" w:type="dxa"/>
          </w:tcPr>
          <w:p w14:paraId="0F4DB227" w14:textId="1C81CD5A" w:rsidR="009F7F49" w:rsidRPr="0094521A" w:rsidRDefault="009B455D" w:rsidP="00B20B1B">
            <w:pPr>
              <w:rPr>
                <w:rFonts w:ascii="Verdana" w:hAnsi="Verdana" w:cs="Arial"/>
                <w:b/>
                <w:lang w:val="cy-GB"/>
              </w:rPr>
            </w:pPr>
            <w:r w:rsidRPr="0094521A">
              <w:rPr>
                <w:rFonts w:ascii="Verdana" w:hAnsi="Verdana" w:cs="Arial"/>
                <w:b/>
                <w:lang w:val="cy-GB"/>
              </w:rPr>
              <w:t>Summary of content relevant to the question</w:t>
            </w:r>
          </w:p>
        </w:tc>
        <w:tc>
          <w:tcPr>
            <w:tcW w:w="3969" w:type="dxa"/>
          </w:tcPr>
          <w:p w14:paraId="32B834BF" w14:textId="2E17C0D1" w:rsidR="009F7F49" w:rsidRPr="0094521A" w:rsidRDefault="009B455D" w:rsidP="00B20B1B">
            <w:pPr>
              <w:rPr>
                <w:rFonts w:ascii="Verdana" w:hAnsi="Verdana" w:cs="Arial"/>
                <w:b/>
                <w:lang w:val="cy-GB"/>
              </w:rPr>
            </w:pPr>
            <w:r w:rsidRPr="0094521A">
              <w:rPr>
                <w:rFonts w:ascii="Verdana" w:hAnsi="Verdana" w:cs="Arial"/>
                <w:b/>
                <w:lang w:val="cy-GB"/>
              </w:rPr>
              <w:t>Comments</w:t>
            </w:r>
          </w:p>
        </w:tc>
      </w:tr>
      <w:tr w:rsidR="009F7F49" w:rsidRPr="0094521A" w14:paraId="62CAF6E4" w14:textId="77777777" w:rsidTr="00BE42B7">
        <w:tc>
          <w:tcPr>
            <w:tcW w:w="2552" w:type="dxa"/>
          </w:tcPr>
          <w:p w14:paraId="3BDF85BD" w14:textId="44B16683" w:rsidR="009F7F49" w:rsidRPr="0094521A" w:rsidRDefault="003A0383" w:rsidP="00B20B1B">
            <w:pPr>
              <w:rPr>
                <w:rFonts w:ascii="Verdana" w:hAnsi="Verdana" w:cs="Arial"/>
                <w:lang w:val="cy-GB"/>
              </w:rPr>
            </w:pPr>
            <w:r w:rsidRPr="0094521A">
              <w:rPr>
                <w:rFonts w:ascii="Verdana" w:hAnsi="Verdana"/>
                <w:lang w:val="cy-GB"/>
              </w:rPr>
              <w:t>9.</w:t>
            </w:r>
            <w:r w:rsidR="00041427" w:rsidRPr="0094521A">
              <w:rPr>
                <w:rFonts w:ascii="Verdana" w:hAnsi="Verdana"/>
                <w:lang w:val="cy-GB"/>
              </w:rPr>
              <w:t xml:space="preserve"> </w:t>
            </w:r>
            <w:r w:rsidR="008B0A78" w:rsidRPr="0094521A">
              <w:rPr>
                <w:rFonts w:ascii="Verdana" w:hAnsi="Verdana"/>
                <w:lang w:val="cy-GB"/>
              </w:rPr>
              <w:t>Buck BH, et al. Effective Practices and Recommendations for Drive-Through Clinic Points of Dispensing: A Systematic Review. Disaster Medicine and Public Health Preparedness. 2020:1-15.</w:t>
            </w:r>
          </w:p>
          <w:p w14:paraId="091A6D65" w14:textId="77777777" w:rsidR="008B0A78" w:rsidRPr="0094521A" w:rsidRDefault="008B0A78" w:rsidP="00B20B1B">
            <w:pPr>
              <w:rPr>
                <w:rFonts w:ascii="Verdana" w:hAnsi="Verdana" w:cs="Arial"/>
                <w:lang w:val="cy-GB"/>
              </w:rPr>
            </w:pPr>
          </w:p>
          <w:p w14:paraId="63E603CB" w14:textId="1CA3AD3F" w:rsidR="009F7F49" w:rsidRPr="0094521A" w:rsidRDefault="009F7F49" w:rsidP="00B20B1B">
            <w:pPr>
              <w:rPr>
                <w:rStyle w:val="Hyperlink"/>
                <w:rFonts w:ascii="Verdana" w:hAnsi="Verdana" w:cs="Arial"/>
                <w:lang w:val="cy-GB"/>
              </w:rPr>
            </w:pPr>
            <w:r w:rsidRPr="0094521A">
              <w:rPr>
                <w:rFonts w:ascii="Verdana" w:hAnsi="Verdana" w:cs="Arial"/>
                <w:lang w:val="cy-GB"/>
              </w:rPr>
              <w:t xml:space="preserve">Available </w:t>
            </w:r>
            <w:hyperlink r:id="rId18" w:history="1">
              <w:r w:rsidR="001A4C61" w:rsidRPr="0094521A">
                <w:rPr>
                  <w:rStyle w:val="Hyperlink"/>
                  <w:rFonts w:ascii="Verdana" w:hAnsi="Verdana" w:cs="Arial"/>
                  <w:lang w:val="cy-GB"/>
                </w:rPr>
                <w:t>here.</w:t>
              </w:r>
            </w:hyperlink>
          </w:p>
          <w:p w14:paraId="0A2C6701" w14:textId="77777777" w:rsidR="001A4C61" w:rsidRPr="0094521A" w:rsidRDefault="001A4C61" w:rsidP="00B20B1B">
            <w:pPr>
              <w:rPr>
                <w:rStyle w:val="Hyperlink"/>
                <w:rFonts w:ascii="Verdana" w:hAnsi="Verdana" w:cs="Arial"/>
                <w:lang w:val="cy-GB"/>
              </w:rPr>
            </w:pPr>
          </w:p>
          <w:p w14:paraId="64784630" w14:textId="77777777" w:rsidR="001A4C61" w:rsidRPr="0094521A" w:rsidRDefault="001A4C61" w:rsidP="00B20B1B">
            <w:pPr>
              <w:rPr>
                <w:rStyle w:val="Hyperlink"/>
                <w:rFonts w:ascii="Verdana" w:hAnsi="Verdana" w:cs="Arial"/>
                <w:lang w:val="cy-GB"/>
              </w:rPr>
            </w:pPr>
          </w:p>
          <w:p w14:paraId="55E364FA" w14:textId="77777777" w:rsidR="001A4C61" w:rsidRPr="0094521A" w:rsidRDefault="001A4C61" w:rsidP="00B20B1B">
            <w:pPr>
              <w:rPr>
                <w:rFonts w:ascii="Verdana" w:hAnsi="Verdana" w:cs="Arial"/>
                <w:lang w:val="cy-GB"/>
              </w:rPr>
            </w:pPr>
          </w:p>
        </w:tc>
        <w:tc>
          <w:tcPr>
            <w:tcW w:w="8647" w:type="dxa"/>
          </w:tcPr>
          <w:p w14:paraId="0FA5A7E2" w14:textId="64BFA928" w:rsidR="009F7F49" w:rsidRPr="0094521A" w:rsidRDefault="0007388B" w:rsidP="0007693E">
            <w:pPr>
              <w:autoSpaceDE w:val="0"/>
              <w:autoSpaceDN w:val="0"/>
              <w:adjustRightInd w:val="0"/>
              <w:rPr>
                <w:rFonts w:ascii="Verdana" w:eastAsiaTheme="minorHAnsi" w:hAnsi="Verdana" w:cs="AdvOTd710a12c"/>
                <w:lang w:val="cy-GB"/>
              </w:rPr>
            </w:pPr>
            <w:r w:rsidRPr="0094521A">
              <w:rPr>
                <w:rFonts w:ascii="Verdana" w:eastAsiaTheme="minorHAnsi" w:hAnsi="Verdana" w:cs="Arial"/>
                <w:lang w:val="cy-GB"/>
              </w:rPr>
              <w:t xml:space="preserve">The objective of this systematic review was to </w:t>
            </w:r>
            <w:r w:rsidR="00B47AD0" w:rsidRPr="0094521A">
              <w:rPr>
                <w:rFonts w:ascii="Verdana" w:eastAsiaTheme="minorHAnsi" w:hAnsi="Verdana" w:cs="Arial"/>
                <w:lang w:val="cy-GB"/>
              </w:rPr>
              <w:t xml:space="preserve">identify effective practices and recommendations for implementing drive-through clinics (DTCs) for mass prophylaxis during emergency events. </w:t>
            </w:r>
            <w:r w:rsidR="009F7F49" w:rsidRPr="0094521A">
              <w:rPr>
                <w:rFonts w:ascii="Verdana" w:eastAsiaTheme="minorHAnsi" w:hAnsi="Verdana" w:cs="Arial"/>
                <w:lang w:val="cy-GB"/>
              </w:rPr>
              <w:t xml:space="preserve">It included 13 studies. </w:t>
            </w:r>
          </w:p>
          <w:p w14:paraId="61265381" w14:textId="77777777" w:rsidR="009F7F49" w:rsidRPr="0094521A" w:rsidRDefault="009F7F49" w:rsidP="00B20B1B">
            <w:pPr>
              <w:autoSpaceDE w:val="0"/>
              <w:autoSpaceDN w:val="0"/>
              <w:adjustRightInd w:val="0"/>
              <w:rPr>
                <w:rFonts w:ascii="Verdana" w:eastAsiaTheme="minorHAnsi" w:hAnsi="Verdana" w:cs="Arial"/>
                <w:lang w:val="cy-GB"/>
              </w:rPr>
            </w:pPr>
          </w:p>
          <w:p w14:paraId="3E29F39F" w14:textId="312C2E89" w:rsidR="009F7F49" w:rsidRPr="0094521A" w:rsidRDefault="008A641C" w:rsidP="0007693E">
            <w:pPr>
              <w:autoSpaceDE w:val="0"/>
              <w:autoSpaceDN w:val="0"/>
              <w:adjustRightInd w:val="0"/>
              <w:ind w:hanging="251"/>
              <w:rPr>
                <w:rFonts w:ascii="Verdana" w:eastAsiaTheme="minorHAnsi" w:hAnsi="Verdana" w:cs="AdvOT419e7ed1"/>
                <w:color w:val="0000FF"/>
                <w:lang w:val="cy-GB"/>
              </w:rPr>
            </w:pPr>
            <w:r w:rsidRPr="0094521A">
              <w:rPr>
                <w:rFonts w:ascii="Verdana" w:eastAsiaTheme="minorHAnsi" w:hAnsi="Verdana" w:cs="Arial"/>
                <w:lang w:val="cy-GB"/>
              </w:rPr>
              <w:t xml:space="preserve">   </w:t>
            </w:r>
            <w:r w:rsidR="00166D3F" w:rsidRPr="0094521A">
              <w:rPr>
                <w:rFonts w:ascii="Verdana" w:eastAsiaTheme="minorHAnsi" w:hAnsi="Verdana" w:cs="Arial"/>
                <w:lang w:val="cy-GB"/>
              </w:rPr>
              <w:t xml:space="preserve">Review authors </w:t>
            </w:r>
            <w:r w:rsidR="0007693E" w:rsidRPr="0094521A">
              <w:rPr>
                <w:rFonts w:ascii="Verdana" w:eastAsiaTheme="minorHAnsi" w:hAnsi="Verdana" w:cs="Arial"/>
                <w:lang w:val="cy-GB"/>
              </w:rPr>
              <w:t>note</w:t>
            </w:r>
            <w:r w:rsidR="00166D3F" w:rsidRPr="0094521A">
              <w:rPr>
                <w:rFonts w:ascii="Verdana" w:eastAsiaTheme="minorHAnsi" w:hAnsi="Verdana" w:cs="Arial"/>
                <w:lang w:val="cy-GB"/>
              </w:rPr>
              <w:t xml:space="preserve"> that </w:t>
            </w:r>
            <w:r w:rsidR="0007693E" w:rsidRPr="0094521A">
              <w:rPr>
                <w:rFonts w:ascii="Verdana" w:eastAsiaTheme="minorHAnsi" w:hAnsi="Verdana" w:cs="Arial"/>
                <w:lang w:val="cy-GB"/>
              </w:rPr>
              <w:t>“</w:t>
            </w:r>
            <w:r w:rsidR="00166D3F" w:rsidRPr="0094521A">
              <w:rPr>
                <w:rFonts w:ascii="Verdana" w:eastAsiaTheme="minorHAnsi" w:hAnsi="Verdana" w:cs="Arial"/>
                <w:b/>
                <w:lang w:val="cy-GB"/>
              </w:rPr>
              <w:t>optima</w:t>
            </w:r>
            <w:r w:rsidR="00915FD8" w:rsidRPr="0094521A">
              <w:rPr>
                <w:rFonts w:ascii="Verdana" w:eastAsiaTheme="minorHAnsi" w:hAnsi="Verdana" w:cs="Arial"/>
                <w:b/>
                <w:lang w:val="cy-GB"/>
              </w:rPr>
              <w:t>l dispensing of mass prophylaxis</w:t>
            </w:r>
            <w:r w:rsidR="00166D3F" w:rsidRPr="0094521A">
              <w:rPr>
                <w:rFonts w:ascii="Verdana" w:eastAsiaTheme="minorHAnsi" w:hAnsi="Verdana" w:cs="Arial"/>
                <w:b/>
                <w:lang w:val="cy-GB"/>
              </w:rPr>
              <w:t xml:space="preserve"> can be achi</w:t>
            </w:r>
            <w:r w:rsidR="002D42CC" w:rsidRPr="0094521A">
              <w:rPr>
                <w:rFonts w:ascii="Verdana" w:eastAsiaTheme="minorHAnsi" w:hAnsi="Verdana" w:cs="Arial"/>
                <w:b/>
                <w:lang w:val="cy-GB"/>
              </w:rPr>
              <w:t>e</w:t>
            </w:r>
            <w:r w:rsidR="00166D3F" w:rsidRPr="0094521A">
              <w:rPr>
                <w:rFonts w:ascii="Verdana" w:eastAsiaTheme="minorHAnsi" w:hAnsi="Verdana" w:cs="Arial"/>
                <w:b/>
                <w:lang w:val="cy-GB"/>
              </w:rPr>
              <w:t xml:space="preserve">ved by using </w:t>
            </w:r>
            <w:r w:rsidR="00BE7317" w:rsidRPr="0094521A">
              <w:rPr>
                <w:rFonts w:ascii="Verdana" w:eastAsiaTheme="minorHAnsi" w:hAnsi="Verdana" w:cs="Arial"/>
                <w:b/>
                <w:lang w:val="cy-GB"/>
              </w:rPr>
              <w:t>(</w:t>
            </w:r>
            <w:r w:rsidR="00166D3F" w:rsidRPr="0094521A">
              <w:rPr>
                <w:rFonts w:ascii="Verdana" w:eastAsiaTheme="minorHAnsi" w:hAnsi="Verdana" w:cs="Arial"/>
                <w:b/>
                <w:lang w:val="cy-GB"/>
              </w:rPr>
              <w:t>DSSs</w:t>
            </w:r>
            <w:r w:rsidR="00BE7317" w:rsidRPr="0094521A">
              <w:rPr>
                <w:rFonts w:ascii="Verdana" w:eastAsiaTheme="minorHAnsi" w:hAnsi="Verdana" w:cs="Arial"/>
                <w:b/>
                <w:lang w:val="cy-GB"/>
              </w:rPr>
              <w:t>)</w:t>
            </w:r>
            <w:r w:rsidR="00166D3F" w:rsidRPr="0094521A">
              <w:rPr>
                <w:rFonts w:ascii="Verdana" w:eastAsiaTheme="minorHAnsi" w:hAnsi="Verdana" w:cs="Arial"/>
                <w:b/>
                <w:lang w:val="cy-GB"/>
              </w:rPr>
              <w:t xml:space="preserve"> and decision support tools</w:t>
            </w:r>
            <w:r w:rsidR="00166D3F" w:rsidRPr="0094521A">
              <w:rPr>
                <w:rFonts w:ascii="Verdana" w:eastAsiaTheme="minorHAnsi" w:hAnsi="Verdana" w:cs="Arial"/>
                <w:lang w:val="cy-GB"/>
              </w:rPr>
              <w:t xml:space="preserve"> to plan and optimise DTC layouts, location, staffing resources, capa</w:t>
            </w:r>
            <w:r w:rsidR="002D42CC" w:rsidRPr="0094521A">
              <w:rPr>
                <w:rFonts w:ascii="Verdana" w:eastAsiaTheme="minorHAnsi" w:hAnsi="Verdana" w:cs="Arial"/>
                <w:lang w:val="cy-GB"/>
              </w:rPr>
              <w:t>c</w:t>
            </w:r>
            <w:r w:rsidR="00166D3F" w:rsidRPr="0094521A">
              <w:rPr>
                <w:rFonts w:ascii="Verdana" w:eastAsiaTheme="minorHAnsi" w:hAnsi="Verdana" w:cs="Arial"/>
                <w:lang w:val="cy-GB"/>
              </w:rPr>
              <w:t>i</w:t>
            </w:r>
            <w:r w:rsidR="002D42CC" w:rsidRPr="0094521A">
              <w:rPr>
                <w:rFonts w:ascii="Verdana" w:eastAsiaTheme="minorHAnsi" w:hAnsi="Verdana" w:cs="Arial"/>
                <w:lang w:val="cy-GB"/>
              </w:rPr>
              <w:t>t</w:t>
            </w:r>
            <w:r w:rsidR="00166D3F" w:rsidRPr="0094521A">
              <w:rPr>
                <w:rFonts w:ascii="Verdana" w:eastAsiaTheme="minorHAnsi" w:hAnsi="Verdana" w:cs="Arial"/>
                <w:lang w:val="cy-GB"/>
              </w:rPr>
              <w:t>y, medication decision making, disease propagation, attenuation strat</w:t>
            </w:r>
            <w:r w:rsidR="002D42CC" w:rsidRPr="0094521A">
              <w:rPr>
                <w:rFonts w:ascii="Verdana" w:eastAsiaTheme="minorHAnsi" w:hAnsi="Verdana" w:cs="Arial"/>
                <w:lang w:val="cy-GB"/>
              </w:rPr>
              <w:t>e</w:t>
            </w:r>
            <w:r w:rsidR="00166D3F" w:rsidRPr="0094521A">
              <w:rPr>
                <w:rFonts w:ascii="Verdana" w:eastAsiaTheme="minorHAnsi" w:hAnsi="Verdana" w:cs="Arial"/>
                <w:lang w:val="cy-GB"/>
              </w:rPr>
              <w:t>g</w:t>
            </w:r>
            <w:r w:rsidR="0007693E" w:rsidRPr="0094521A">
              <w:rPr>
                <w:rFonts w:ascii="Verdana" w:eastAsiaTheme="minorHAnsi" w:hAnsi="Verdana" w:cs="Arial"/>
                <w:lang w:val="cy-GB"/>
              </w:rPr>
              <w:t xml:space="preserve">ies and multiple POD modalities - </w:t>
            </w:r>
            <w:r w:rsidR="0007693E" w:rsidRPr="0094521A">
              <w:rPr>
                <w:rFonts w:ascii="Verdana" w:eastAsiaTheme="minorHAnsi" w:hAnsi="Verdana" w:cs="AdvOT419e7ed1"/>
                <w:color w:val="000000"/>
                <w:lang w:val="cy-GB"/>
              </w:rPr>
              <w:t>and through proper staff training,</w:t>
            </w:r>
            <w:r w:rsidR="0007693E" w:rsidRPr="0094521A">
              <w:rPr>
                <w:rFonts w:ascii="Verdana" w:eastAsiaTheme="minorHAnsi" w:hAnsi="Verdana" w:cs="AdvOT419e7ed1"/>
                <w:color w:val="0000FF"/>
                <w:lang w:val="cy-GB"/>
              </w:rPr>
              <w:t xml:space="preserve"> </w:t>
            </w:r>
            <w:r w:rsidR="0007693E" w:rsidRPr="0094521A">
              <w:rPr>
                <w:rFonts w:ascii="Verdana" w:eastAsiaTheme="minorHAnsi" w:hAnsi="Verdana" w:cs="AdvOT419e7ed1"/>
                <w:color w:val="000000"/>
                <w:lang w:val="cy-GB"/>
              </w:rPr>
              <w:t>effective traffic management,</w:t>
            </w:r>
            <w:r w:rsidR="0007693E" w:rsidRPr="0094521A">
              <w:rPr>
                <w:rFonts w:ascii="Verdana" w:eastAsiaTheme="minorHAnsi" w:hAnsi="Verdana" w:cs="AdvOT419e7ed1"/>
                <w:color w:val="0000FF"/>
                <w:lang w:val="cy-GB"/>
              </w:rPr>
              <w:t xml:space="preserve"> </w:t>
            </w:r>
            <w:r w:rsidR="0007693E" w:rsidRPr="0094521A">
              <w:rPr>
                <w:rFonts w:ascii="Verdana" w:eastAsiaTheme="minorHAnsi" w:hAnsi="Verdana" w:cs="AdvOT419e7ed1"/>
                <w:color w:val="000000"/>
                <w:lang w:val="cy-GB"/>
              </w:rPr>
              <w:t>the establishment of communication channels within the DTC and among participating stakeholders,</w:t>
            </w:r>
            <w:r w:rsidR="0007693E" w:rsidRPr="0094521A">
              <w:rPr>
                <w:rFonts w:ascii="Verdana" w:eastAsiaTheme="minorHAnsi" w:hAnsi="Verdana" w:cs="AdvOT419e7ed1"/>
                <w:color w:val="0000FF"/>
                <w:lang w:val="cy-GB"/>
              </w:rPr>
              <w:t xml:space="preserve"> </w:t>
            </w:r>
            <w:r w:rsidR="0007693E" w:rsidRPr="0094521A">
              <w:rPr>
                <w:rFonts w:ascii="Verdana" w:eastAsiaTheme="minorHAnsi" w:hAnsi="Verdana" w:cs="AdvOT419e7ed1"/>
                <w:color w:val="000000"/>
                <w:lang w:val="cy-GB"/>
              </w:rPr>
              <w:t>the provision of sufficient PPE and DTC equipment,</w:t>
            </w:r>
            <w:r w:rsidR="0007693E" w:rsidRPr="0094521A">
              <w:rPr>
                <w:rFonts w:ascii="Verdana" w:eastAsiaTheme="minorHAnsi" w:hAnsi="Verdana" w:cs="AdvOT419e7ed1"/>
                <w:color w:val="0000FF"/>
                <w:lang w:val="cy-GB"/>
              </w:rPr>
              <w:t xml:space="preserve"> </w:t>
            </w:r>
            <w:r w:rsidR="0007693E" w:rsidRPr="0094521A">
              <w:rPr>
                <w:rFonts w:ascii="Verdana" w:eastAsiaTheme="minorHAnsi" w:hAnsi="Verdana" w:cs="AdvOT419e7ed1"/>
                <w:color w:val="000000"/>
                <w:lang w:val="cy-GB"/>
              </w:rPr>
              <w:t xml:space="preserve">and the development and deployment of effective community outreach methods to ensure that the DTC attracts as much </w:t>
            </w:r>
            <w:r w:rsidR="009B455D" w:rsidRPr="0094521A">
              <w:rPr>
                <w:rFonts w:ascii="Verdana" w:eastAsiaTheme="minorHAnsi" w:hAnsi="Verdana" w:cs="AdvOT419e7ed1"/>
                <w:color w:val="000000"/>
                <w:lang w:val="cy-GB"/>
              </w:rPr>
              <w:t>of</w:t>
            </w:r>
            <w:r w:rsidR="0007693E" w:rsidRPr="0094521A">
              <w:rPr>
                <w:rFonts w:ascii="Verdana" w:eastAsiaTheme="minorHAnsi" w:hAnsi="Verdana" w:cs="AdvOT419e7ed1"/>
                <w:color w:val="000000"/>
                <w:lang w:val="cy-GB"/>
              </w:rPr>
              <w:t xml:space="preserve"> the community as possible.”</w:t>
            </w:r>
          </w:p>
          <w:p w14:paraId="2D12B365" w14:textId="25832BF0" w:rsidR="008F574A" w:rsidRPr="0094521A" w:rsidRDefault="008F574A" w:rsidP="00F27D11">
            <w:pPr>
              <w:autoSpaceDE w:val="0"/>
              <w:autoSpaceDN w:val="0"/>
              <w:adjustRightInd w:val="0"/>
              <w:rPr>
                <w:rFonts w:ascii="Verdana" w:eastAsiaTheme="minorHAnsi" w:hAnsi="Verdana" w:cs="Arial"/>
                <w:lang w:val="cy-GB"/>
              </w:rPr>
            </w:pPr>
          </w:p>
          <w:p w14:paraId="515DE6F0" w14:textId="4163AABC" w:rsidR="00DD3FF4" w:rsidRPr="0094521A" w:rsidRDefault="009F7F49" w:rsidP="00F27D11">
            <w:pPr>
              <w:autoSpaceDE w:val="0"/>
              <w:autoSpaceDN w:val="0"/>
              <w:adjustRightInd w:val="0"/>
              <w:rPr>
                <w:rFonts w:ascii="Verdana" w:eastAsiaTheme="minorHAnsi" w:hAnsi="Verdana" w:cs="Arial"/>
                <w:color w:val="000000"/>
                <w:lang w:val="cy-GB"/>
              </w:rPr>
            </w:pPr>
            <w:r w:rsidRPr="0094521A">
              <w:rPr>
                <w:rFonts w:ascii="Verdana" w:eastAsiaTheme="minorHAnsi" w:hAnsi="Verdana" w:cs="Arial"/>
                <w:b/>
                <w:color w:val="000000"/>
                <w:lang w:val="cy-GB"/>
              </w:rPr>
              <w:t>Locations</w:t>
            </w:r>
            <w:r w:rsidR="00373C1B" w:rsidRPr="0094521A">
              <w:rPr>
                <w:rFonts w:ascii="Verdana" w:eastAsiaTheme="minorHAnsi" w:hAnsi="Verdana" w:cs="Arial"/>
                <w:color w:val="000000"/>
                <w:lang w:val="cy-GB"/>
              </w:rPr>
              <w:t xml:space="preserve"> </w:t>
            </w:r>
            <w:r w:rsidR="00D4655C" w:rsidRPr="0094521A">
              <w:rPr>
                <w:rFonts w:ascii="Verdana" w:eastAsiaTheme="minorHAnsi" w:hAnsi="Verdana" w:cs="Arial"/>
                <w:color w:val="000000"/>
                <w:lang w:val="cy-GB"/>
              </w:rPr>
              <w:t>in descriptive studies of DTCs included</w:t>
            </w:r>
            <w:r w:rsidRPr="0094521A">
              <w:rPr>
                <w:rFonts w:ascii="Verdana" w:eastAsiaTheme="minorHAnsi" w:hAnsi="Verdana" w:cs="Arial"/>
                <w:color w:val="000000"/>
                <w:lang w:val="cy-GB"/>
              </w:rPr>
              <w:t xml:space="preserve"> a large covered parking structure, open parking lots,</w:t>
            </w:r>
            <w:r w:rsidRPr="0094521A">
              <w:rPr>
                <w:rFonts w:ascii="Verdana" w:eastAsiaTheme="minorHAnsi" w:hAnsi="Verdana" w:cs="Arial"/>
                <w:color w:val="0000FF"/>
                <w:lang w:val="cy-GB"/>
              </w:rPr>
              <w:t xml:space="preserve"> </w:t>
            </w:r>
            <w:r w:rsidRPr="0094521A">
              <w:rPr>
                <w:rFonts w:ascii="Verdana" w:eastAsiaTheme="minorHAnsi" w:hAnsi="Verdana" w:cs="Arial"/>
                <w:color w:val="000000"/>
                <w:lang w:val="cy-GB"/>
              </w:rPr>
              <w:t>a large stadium,</w:t>
            </w:r>
            <w:r w:rsidRPr="0094521A">
              <w:rPr>
                <w:rFonts w:ascii="Verdana" w:eastAsiaTheme="minorHAnsi" w:hAnsi="Verdana" w:cs="Arial"/>
                <w:color w:val="0000FF"/>
                <w:lang w:val="cy-GB"/>
              </w:rPr>
              <w:t xml:space="preserve"> </w:t>
            </w:r>
            <w:r w:rsidRPr="0094521A">
              <w:rPr>
                <w:rFonts w:ascii="Verdana" w:eastAsiaTheme="minorHAnsi" w:hAnsi="Verdana" w:cs="Arial"/>
                <w:color w:val="000000"/>
                <w:lang w:val="cy-GB"/>
              </w:rPr>
              <w:t>and an enclosed school bus garage.</w:t>
            </w:r>
            <w:r w:rsidR="00DD3FF4" w:rsidRPr="0094521A">
              <w:rPr>
                <w:rFonts w:ascii="Verdana" w:eastAsiaTheme="minorHAnsi" w:hAnsi="Verdana" w:cs="Arial"/>
                <w:lang w:val="cy-GB"/>
              </w:rPr>
              <w:t xml:space="preserve"> </w:t>
            </w:r>
            <w:r w:rsidRPr="0094521A">
              <w:rPr>
                <w:rFonts w:ascii="Verdana" w:eastAsiaTheme="minorHAnsi" w:hAnsi="Verdana" w:cs="Arial"/>
                <w:color w:val="000000"/>
                <w:lang w:val="cy-GB"/>
              </w:rPr>
              <w:t xml:space="preserve">Beneficial </w:t>
            </w:r>
            <w:r w:rsidRPr="0094521A">
              <w:rPr>
                <w:rFonts w:ascii="Verdana" w:eastAsiaTheme="minorHAnsi" w:hAnsi="Verdana" w:cs="Arial"/>
                <w:b/>
                <w:color w:val="000000"/>
                <w:lang w:val="cy-GB"/>
              </w:rPr>
              <w:t>clinic design</w:t>
            </w:r>
            <w:r w:rsidRPr="0094521A">
              <w:rPr>
                <w:rFonts w:ascii="Verdana" w:eastAsiaTheme="minorHAnsi" w:hAnsi="Verdana" w:cs="Arial"/>
                <w:color w:val="000000"/>
                <w:lang w:val="cy-GB"/>
              </w:rPr>
              <w:t xml:space="preserve"> aspect</w:t>
            </w:r>
            <w:r w:rsidR="00B47AD0" w:rsidRPr="0094521A">
              <w:rPr>
                <w:rFonts w:ascii="Verdana" w:eastAsiaTheme="minorHAnsi" w:hAnsi="Verdana" w:cs="Arial"/>
                <w:color w:val="000000"/>
                <w:lang w:val="cy-GB"/>
              </w:rPr>
              <w:t>s</w:t>
            </w:r>
            <w:r w:rsidRPr="0094521A">
              <w:rPr>
                <w:rFonts w:ascii="Verdana" w:eastAsiaTheme="minorHAnsi" w:hAnsi="Verdana" w:cs="Arial"/>
                <w:color w:val="000000"/>
                <w:lang w:val="cy-GB"/>
              </w:rPr>
              <w:t xml:space="preserve"> identified included</w:t>
            </w:r>
            <w:r w:rsidR="00DD3FF4" w:rsidRPr="0094521A">
              <w:rPr>
                <w:rFonts w:ascii="Verdana" w:eastAsiaTheme="minorHAnsi" w:hAnsi="Verdana" w:cs="Arial"/>
                <w:color w:val="000000"/>
                <w:lang w:val="cy-GB"/>
              </w:rPr>
              <w:t>:</w:t>
            </w:r>
          </w:p>
          <w:p w14:paraId="64B26BA3" w14:textId="77777777" w:rsidR="009F7F49" w:rsidRPr="0094521A" w:rsidRDefault="009F7F49" w:rsidP="0065103C">
            <w:pPr>
              <w:pStyle w:val="ListParagraph"/>
              <w:numPr>
                <w:ilvl w:val="0"/>
                <w:numId w:val="1"/>
              </w:numPr>
              <w:autoSpaceDE w:val="0"/>
              <w:autoSpaceDN w:val="0"/>
              <w:adjustRightInd w:val="0"/>
              <w:rPr>
                <w:rFonts w:ascii="Verdana" w:eastAsiaTheme="minorHAnsi" w:hAnsi="Verdana" w:cs="Arial"/>
                <w:color w:val="000000"/>
                <w:lang w:val="cy-GB"/>
              </w:rPr>
            </w:pPr>
            <w:r w:rsidRPr="0094521A">
              <w:rPr>
                <w:rFonts w:ascii="Verdana" w:eastAsiaTheme="minorHAnsi" w:hAnsi="Verdana" w:cs="Arial"/>
                <w:color w:val="000000"/>
                <w:lang w:val="cy-GB"/>
              </w:rPr>
              <w:t>A large spatial arrangement which allowed vehicles to stack up</w:t>
            </w:r>
          </w:p>
          <w:p w14:paraId="2BD8326B" w14:textId="52340588" w:rsidR="009F7F49" w:rsidRPr="0094521A" w:rsidRDefault="009B455D" w:rsidP="0065103C">
            <w:pPr>
              <w:pStyle w:val="ListParagraph"/>
              <w:numPr>
                <w:ilvl w:val="0"/>
                <w:numId w:val="1"/>
              </w:numPr>
              <w:autoSpaceDE w:val="0"/>
              <w:autoSpaceDN w:val="0"/>
              <w:adjustRightInd w:val="0"/>
              <w:rPr>
                <w:rFonts w:ascii="Verdana" w:eastAsiaTheme="minorHAnsi" w:hAnsi="Verdana" w:cs="Arial"/>
                <w:color w:val="000000"/>
                <w:lang w:val="cy-GB"/>
              </w:rPr>
            </w:pPr>
            <w:r w:rsidRPr="0094521A">
              <w:rPr>
                <w:rFonts w:ascii="Verdana" w:eastAsiaTheme="minorHAnsi" w:hAnsi="Verdana" w:cs="Arial"/>
                <w:color w:val="000000"/>
                <w:lang w:val="cy-GB"/>
              </w:rPr>
              <w:t>Locations</w:t>
            </w:r>
            <w:r w:rsidR="009F7F49" w:rsidRPr="0094521A">
              <w:rPr>
                <w:rFonts w:ascii="Verdana" w:eastAsiaTheme="minorHAnsi" w:hAnsi="Verdana" w:cs="Arial"/>
                <w:color w:val="000000"/>
                <w:lang w:val="cy-GB"/>
              </w:rPr>
              <w:t xml:space="preserve"> near major intersections and streets to increase visibility and accessibility</w:t>
            </w:r>
          </w:p>
          <w:p w14:paraId="2013036C" w14:textId="77777777" w:rsidR="009F7F49" w:rsidRPr="0094521A" w:rsidRDefault="009F7F49" w:rsidP="0065103C">
            <w:pPr>
              <w:pStyle w:val="ListParagraph"/>
              <w:numPr>
                <w:ilvl w:val="0"/>
                <w:numId w:val="1"/>
              </w:numPr>
              <w:autoSpaceDE w:val="0"/>
              <w:autoSpaceDN w:val="0"/>
              <w:adjustRightInd w:val="0"/>
              <w:rPr>
                <w:rFonts w:ascii="Verdana" w:eastAsiaTheme="minorHAnsi" w:hAnsi="Verdana" w:cs="Arial"/>
                <w:color w:val="000000"/>
                <w:lang w:val="cy-GB"/>
              </w:rPr>
            </w:pPr>
            <w:r w:rsidRPr="0094521A">
              <w:rPr>
                <w:rFonts w:ascii="Verdana" w:eastAsiaTheme="minorHAnsi" w:hAnsi="Verdana" w:cs="Arial"/>
                <w:color w:val="000000"/>
                <w:lang w:val="cy-GB"/>
              </w:rPr>
              <w:t>Screening or triage at the beginning to allow staff to identify patients in need of special assistance</w:t>
            </w:r>
          </w:p>
          <w:p w14:paraId="147703D4" w14:textId="77777777" w:rsidR="009F7F49" w:rsidRPr="0094521A" w:rsidRDefault="009F7F49" w:rsidP="0065103C">
            <w:pPr>
              <w:pStyle w:val="ListParagraph"/>
              <w:numPr>
                <w:ilvl w:val="0"/>
                <w:numId w:val="1"/>
              </w:numPr>
              <w:autoSpaceDE w:val="0"/>
              <w:autoSpaceDN w:val="0"/>
              <w:adjustRightInd w:val="0"/>
              <w:rPr>
                <w:rFonts w:ascii="Verdana" w:eastAsiaTheme="minorHAnsi" w:hAnsi="Verdana" w:cs="Arial"/>
                <w:color w:val="000000"/>
                <w:lang w:val="cy-GB"/>
              </w:rPr>
            </w:pPr>
            <w:r w:rsidRPr="0094521A">
              <w:rPr>
                <w:rFonts w:ascii="Verdana" w:eastAsiaTheme="minorHAnsi" w:hAnsi="Verdana" w:cs="Arial"/>
                <w:color w:val="000000"/>
                <w:lang w:val="cy-GB"/>
              </w:rPr>
              <w:t>An emergency bypass lane to allow exit from the normal processing lanes should the need arise</w:t>
            </w:r>
          </w:p>
          <w:p w14:paraId="34DA9B55" w14:textId="77777777" w:rsidR="009F7F49" w:rsidRPr="0094521A" w:rsidRDefault="009F7F49" w:rsidP="0065103C">
            <w:pPr>
              <w:pStyle w:val="ListParagraph"/>
              <w:numPr>
                <w:ilvl w:val="0"/>
                <w:numId w:val="1"/>
              </w:numPr>
              <w:autoSpaceDE w:val="0"/>
              <w:autoSpaceDN w:val="0"/>
              <w:adjustRightInd w:val="0"/>
              <w:rPr>
                <w:rFonts w:ascii="Verdana" w:eastAsiaTheme="minorHAnsi" w:hAnsi="Verdana" w:cs="Arial"/>
                <w:color w:val="000000"/>
                <w:lang w:val="cy-GB"/>
              </w:rPr>
            </w:pPr>
            <w:r w:rsidRPr="0094521A">
              <w:rPr>
                <w:rFonts w:ascii="Verdana" w:eastAsiaTheme="minorHAnsi" w:hAnsi="Verdana" w:cs="Arial"/>
                <w:color w:val="000000"/>
                <w:lang w:val="cy-GB"/>
              </w:rPr>
              <w:t>An evaluation station between registration and dispensing station to determine correct medication for each patient</w:t>
            </w:r>
          </w:p>
          <w:p w14:paraId="4185D203" w14:textId="6DECB008" w:rsidR="009F7F49" w:rsidRPr="0094521A" w:rsidRDefault="009B455D" w:rsidP="0065103C">
            <w:pPr>
              <w:pStyle w:val="ListParagraph"/>
              <w:numPr>
                <w:ilvl w:val="0"/>
                <w:numId w:val="1"/>
              </w:numPr>
              <w:autoSpaceDE w:val="0"/>
              <w:autoSpaceDN w:val="0"/>
              <w:adjustRightInd w:val="0"/>
              <w:rPr>
                <w:rFonts w:ascii="Verdana" w:eastAsiaTheme="minorHAnsi" w:hAnsi="Verdana" w:cs="Arial"/>
                <w:color w:val="000000"/>
                <w:lang w:val="cy-GB"/>
              </w:rPr>
            </w:pPr>
            <w:r w:rsidRPr="0094521A">
              <w:rPr>
                <w:rFonts w:ascii="Verdana" w:eastAsiaTheme="minorHAnsi" w:hAnsi="Verdana" w:cs="Arial"/>
                <w:color w:val="000000"/>
                <w:lang w:val="cy-GB"/>
              </w:rPr>
              <w:t>Use of</w:t>
            </w:r>
            <w:r w:rsidR="009F7F49" w:rsidRPr="0094521A">
              <w:rPr>
                <w:rFonts w:ascii="Verdana" w:eastAsiaTheme="minorHAnsi" w:hAnsi="Verdana" w:cs="Arial"/>
                <w:color w:val="000000"/>
                <w:lang w:val="cy-GB"/>
              </w:rPr>
              <w:t xml:space="preserve"> colour coded tents </w:t>
            </w:r>
            <w:r w:rsidRPr="0094521A">
              <w:rPr>
                <w:rFonts w:ascii="Verdana" w:eastAsiaTheme="minorHAnsi" w:hAnsi="Verdana" w:cs="Arial"/>
                <w:color w:val="000000"/>
                <w:lang w:val="cy-GB"/>
              </w:rPr>
              <w:t>to help</w:t>
            </w:r>
            <w:r w:rsidR="009F7F49" w:rsidRPr="0094521A">
              <w:rPr>
                <w:rFonts w:ascii="Verdana" w:eastAsiaTheme="minorHAnsi" w:hAnsi="Verdana" w:cs="Arial"/>
                <w:color w:val="000000"/>
                <w:lang w:val="cy-GB"/>
              </w:rPr>
              <w:t xml:space="preserve"> patient identify specific stations</w:t>
            </w:r>
          </w:p>
          <w:p w14:paraId="45D69787" w14:textId="77777777" w:rsidR="009F7F49" w:rsidRPr="0094521A" w:rsidRDefault="009F7F49" w:rsidP="00B20B1B">
            <w:pPr>
              <w:autoSpaceDE w:val="0"/>
              <w:autoSpaceDN w:val="0"/>
              <w:adjustRightInd w:val="0"/>
              <w:ind w:left="360"/>
              <w:rPr>
                <w:rFonts w:ascii="Verdana" w:eastAsiaTheme="minorHAnsi" w:hAnsi="Verdana" w:cs="Arial"/>
                <w:b/>
                <w:lang w:val="cy-GB"/>
              </w:rPr>
            </w:pPr>
          </w:p>
          <w:p w14:paraId="4C8412DE" w14:textId="07672CAC" w:rsidR="009F7F49" w:rsidRPr="0094521A" w:rsidRDefault="00DD3FF4" w:rsidP="00915FD8">
            <w:pPr>
              <w:autoSpaceDE w:val="0"/>
              <w:autoSpaceDN w:val="0"/>
              <w:adjustRightInd w:val="0"/>
              <w:rPr>
                <w:rFonts w:ascii="Verdana" w:eastAsiaTheme="minorHAnsi" w:hAnsi="Verdana" w:cs="Arial"/>
                <w:lang w:val="cy-GB"/>
              </w:rPr>
            </w:pPr>
            <w:r w:rsidRPr="0094521A">
              <w:rPr>
                <w:rFonts w:ascii="Verdana" w:eastAsiaTheme="minorHAnsi" w:hAnsi="Verdana" w:cs="Arial"/>
                <w:lang w:val="cy-GB"/>
              </w:rPr>
              <w:t xml:space="preserve">In terms of </w:t>
            </w:r>
            <w:r w:rsidRPr="0094521A">
              <w:rPr>
                <w:rFonts w:ascii="Verdana" w:eastAsiaTheme="minorHAnsi" w:hAnsi="Verdana" w:cs="Arial"/>
                <w:b/>
                <w:lang w:val="cy-GB"/>
              </w:rPr>
              <w:t>staffing</w:t>
            </w:r>
            <w:r w:rsidRPr="0094521A">
              <w:rPr>
                <w:rFonts w:ascii="Verdana" w:eastAsiaTheme="minorHAnsi" w:hAnsi="Verdana" w:cs="Arial"/>
                <w:lang w:val="cy-GB"/>
              </w:rPr>
              <w:t xml:space="preserve"> a</w:t>
            </w:r>
            <w:r w:rsidR="009F7F49" w:rsidRPr="0094521A">
              <w:rPr>
                <w:rFonts w:ascii="Verdana" w:eastAsiaTheme="minorHAnsi" w:hAnsi="Verdana" w:cs="Arial"/>
                <w:lang w:val="cy-GB"/>
              </w:rPr>
              <w:t>llocating registered nurses to clinical stations where they were more familiar with clinical terms was found to be effective.</w:t>
            </w:r>
          </w:p>
          <w:p w14:paraId="45BE70CB" w14:textId="77777777" w:rsidR="009F7F49" w:rsidRPr="0094521A" w:rsidRDefault="009F7F49" w:rsidP="00B20B1B">
            <w:pPr>
              <w:autoSpaceDE w:val="0"/>
              <w:autoSpaceDN w:val="0"/>
              <w:adjustRightInd w:val="0"/>
              <w:ind w:left="313"/>
              <w:rPr>
                <w:rFonts w:ascii="Verdana" w:eastAsiaTheme="minorHAnsi" w:hAnsi="Verdana" w:cs="Arial"/>
                <w:color w:val="000000"/>
                <w:lang w:val="cy-GB"/>
              </w:rPr>
            </w:pPr>
          </w:p>
          <w:p w14:paraId="509A3550" w14:textId="585AEBB1" w:rsidR="009F7F49" w:rsidRPr="0094521A" w:rsidRDefault="009F7F49" w:rsidP="00F27D11">
            <w:pPr>
              <w:autoSpaceDE w:val="0"/>
              <w:autoSpaceDN w:val="0"/>
              <w:adjustRightInd w:val="0"/>
              <w:rPr>
                <w:rFonts w:ascii="Verdana" w:eastAsiaTheme="minorHAnsi" w:hAnsi="Verdana" w:cs="Arial"/>
                <w:lang w:val="cy-GB"/>
              </w:rPr>
            </w:pPr>
            <w:r w:rsidRPr="0094521A">
              <w:rPr>
                <w:rFonts w:ascii="Verdana" w:eastAsiaTheme="minorHAnsi" w:hAnsi="Verdana" w:cs="Arial"/>
                <w:b/>
                <w:lang w:val="cy-GB"/>
              </w:rPr>
              <w:t>Increasing overall participant throughput while decreasing participant length of stay</w:t>
            </w:r>
            <w:r w:rsidRPr="0094521A">
              <w:rPr>
                <w:rFonts w:ascii="Verdana" w:eastAsiaTheme="minorHAnsi" w:hAnsi="Verdana" w:cs="Arial"/>
                <w:lang w:val="cy-GB"/>
              </w:rPr>
              <w:t xml:space="preserve"> was identified as a critical effective practice. This was facilitated through</w:t>
            </w:r>
            <w:r w:rsidR="00BE7317" w:rsidRPr="0094521A">
              <w:rPr>
                <w:rFonts w:ascii="Verdana" w:eastAsiaTheme="minorHAnsi" w:hAnsi="Verdana" w:cs="Arial"/>
                <w:lang w:val="cy-GB"/>
              </w:rPr>
              <w:t>:</w:t>
            </w:r>
          </w:p>
          <w:p w14:paraId="46FC0E89" w14:textId="77777777" w:rsidR="009F7F49" w:rsidRPr="0094521A" w:rsidRDefault="009F7F49" w:rsidP="00B20B1B">
            <w:pPr>
              <w:autoSpaceDE w:val="0"/>
              <w:autoSpaceDN w:val="0"/>
              <w:adjustRightInd w:val="0"/>
              <w:ind w:left="738"/>
              <w:rPr>
                <w:rFonts w:ascii="Verdana" w:eastAsiaTheme="minorHAnsi" w:hAnsi="Verdana" w:cs="Arial"/>
                <w:lang w:val="cy-GB"/>
              </w:rPr>
            </w:pPr>
          </w:p>
          <w:p w14:paraId="50391D43" w14:textId="77777777" w:rsidR="00275A9C" w:rsidRPr="0094521A" w:rsidRDefault="00F27D11" w:rsidP="0065103C">
            <w:pPr>
              <w:pStyle w:val="ListParagraph"/>
              <w:numPr>
                <w:ilvl w:val="0"/>
                <w:numId w:val="2"/>
              </w:numPr>
              <w:autoSpaceDE w:val="0"/>
              <w:autoSpaceDN w:val="0"/>
              <w:adjustRightInd w:val="0"/>
              <w:ind w:left="316" w:hanging="283"/>
              <w:rPr>
                <w:rFonts w:ascii="Verdana" w:eastAsiaTheme="minorHAnsi" w:hAnsi="Verdana" w:cs="Arial"/>
                <w:color w:val="000000"/>
                <w:lang w:val="cy-GB"/>
              </w:rPr>
            </w:pPr>
            <w:r w:rsidRPr="0094521A">
              <w:rPr>
                <w:rFonts w:ascii="Verdana" w:eastAsiaTheme="minorHAnsi" w:hAnsi="Verdana" w:cs="Arial"/>
                <w:lang w:val="cy-GB"/>
              </w:rPr>
              <w:t>U</w:t>
            </w:r>
            <w:r w:rsidR="009F7F49" w:rsidRPr="0094521A">
              <w:rPr>
                <w:rFonts w:ascii="Verdana" w:eastAsiaTheme="minorHAnsi" w:hAnsi="Verdana" w:cs="Arial"/>
                <w:lang w:val="cy-GB"/>
              </w:rPr>
              <w:t>se of decision support systems and tools</w:t>
            </w:r>
          </w:p>
          <w:p w14:paraId="2214A7EF" w14:textId="77777777" w:rsidR="00275A9C" w:rsidRPr="0094521A" w:rsidRDefault="00F27D11" w:rsidP="0065103C">
            <w:pPr>
              <w:pStyle w:val="ListParagraph"/>
              <w:numPr>
                <w:ilvl w:val="0"/>
                <w:numId w:val="2"/>
              </w:numPr>
              <w:autoSpaceDE w:val="0"/>
              <w:autoSpaceDN w:val="0"/>
              <w:adjustRightInd w:val="0"/>
              <w:ind w:left="316" w:hanging="283"/>
              <w:rPr>
                <w:rFonts w:ascii="Verdana" w:eastAsiaTheme="minorHAnsi" w:hAnsi="Verdana" w:cs="Arial"/>
                <w:color w:val="000000"/>
                <w:lang w:val="cy-GB"/>
              </w:rPr>
            </w:pPr>
            <w:r w:rsidRPr="0094521A">
              <w:rPr>
                <w:rFonts w:ascii="Verdana" w:eastAsiaTheme="minorHAnsi" w:hAnsi="Verdana" w:cs="Arial"/>
                <w:lang w:val="cy-GB"/>
              </w:rPr>
              <w:t>S</w:t>
            </w:r>
            <w:r w:rsidR="009F7F49" w:rsidRPr="0094521A">
              <w:rPr>
                <w:rFonts w:ascii="Verdana" w:eastAsiaTheme="minorHAnsi" w:hAnsi="Verdana" w:cs="Arial"/>
                <w:lang w:val="cy-GB"/>
              </w:rPr>
              <w:t xml:space="preserve">taff </w:t>
            </w:r>
            <w:r w:rsidR="009F7F49" w:rsidRPr="0094521A">
              <w:rPr>
                <w:rFonts w:ascii="Verdana" w:eastAsiaTheme="minorHAnsi" w:hAnsi="Verdana" w:cs="Arial"/>
                <w:color w:val="000000"/>
                <w:lang w:val="cy-GB"/>
              </w:rPr>
              <w:t>increases when and where necessary</w:t>
            </w:r>
          </w:p>
          <w:p w14:paraId="16E801C5" w14:textId="412DDBFE" w:rsidR="009F7F49" w:rsidRPr="0094521A" w:rsidRDefault="00F27D11" w:rsidP="0065103C">
            <w:pPr>
              <w:pStyle w:val="ListParagraph"/>
              <w:numPr>
                <w:ilvl w:val="0"/>
                <w:numId w:val="2"/>
              </w:numPr>
              <w:autoSpaceDE w:val="0"/>
              <w:autoSpaceDN w:val="0"/>
              <w:adjustRightInd w:val="0"/>
              <w:ind w:left="316" w:hanging="283"/>
              <w:rPr>
                <w:rFonts w:ascii="Verdana" w:eastAsiaTheme="minorHAnsi" w:hAnsi="Verdana" w:cs="Arial"/>
                <w:color w:val="000000"/>
                <w:lang w:val="cy-GB"/>
              </w:rPr>
            </w:pPr>
            <w:r w:rsidRPr="0094521A">
              <w:rPr>
                <w:rFonts w:ascii="Verdana" w:eastAsiaTheme="minorHAnsi" w:hAnsi="Verdana" w:cs="Arial"/>
                <w:color w:val="000000"/>
                <w:lang w:val="cy-GB"/>
              </w:rPr>
              <w:t>T</w:t>
            </w:r>
            <w:r w:rsidR="009F7F49" w:rsidRPr="0094521A">
              <w:rPr>
                <w:rFonts w:ascii="Verdana" w:eastAsiaTheme="minorHAnsi" w:hAnsi="Verdana" w:cs="Arial"/>
                <w:color w:val="000000"/>
                <w:lang w:val="cy-GB"/>
              </w:rPr>
              <w:t>horough staff training on the registration form format (i</w:t>
            </w:r>
            <w:r w:rsidR="00275A9C" w:rsidRPr="0094521A">
              <w:rPr>
                <w:rFonts w:ascii="Verdana" w:eastAsiaTheme="minorHAnsi" w:hAnsi="Verdana" w:cs="Arial"/>
                <w:color w:val="000000"/>
                <w:lang w:val="cy-GB"/>
              </w:rPr>
              <w:t>.e.</w:t>
            </w:r>
            <w:r w:rsidR="009F7F49" w:rsidRPr="0094521A">
              <w:rPr>
                <w:rFonts w:ascii="Verdana" w:eastAsiaTheme="minorHAnsi" w:hAnsi="Verdana" w:cs="Arial"/>
                <w:color w:val="000000"/>
                <w:lang w:val="cy-GB"/>
              </w:rPr>
              <w:t xml:space="preserve"> registration station was often found to be t</w:t>
            </w:r>
            <w:r w:rsidR="00275A9C" w:rsidRPr="0094521A">
              <w:rPr>
                <w:rFonts w:ascii="Verdana" w:eastAsiaTheme="minorHAnsi" w:hAnsi="Verdana" w:cs="Arial"/>
                <w:color w:val="000000"/>
                <w:lang w:val="cy-GB"/>
              </w:rPr>
              <w:t>he most time-consuming station)</w:t>
            </w:r>
            <w:r w:rsidR="009F7F49" w:rsidRPr="0094521A">
              <w:rPr>
                <w:rFonts w:ascii="Verdana" w:eastAsiaTheme="minorHAnsi" w:hAnsi="Verdana" w:cs="Arial"/>
                <w:color w:val="000000"/>
                <w:lang w:val="cy-GB"/>
              </w:rPr>
              <w:t xml:space="preserve"> </w:t>
            </w:r>
          </w:p>
          <w:p w14:paraId="5D989A29" w14:textId="3787AEC2" w:rsidR="009F7F49" w:rsidRPr="0094521A" w:rsidRDefault="00F27D11" w:rsidP="0065103C">
            <w:pPr>
              <w:pStyle w:val="ListParagraph"/>
              <w:numPr>
                <w:ilvl w:val="0"/>
                <w:numId w:val="2"/>
              </w:numPr>
              <w:autoSpaceDE w:val="0"/>
              <w:autoSpaceDN w:val="0"/>
              <w:adjustRightInd w:val="0"/>
              <w:ind w:left="316" w:hanging="283"/>
              <w:rPr>
                <w:rFonts w:ascii="Verdana" w:eastAsiaTheme="minorHAnsi" w:hAnsi="Verdana" w:cs="Arial"/>
                <w:color w:val="000000"/>
                <w:lang w:val="cy-GB"/>
              </w:rPr>
            </w:pPr>
            <w:r w:rsidRPr="0094521A">
              <w:rPr>
                <w:rFonts w:ascii="Verdana" w:eastAsiaTheme="minorHAnsi" w:hAnsi="Verdana" w:cs="Arial"/>
                <w:color w:val="000000"/>
                <w:lang w:val="cy-GB"/>
              </w:rPr>
              <w:t>R</w:t>
            </w:r>
            <w:r w:rsidR="009F7F49" w:rsidRPr="0094521A">
              <w:rPr>
                <w:rFonts w:ascii="Verdana" w:eastAsiaTheme="minorHAnsi" w:hAnsi="Verdana" w:cs="Arial"/>
                <w:color w:val="000000"/>
                <w:lang w:val="cy-GB"/>
              </w:rPr>
              <w:t>egistration forms provided in large, single-sided print,</w:t>
            </w:r>
            <w:r w:rsidR="009F7F49" w:rsidRPr="0094521A">
              <w:rPr>
                <w:rFonts w:ascii="Verdana" w:eastAsiaTheme="minorHAnsi" w:hAnsi="Verdana" w:cs="Arial"/>
                <w:color w:val="0000FF"/>
                <w:lang w:val="cy-GB"/>
              </w:rPr>
              <w:t xml:space="preserve"> </w:t>
            </w:r>
            <w:r w:rsidR="009F7F49" w:rsidRPr="0094521A">
              <w:rPr>
                <w:rFonts w:ascii="Verdana" w:eastAsiaTheme="minorHAnsi" w:hAnsi="Verdana" w:cs="Arial"/>
                <w:color w:val="000000"/>
                <w:lang w:val="cy-GB"/>
              </w:rPr>
              <w:t>verbally administered surveys/registration forms,</w:t>
            </w:r>
            <w:r w:rsidR="009F7F49" w:rsidRPr="0094521A">
              <w:rPr>
                <w:rFonts w:ascii="Verdana" w:eastAsiaTheme="minorHAnsi" w:hAnsi="Verdana" w:cs="Arial"/>
                <w:color w:val="0000FF"/>
                <w:lang w:val="cy-GB"/>
              </w:rPr>
              <w:t xml:space="preserve"> </w:t>
            </w:r>
            <w:r w:rsidR="009F7F49" w:rsidRPr="0094521A">
              <w:rPr>
                <w:rFonts w:ascii="Verdana" w:eastAsiaTheme="minorHAnsi" w:hAnsi="Verdana" w:cs="Arial"/>
                <w:color w:val="000000"/>
                <w:lang w:val="cy-GB"/>
              </w:rPr>
              <w:t>and forms that were completed while patients were in queue helped decr</w:t>
            </w:r>
            <w:r w:rsidR="00373C1B" w:rsidRPr="0094521A">
              <w:rPr>
                <w:rFonts w:ascii="Verdana" w:eastAsiaTheme="minorHAnsi" w:hAnsi="Verdana" w:cs="Arial"/>
                <w:color w:val="000000"/>
                <w:lang w:val="cy-GB"/>
              </w:rPr>
              <w:t>ease throughput times</w:t>
            </w:r>
          </w:p>
          <w:p w14:paraId="425F0E8E" w14:textId="29952856" w:rsidR="009F7F49" w:rsidRPr="0094521A" w:rsidRDefault="00F27D11" w:rsidP="0065103C">
            <w:pPr>
              <w:pStyle w:val="ListParagraph"/>
              <w:numPr>
                <w:ilvl w:val="0"/>
                <w:numId w:val="2"/>
              </w:numPr>
              <w:autoSpaceDE w:val="0"/>
              <w:autoSpaceDN w:val="0"/>
              <w:adjustRightInd w:val="0"/>
              <w:ind w:left="316" w:hanging="283"/>
              <w:rPr>
                <w:rFonts w:ascii="Verdana" w:eastAsiaTheme="minorHAnsi" w:hAnsi="Verdana" w:cs="Arial"/>
                <w:color w:val="000000"/>
                <w:lang w:val="cy-GB"/>
              </w:rPr>
            </w:pPr>
            <w:r w:rsidRPr="0094521A">
              <w:rPr>
                <w:rFonts w:ascii="Verdana" w:eastAsiaTheme="minorHAnsi" w:hAnsi="Verdana" w:cs="Arial"/>
                <w:color w:val="000000"/>
                <w:lang w:val="cy-GB"/>
              </w:rPr>
              <w:t>V</w:t>
            </w:r>
            <w:r w:rsidR="009F7F49" w:rsidRPr="0094521A">
              <w:rPr>
                <w:rFonts w:ascii="Verdana" w:eastAsiaTheme="minorHAnsi" w:hAnsi="Verdana" w:cs="Arial"/>
                <w:color w:val="000000"/>
                <w:lang w:val="cy-GB"/>
              </w:rPr>
              <w:t xml:space="preserve">ehicle </w:t>
            </w:r>
            <w:r w:rsidR="00373C1B" w:rsidRPr="0094521A">
              <w:rPr>
                <w:rFonts w:ascii="Verdana" w:eastAsiaTheme="minorHAnsi" w:hAnsi="Verdana" w:cs="Arial"/>
                <w:color w:val="000000"/>
                <w:lang w:val="cy-GB"/>
              </w:rPr>
              <w:t xml:space="preserve">stacking at each station </w:t>
            </w:r>
            <w:r w:rsidR="009F7F49" w:rsidRPr="0094521A">
              <w:rPr>
                <w:rFonts w:ascii="Verdana" w:eastAsiaTheme="minorHAnsi" w:hAnsi="Verdana" w:cs="Arial"/>
                <w:color w:val="000000"/>
                <w:lang w:val="cy-GB"/>
              </w:rPr>
              <w:t>allowed the evaluation of m</w:t>
            </w:r>
            <w:r w:rsidR="00275A9C" w:rsidRPr="0094521A">
              <w:rPr>
                <w:rFonts w:ascii="Verdana" w:eastAsiaTheme="minorHAnsi" w:hAnsi="Verdana" w:cs="Arial"/>
                <w:color w:val="000000"/>
                <w:lang w:val="cy-GB"/>
              </w:rPr>
              <w:t>ultiple vehicles simultaneously</w:t>
            </w:r>
          </w:p>
          <w:p w14:paraId="53BE3A7F" w14:textId="62A9013B" w:rsidR="00F27D11" w:rsidRPr="0094521A" w:rsidRDefault="00F27D11" w:rsidP="0065103C">
            <w:pPr>
              <w:pStyle w:val="ListParagraph"/>
              <w:numPr>
                <w:ilvl w:val="0"/>
                <w:numId w:val="2"/>
              </w:numPr>
              <w:autoSpaceDE w:val="0"/>
              <w:autoSpaceDN w:val="0"/>
              <w:adjustRightInd w:val="0"/>
              <w:ind w:left="316" w:hanging="283"/>
              <w:rPr>
                <w:rFonts w:ascii="Verdana" w:eastAsiaTheme="minorHAnsi" w:hAnsi="Verdana" w:cs="Arial"/>
                <w:color w:val="000000"/>
                <w:lang w:val="cy-GB"/>
              </w:rPr>
            </w:pPr>
            <w:r w:rsidRPr="0094521A">
              <w:rPr>
                <w:rFonts w:ascii="Verdana" w:eastAsiaTheme="minorHAnsi" w:hAnsi="Verdana" w:cs="Arial"/>
                <w:color w:val="000000"/>
                <w:lang w:val="cy-GB"/>
              </w:rPr>
              <w:t>S</w:t>
            </w:r>
            <w:r w:rsidR="009F7F49" w:rsidRPr="0094521A">
              <w:rPr>
                <w:rFonts w:ascii="Verdana" w:eastAsiaTheme="minorHAnsi" w:hAnsi="Verdana" w:cs="Arial"/>
                <w:color w:val="000000"/>
                <w:lang w:val="cy-GB"/>
              </w:rPr>
              <w:t>pecification of the optimal number of patients per vehicle (i</w:t>
            </w:r>
            <w:r w:rsidR="00275A9C" w:rsidRPr="0094521A">
              <w:rPr>
                <w:rFonts w:ascii="Verdana" w:eastAsiaTheme="minorHAnsi" w:hAnsi="Verdana" w:cs="Arial"/>
                <w:color w:val="000000"/>
                <w:lang w:val="cy-GB"/>
              </w:rPr>
              <w:t>.e.</w:t>
            </w:r>
            <w:r w:rsidR="009F7F49" w:rsidRPr="0094521A">
              <w:rPr>
                <w:rFonts w:ascii="Verdana" w:eastAsiaTheme="minorHAnsi" w:hAnsi="Verdana" w:cs="Arial"/>
                <w:color w:val="000000"/>
                <w:lang w:val="cy-GB"/>
              </w:rPr>
              <w:t xml:space="preserve"> 3 to 4 patients</w:t>
            </w:r>
            <w:r w:rsidRPr="0094521A">
              <w:rPr>
                <w:rFonts w:ascii="Verdana" w:eastAsiaTheme="minorHAnsi" w:hAnsi="Verdana" w:cs="Arial"/>
                <w:color w:val="000000"/>
                <w:lang w:val="cy-GB"/>
              </w:rPr>
              <w:t xml:space="preserve"> based on resources and DTC capacity) and encouragement</w:t>
            </w:r>
          </w:p>
          <w:p w14:paraId="43D6FCF8" w14:textId="3221E572" w:rsidR="00F27D11" w:rsidRPr="0094521A" w:rsidRDefault="00275A9C" w:rsidP="00275A9C">
            <w:pPr>
              <w:autoSpaceDE w:val="0"/>
              <w:autoSpaceDN w:val="0"/>
              <w:adjustRightInd w:val="0"/>
              <w:ind w:left="742" w:hanging="425"/>
              <w:rPr>
                <w:rFonts w:ascii="Verdana" w:eastAsiaTheme="minorHAnsi" w:hAnsi="Verdana" w:cs="Arial"/>
                <w:color w:val="0000FF"/>
                <w:lang w:val="cy-GB"/>
              </w:rPr>
            </w:pPr>
            <w:r w:rsidRPr="0094521A">
              <w:rPr>
                <w:rFonts w:ascii="Verdana" w:eastAsiaTheme="minorHAnsi" w:hAnsi="Verdana" w:cs="Arial"/>
                <w:color w:val="000000"/>
                <w:lang w:val="cy-GB"/>
              </w:rPr>
              <w:t>of carpooling</w:t>
            </w:r>
          </w:p>
          <w:p w14:paraId="29B37FFA" w14:textId="77777777" w:rsidR="009F7F49" w:rsidRPr="0094521A" w:rsidRDefault="00F27D11" w:rsidP="0065103C">
            <w:pPr>
              <w:pStyle w:val="ListParagraph"/>
              <w:numPr>
                <w:ilvl w:val="0"/>
                <w:numId w:val="3"/>
              </w:numPr>
              <w:autoSpaceDE w:val="0"/>
              <w:autoSpaceDN w:val="0"/>
              <w:adjustRightInd w:val="0"/>
              <w:ind w:left="316" w:hanging="283"/>
              <w:rPr>
                <w:rFonts w:ascii="Verdana" w:eastAsiaTheme="minorHAnsi" w:hAnsi="Verdana" w:cs="Arial"/>
                <w:color w:val="000000"/>
                <w:lang w:val="cy-GB"/>
              </w:rPr>
            </w:pPr>
            <w:r w:rsidRPr="0094521A">
              <w:rPr>
                <w:rFonts w:ascii="Verdana" w:eastAsiaTheme="minorHAnsi" w:hAnsi="Verdana" w:cs="Arial"/>
                <w:color w:val="000000"/>
                <w:lang w:val="cy-GB"/>
              </w:rPr>
              <w:t>S</w:t>
            </w:r>
            <w:r w:rsidR="009F7F49" w:rsidRPr="0094521A">
              <w:rPr>
                <w:rFonts w:ascii="Verdana" w:eastAsiaTheme="minorHAnsi" w:hAnsi="Verdana" w:cs="Arial"/>
                <w:color w:val="000000"/>
                <w:lang w:val="cy-GB"/>
              </w:rPr>
              <w:t>mall trays with supplies carried by multiple staff members allowed vaccination of multiple patients per vehicle</w:t>
            </w:r>
          </w:p>
          <w:p w14:paraId="7A5033A1" w14:textId="19F562AC" w:rsidR="008E6C4D" w:rsidRPr="0094521A" w:rsidRDefault="00F27D11" w:rsidP="0065103C">
            <w:pPr>
              <w:pStyle w:val="ListParagraph"/>
              <w:numPr>
                <w:ilvl w:val="0"/>
                <w:numId w:val="3"/>
              </w:numPr>
              <w:autoSpaceDE w:val="0"/>
              <w:autoSpaceDN w:val="0"/>
              <w:adjustRightInd w:val="0"/>
              <w:ind w:left="316" w:hanging="283"/>
              <w:rPr>
                <w:rFonts w:ascii="Verdana" w:eastAsiaTheme="minorHAnsi" w:hAnsi="Verdana" w:cs="Arial"/>
                <w:color w:val="000000"/>
                <w:lang w:val="cy-GB"/>
              </w:rPr>
            </w:pPr>
            <w:r w:rsidRPr="0094521A">
              <w:rPr>
                <w:rFonts w:ascii="Verdana" w:eastAsiaTheme="minorHAnsi" w:hAnsi="Verdana" w:cs="Arial"/>
                <w:color w:val="000000"/>
                <w:lang w:val="cy-GB"/>
              </w:rPr>
              <w:t>H</w:t>
            </w:r>
            <w:r w:rsidR="009F7F49" w:rsidRPr="0094521A">
              <w:rPr>
                <w:rFonts w:ascii="Verdana" w:eastAsiaTheme="minorHAnsi" w:hAnsi="Verdana" w:cs="Arial"/>
                <w:color w:val="000000"/>
                <w:lang w:val="cy-GB"/>
              </w:rPr>
              <w:t>aving plans that address inquisitive patients in a way that decreases que</w:t>
            </w:r>
            <w:r w:rsidR="00373C1B" w:rsidRPr="0094521A">
              <w:rPr>
                <w:rFonts w:ascii="Verdana" w:eastAsiaTheme="minorHAnsi" w:hAnsi="Verdana" w:cs="Arial"/>
                <w:color w:val="000000"/>
                <w:lang w:val="cy-GB"/>
              </w:rPr>
              <w:t>stions and maximis</w:t>
            </w:r>
            <w:r w:rsidR="00275A9C" w:rsidRPr="0094521A">
              <w:rPr>
                <w:rFonts w:ascii="Verdana" w:eastAsiaTheme="minorHAnsi" w:hAnsi="Verdana" w:cs="Arial"/>
                <w:color w:val="000000"/>
                <w:lang w:val="cy-GB"/>
              </w:rPr>
              <w:t>es throughput</w:t>
            </w:r>
          </w:p>
          <w:p w14:paraId="72CEE7D0" w14:textId="4A975540" w:rsidR="009F7F49" w:rsidRPr="0094521A" w:rsidRDefault="008E6C4D" w:rsidP="0065103C">
            <w:pPr>
              <w:pStyle w:val="ListParagraph"/>
              <w:numPr>
                <w:ilvl w:val="0"/>
                <w:numId w:val="3"/>
              </w:numPr>
              <w:autoSpaceDE w:val="0"/>
              <w:autoSpaceDN w:val="0"/>
              <w:adjustRightInd w:val="0"/>
              <w:ind w:left="316" w:hanging="283"/>
              <w:rPr>
                <w:rFonts w:ascii="Verdana" w:eastAsiaTheme="minorHAnsi" w:hAnsi="Verdana" w:cs="Arial"/>
                <w:color w:val="000000"/>
                <w:lang w:val="cy-GB"/>
              </w:rPr>
            </w:pPr>
            <w:r w:rsidRPr="0094521A">
              <w:rPr>
                <w:rFonts w:ascii="Verdana" w:eastAsiaTheme="minorHAnsi" w:hAnsi="Verdana" w:cs="Arial"/>
                <w:color w:val="000000"/>
                <w:lang w:val="cy-GB"/>
              </w:rPr>
              <w:t>One modelling study found that m</w:t>
            </w:r>
            <w:r w:rsidR="009F7F49" w:rsidRPr="0094521A">
              <w:rPr>
                <w:rFonts w:ascii="Verdana" w:eastAsiaTheme="minorHAnsi" w:hAnsi="Verdana" w:cs="Arial"/>
                <w:color w:val="000000"/>
                <w:lang w:val="cy-GB"/>
              </w:rPr>
              <w:t>u</w:t>
            </w:r>
            <w:r w:rsidR="00275A9C" w:rsidRPr="0094521A">
              <w:rPr>
                <w:rFonts w:ascii="Verdana" w:eastAsiaTheme="minorHAnsi" w:hAnsi="Verdana" w:cs="Arial"/>
                <w:color w:val="000000"/>
                <w:lang w:val="cy-GB"/>
              </w:rPr>
              <w:t>ltiple points of dispensing (i.e.</w:t>
            </w:r>
            <w:r w:rsidR="009F7F49" w:rsidRPr="0094521A">
              <w:rPr>
                <w:rFonts w:ascii="Verdana" w:eastAsiaTheme="minorHAnsi" w:hAnsi="Verdana" w:cs="Arial"/>
                <w:color w:val="000000"/>
                <w:lang w:val="cy-GB"/>
              </w:rPr>
              <w:t xml:space="preserve"> combination of traditional walk-ins and DTCs) across a region could also decrease throughput time.</w:t>
            </w:r>
          </w:p>
          <w:p w14:paraId="50A03AF1" w14:textId="51E549ED" w:rsidR="009F7F49" w:rsidRPr="0094521A" w:rsidRDefault="009F7F49" w:rsidP="00C87B29">
            <w:pPr>
              <w:autoSpaceDE w:val="0"/>
              <w:autoSpaceDN w:val="0"/>
              <w:adjustRightInd w:val="0"/>
              <w:rPr>
                <w:rFonts w:ascii="Verdana" w:eastAsiaTheme="minorHAnsi" w:hAnsi="Verdana" w:cs="Arial"/>
                <w:lang w:val="cy-GB"/>
              </w:rPr>
            </w:pPr>
          </w:p>
          <w:p w14:paraId="2E01FFA7" w14:textId="66426E31" w:rsidR="009F7F49" w:rsidRPr="0094521A" w:rsidRDefault="009F7F49" w:rsidP="00BE7317">
            <w:pPr>
              <w:autoSpaceDE w:val="0"/>
              <w:autoSpaceDN w:val="0"/>
              <w:adjustRightInd w:val="0"/>
              <w:rPr>
                <w:rFonts w:ascii="Verdana" w:eastAsiaTheme="minorHAnsi" w:hAnsi="Verdana" w:cs="Arial"/>
                <w:lang w:val="cy-GB"/>
              </w:rPr>
            </w:pPr>
            <w:r w:rsidRPr="0094521A">
              <w:rPr>
                <w:rFonts w:ascii="Verdana" w:eastAsiaTheme="minorHAnsi" w:hAnsi="Verdana" w:cs="Arial"/>
                <w:lang w:val="cy-GB"/>
              </w:rPr>
              <w:t xml:space="preserve">A vehicle acting as an isolation chamber was considered a </w:t>
            </w:r>
            <w:r w:rsidR="008E6C4D" w:rsidRPr="0094521A">
              <w:rPr>
                <w:rFonts w:ascii="Verdana" w:eastAsiaTheme="minorHAnsi" w:hAnsi="Verdana" w:cs="Arial"/>
                <w:lang w:val="cy-GB"/>
              </w:rPr>
              <w:t>unique</w:t>
            </w:r>
            <w:r w:rsidRPr="0094521A">
              <w:rPr>
                <w:rFonts w:ascii="Verdana" w:eastAsiaTheme="minorHAnsi" w:hAnsi="Verdana" w:cs="Arial"/>
                <w:lang w:val="cy-GB"/>
              </w:rPr>
              <w:t xml:space="preserve"> advantage of DTCs over traditional walk-in clinics to maintain social distancing. Other strategies and recommendati</w:t>
            </w:r>
            <w:r w:rsidR="00373C1B" w:rsidRPr="0094521A">
              <w:rPr>
                <w:rFonts w:ascii="Verdana" w:eastAsiaTheme="minorHAnsi" w:hAnsi="Verdana" w:cs="Arial"/>
                <w:lang w:val="cy-GB"/>
              </w:rPr>
              <w:t>ons identified in the included studies</w:t>
            </w:r>
            <w:r w:rsidRPr="0094521A">
              <w:rPr>
                <w:rFonts w:ascii="Verdana" w:eastAsiaTheme="minorHAnsi" w:hAnsi="Verdana" w:cs="Arial"/>
                <w:lang w:val="cy-GB"/>
              </w:rPr>
              <w:t xml:space="preserve"> to </w:t>
            </w:r>
            <w:r w:rsidRPr="0094521A">
              <w:rPr>
                <w:rFonts w:ascii="Verdana" w:eastAsiaTheme="minorHAnsi" w:hAnsi="Verdana" w:cs="Arial"/>
                <w:b/>
                <w:lang w:val="cy-GB"/>
              </w:rPr>
              <w:t>prevent infection propagation</w:t>
            </w:r>
            <w:r w:rsidRPr="0094521A">
              <w:rPr>
                <w:rFonts w:ascii="Verdana" w:eastAsiaTheme="minorHAnsi" w:hAnsi="Verdana" w:cs="Arial"/>
                <w:lang w:val="cy-GB"/>
              </w:rPr>
              <w:t xml:space="preserve"> were:</w:t>
            </w:r>
          </w:p>
          <w:p w14:paraId="34F1BD8F" w14:textId="77777777" w:rsidR="00DD3FF4" w:rsidRPr="0094521A" w:rsidRDefault="00DD3FF4" w:rsidP="00C87B29">
            <w:pPr>
              <w:autoSpaceDE w:val="0"/>
              <w:autoSpaceDN w:val="0"/>
              <w:adjustRightInd w:val="0"/>
              <w:ind w:left="94"/>
              <w:rPr>
                <w:rFonts w:ascii="Verdana" w:eastAsiaTheme="minorHAnsi" w:hAnsi="Verdana" w:cs="Arial"/>
                <w:lang w:val="cy-GB"/>
              </w:rPr>
            </w:pPr>
          </w:p>
          <w:p w14:paraId="1DB963D1" w14:textId="77777777" w:rsidR="009F7F49" w:rsidRPr="0094521A" w:rsidRDefault="00C87B29" w:rsidP="0065103C">
            <w:pPr>
              <w:pStyle w:val="ListParagraph"/>
              <w:numPr>
                <w:ilvl w:val="0"/>
                <w:numId w:val="4"/>
              </w:numPr>
              <w:autoSpaceDE w:val="0"/>
              <w:autoSpaceDN w:val="0"/>
              <w:adjustRightInd w:val="0"/>
              <w:ind w:left="454"/>
              <w:rPr>
                <w:rFonts w:ascii="Verdana" w:eastAsiaTheme="minorHAnsi" w:hAnsi="Verdana" w:cs="Arial"/>
                <w:color w:val="000000"/>
                <w:lang w:val="cy-GB"/>
              </w:rPr>
            </w:pPr>
            <w:r w:rsidRPr="0094521A">
              <w:rPr>
                <w:rFonts w:ascii="Verdana" w:eastAsiaTheme="minorHAnsi" w:hAnsi="Verdana" w:cs="Arial"/>
                <w:color w:val="000000"/>
                <w:lang w:val="cy-GB"/>
              </w:rPr>
              <w:lastRenderedPageBreak/>
              <w:t>S</w:t>
            </w:r>
            <w:r w:rsidR="009F7F49" w:rsidRPr="0094521A">
              <w:rPr>
                <w:rFonts w:ascii="Verdana" w:eastAsiaTheme="minorHAnsi" w:hAnsi="Verdana" w:cs="Arial"/>
                <w:color w:val="000000"/>
                <w:lang w:val="cy-GB"/>
              </w:rPr>
              <w:t>creening and triage for patients and staff, e.g. visual screening, measuring temperature, direct questioning or a combination of these techniques</w:t>
            </w:r>
          </w:p>
          <w:p w14:paraId="6C36FA9A" w14:textId="4F7A975F" w:rsidR="009F7F49" w:rsidRPr="0094521A" w:rsidRDefault="00C87B29" w:rsidP="0065103C">
            <w:pPr>
              <w:pStyle w:val="ListParagraph"/>
              <w:numPr>
                <w:ilvl w:val="0"/>
                <w:numId w:val="4"/>
              </w:numPr>
              <w:autoSpaceDE w:val="0"/>
              <w:autoSpaceDN w:val="0"/>
              <w:adjustRightInd w:val="0"/>
              <w:ind w:left="454"/>
              <w:rPr>
                <w:rFonts w:ascii="Verdana" w:eastAsiaTheme="minorHAnsi" w:hAnsi="Verdana" w:cs="Arial"/>
                <w:color w:val="000000"/>
                <w:lang w:val="cy-GB"/>
              </w:rPr>
            </w:pPr>
            <w:r w:rsidRPr="0094521A">
              <w:rPr>
                <w:rFonts w:ascii="Verdana" w:eastAsiaTheme="minorHAnsi" w:hAnsi="Verdana" w:cs="Arial"/>
                <w:color w:val="000000"/>
                <w:lang w:val="cy-GB"/>
              </w:rPr>
              <w:t>I</w:t>
            </w:r>
            <w:r w:rsidR="00BE7317" w:rsidRPr="0094521A">
              <w:rPr>
                <w:rFonts w:ascii="Verdana" w:eastAsiaTheme="minorHAnsi" w:hAnsi="Verdana" w:cs="Arial"/>
                <w:color w:val="000000"/>
                <w:lang w:val="cy-GB"/>
              </w:rPr>
              <w:t>nfection prevention training</w:t>
            </w:r>
          </w:p>
          <w:p w14:paraId="1438D032" w14:textId="0B32F865" w:rsidR="009F7F49" w:rsidRPr="0094521A" w:rsidRDefault="00C87B29" w:rsidP="0065103C">
            <w:pPr>
              <w:pStyle w:val="ListParagraph"/>
              <w:numPr>
                <w:ilvl w:val="0"/>
                <w:numId w:val="4"/>
              </w:numPr>
              <w:autoSpaceDE w:val="0"/>
              <w:autoSpaceDN w:val="0"/>
              <w:adjustRightInd w:val="0"/>
              <w:ind w:left="454"/>
              <w:rPr>
                <w:rFonts w:ascii="Verdana" w:eastAsiaTheme="minorHAnsi" w:hAnsi="Verdana" w:cs="Arial"/>
                <w:color w:val="000000"/>
                <w:lang w:val="cy-GB"/>
              </w:rPr>
            </w:pPr>
            <w:r w:rsidRPr="0094521A">
              <w:rPr>
                <w:rFonts w:ascii="Verdana" w:eastAsiaTheme="minorHAnsi" w:hAnsi="Verdana" w:cs="Arial"/>
                <w:color w:val="000000"/>
                <w:lang w:val="cy-GB"/>
              </w:rPr>
              <w:t>P</w:t>
            </w:r>
            <w:r w:rsidR="00BE7317" w:rsidRPr="0094521A">
              <w:rPr>
                <w:rFonts w:ascii="Verdana" w:eastAsiaTheme="minorHAnsi" w:hAnsi="Verdana" w:cs="Arial"/>
                <w:color w:val="000000"/>
                <w:lang w:val="cy-GB"/>
              </w:rPr>
              <w:t>roper hand hygiene</w:t>
            </w:r>
          </w:p>
          <w:p w14:paraId="6297D784" w14:textId="0D0A7706" w:rsidR="009F7F49" w:rsidRPr="0094521A" w:rsidRDefault="00C87B29" w:rsidP="0065103C">
            <w:pPr>
              <w:pStyle w:val="ListParagraph"/>
              <w:numPr>
                <w:ilvl w:val="0"/>
                <w:numId w:val="4"/>
              </w:numPr>
              <w:autoSpaceDE w:val="0"/>
              <w:autoSpaceDN w:val="0"/>
              <w:adjustRightInd w:val="0"/>
              <w:ind w:left="454"/>
              <w:rPr>
                <w:rFonts w:ascii="Verdana" w:eastAsiaTheme="minorHAnsi" w:hAnsi="Verdana" w:cs="Arial"/>
                <w:color w:val="000000"/>
                <w:lang w:val="cy-GB"/>
              </w:rPr>
            </w:pPr>
            <w:r w:rsidRPr="0094521A">
              <w:rPr>
                <w:rFonts w:ascii="Verdana" w:eastAsiaTheme="minorHAnsi" w:hAnsi="Verdana" w:cs="Arial"/>
                <w:color w:val="000000"/>
                <w:lang w:val="cy-GB"/>
              </w:rPr>
              <w:t>O</w:t>
            </w:r>
            <w:r w:rsidR="00BE7317" w:rsidRPr="0094521A">
              <w:rPr>
                <w:rFonts w:ascii="Verdana" w:eastAsiaTheme="minorHAnsi" w:hAnsi="Verdana" w:cs="Arial"/>
                <w:color w:val="000000"/>
                <w:lang w:val="cy-GB"/>
              </w:rPr>
              <w:t>ccupational health techniques</w:t>
            </w:r>
          </w:p>
          <w:p w14:paraId="7633DC7C" w14:textId="77777777" w:rsidR="009F7F49" w:rsidRPr="0094521A" w:rsidRDefault="00C87B29" w:rsidP="0065103C">
            <w:pPr>
              <w:pStyle w:val="ListParagraph"/>
              <w:numPr>
                <w:ilvl w:val="0"/>
                <w:numId w:val="4"/>
              </w:numPr>
              <w:autoSpaceDE w:val="0"/>
              <w:autoSpaceDN w:val="0"/>
              <w:adjustRightInd w:val="0"/>
              <w:ind w:left="454"/>
              <w:rPr>
                <w:rFonts w:ascii="Verdana" w:eastAsiaTheme="minorHAnsi" w:hAnsi="Verdana" w:cs="Arial"/>
                <w:color w:val="000000"/>
                <w:lang w:val="cy-GB"/>
              </w:rPr>
            </w:pPr>
            <w:r w:rsidRPr="0094521A">
              <w:rPr>
                <w:rFonts w:ascii="Verdana" w:eastAsiaTheme="minorHAnsi" w:hAnsi="Verdana" w:cs="Arial"/>
                <w:color w:val="000000"/>
                <w:lang w:val="cy-GB"/>
              </w:rPr>
              <w:t>E</w:t>
            </w:r>
            <w:r w:rsidR="009F7F49" w:rsidRPr="0094521A">
              <w:rPr>
                <w:rFonts w:ascii="Verdana" w:eastAsiaTheme="minorHAnsi" w:hAnsi="Verdana" w:cs="Arial"/>
                <w:color w:val="000000"/>
                <w:lang w:val="cy-GB"/>
              </w:rPr>
              <w:t>nvironmental decontamination</w:t>
            </w:r>
          </w:p>
          <w:p w14:paraId="3E9E72B7" w14:textId="77777777" w:rsidR="009F7F49" w:rsidRPr="0094521A" w:rsidRDefault="00C87B29" w:rsidP="0065103C">
            <w:pPr>
              <w:pStyle w:val="ListParagraph"/>
              <w:numPr>
                <w:ilvl w:val="0"/>
                <w:numId w:val="4"/>
              </w:numPr>
              <w:autoSpaceDE w:val="0"/>
              <w:autoSpaceDN w:val="0"/>
              <w:adjustRightInd w:val="0"/>
              <w:ind w:left="454"/>
              <w:rPr>
                <w:rFonts w:ascii="Verdana" w:eastAsiaTheme="minorHAnsi" w:hAnsi="Verdana" w:cs="Arial"/>
                <w:color w:val="000000"/>
                <w:lang w:val="cy-GB"/>
              </w:rPr>
            </w:pPr>
            <w:r w:rsidRPr="0094521A">
              <w:rPr>
                <w:rFonts w:ascii="Verdana" w:eastAsiaTheme="minorHAnsi" w:hAnsi="Verdana" w:cs="Arial"/>
                <w:color w:val="000000"/>
                <w:lang w:val="cy-GB"/>
              </w:rPr>
              <w:t>S</w:t>
            </w:r>
            <w:r w:rsidR="009F7F49" w:rsidRPr="0094521A">
              <w:rPr>
                <w:rFonts w:ascii="Verdana" w:eastAsiaTheme="minorHAnsi" w:hAnsi="Verdana" w:cs="Arial"/>
                <w:color w:val="000000"/>
                <w:lang w:val="cy-GB"/>
              </w:rPr>
              <w:t>ufficient and appropriate PPE provision</w:t>
            </w:r>
          </w:p>
          <w:p w14:paraId="5FA39F16" w14:textId="36DE802D" w:rsidR="009F7F49" w:rsidRPr="0094521A" w:rsidRDefault="00C87B29" w:rsidP="0065103C">
            <w:pPr>
              <w:pStyle w:val="ListParagraph"/>
              <w:numPr>
                <w:ilvl w:val="0"/>
                <w:numId w:val="4"/>
              </w:numPr>
              <w:autoSpaceDE w:val="0"/>
              <w:autoSpaceDN w:val="0"/>
              <w:adjustRightInd w:val="0"/>
              <w:ind w:left="454"/>
              <w:rPr>
                <w:rFonts w:ascii="Verdana" w:eastAsiaTheme="minorHAnsi" w:hAnsi="Verdana" w:cs="Arial"/>
                <w:color w:val="000000"/>
                <w:lang w:val="cy-GB"/>
              </w:rPr>
            </w:pPr>
            <w:r w:rsidRPr="0094521A">
              <w:rPr>
                <w:rFonts w:ascii="Verdana" w:eastAsiaTheme="minorHAnsi" w:hAnsi="Verdana" w:cs="Arial"/>
                <w:color w:val="000000"/>
                <w:lang w:val="cy-GB"/>
              </w:rPr>
              <w:t>P</w:t>
            </w:r>
            <w:r w:rsidR="009F7F49" w:rsidRPr="0094521A">
              <w:rPr>
                <w:rFonts w:ascii="Verdana" w:eastAsiaTheme="minorHAnsi" w:hAnsi="Verdana" w:cs="Arial"/>
                <w:color w:val="000000"/>
                <w:lang w:val="cy-GB"/>
              </w:rPr>
              <w:t>otential disease-propagation evaluation within the DTC assessed pre-event so mitigati</w:t>
            </w:r>
            <w:r w:rsidR="00BE7317" w:rsidRPr="0094521A">
              <w:rPr>
                <w:rFonts w:ascii="Verdana" w:eastAsiaTheme="minorHAnsi" w:hAnsi="Verdana" w:cs="Arial"/>
                <w:color w:val="000000"/>
                <w:lang w:val="cy-GB"/>
              </w:rPr>
              <w:t>ng strategies could be employed</w:t>
            </w:r>
          </w:p>
          <w:p w14:paraId="231AE935" w14:textId="77777777" w:rsidR="009F7F49" w:rsidRPr="0094521A" w:rsidRDefault="009F7F49" w:rsidP="00B20B1B">
            <w:pPr>
              <w:autoSpaceDE w:val="0"/>
              <w:autoSpaceDN w:val="0"/>
              <w:adjustRightInd w:val="0"/>
              <w:rPr>
                <w:rFonts w:ascii="Verdana" w:eastAsiaTheme="minorHAnsi" w:hAnsi="Verdana" w:cs="Arial"/>
                <w:b/>
                <w:lang w:val="cy-GB"/>
              </w:rPr>
            </w:pPr>
          </w:p>
          <w:p w14:paraId="4A5E75B7" w14:textId="5A8179C7" w:rsidR="0007693E" w:rsidRPr="0094521A" w:rsidRDefault="009F7F49" w:rsidP="0007693E">
            <w:pPr>
              <w:autoSpaceDE w:val="0"/>
              <w:autoSpaceDN w:val="0"/>
              <w:adjustRightInd w:val="0"/>
              <w:ind w:left="94"/>
              <w:rPr>
                <w:rFonts w:ascii="Verdana" w:eastAsiaTheme="minorHAnsi" w:hAnsi="Verdana" w:cs="Arial"/>
                <w:lang w:val="cy-GB"/>
              </w:rPr>
            </w:pPr>
            <w:r w:rsidRPr="0094521A">
              <w:rPr>
                <w:rFonts w:ascii="Verdana" w:eastAsiaTheme="minorHAnsi" w:hAnsi="Verdana" w:cs="Arial"/>
                <w:b/>
                <w:lang w:val="cy-GB"/>
              </w:rPr>
              <w:t>Adverse event prevention</w:t>
            </w:r>
            <w:r w:rsidRPr="0094521A">
              <w:rPr>
                <w:rFonts w:ascii="Verdana" w:eastAsiaTheme="minorHAnsi" w:hAnsi="Verdana" w:cs="Arial"/>
                <w:lang w:val="cy-GB"/>
              </w:rPr>
              <w:t xml:space="preserve"> was identified as</w:t>
            </w:r>
            <w:r w:rsidR="0007693E" w:rsidRPr="0094521A">
              <w:rPr>
                <w:rFonts w:ascii="Verdana" w:eastAsiaTheme="minorHAnsi" w:hAnsi="Verdana" w:cs="Arial"/>
                <w:lang w:val="cy-GB"/>
              </w:rPr>
              <w:t xml:space="preserve"> crucial to DTC implementation. </w:t>
            </w:r>
            <w:r w:rsidRPr="0094521A">
              <w:rPr>
                <w:rFonts w:ascii="Verdana" w:eastAsiaTheme="minorHAnsi" w:hAnsi="Verdana" w:cs="Arial"/>
                <w:color w:val="000000"/>
                <w:lang w:val="cy-GB"/>
              </w:rPr>
              <w:t xml:space="preserve">Possible adverse events included </w:t>
            </w:r>
            <w:r w:rsidR="00B028E4" w:rsidRPr="0094521A">
              <w:rPr>
                <w:rFonts w:ascii="Verdana" w:eastAsiaTheme="minorHAnsi" w:hAnsi="Verdana" w:cs="Arial"/>
                <w:color w:val="000000"/>
                <w:lang w:val="cy-GB"/>
              </w:rPr>
              <w:t xml:space="preserve">carbon monoxide (CO) </w:t>
            </w:r>
            <w:r w:rsidRPr="0094521A">
              <w:rPr>
                <w:rFonts w:ascii="Verdana" w:eastAsiaTheme="minorHAnsi" w:hAnsi="Verdana" w:cs="Arial"/>
                <w:color w:val="000000"/>
                <w:lang w:val="cy-GB"/>
              </w:rPr>
              <w:t>exposure,</w:t>
            </w:r>
            <w:r w:rsidRPr="0094521A">
              <w:rPr>
                <w:rFonts w:ascii="Verdana" w:eastAsiaTheme="minorHAnsi" w:hAnsi="Verdana" w:cs="Arial"/>
                <w:color w:val="0000FF"/>
                <w:lang w:val="cy-GB"/>
              </w:rPr>
              <w:t xml:space="preserve"> </w:t>
            </w:r>
            <w:r w:rsidR="00D4655C" w:rsidRPr="0094521A">
              <w:rPr>
                <w:rFonts w:ascii="Verdana" w:eastAsiaTheme="minorHAnsi" w:hAnsi="Verdana" w:cs="Arial"/>
                <w:color w:val="000000"/>
                <w:lang w:val="cy-GB"/>
              </w:rPr>
              <w:t>aggressive pet interactions</w:t>
            </w:r>
            <w:r w:rsidR="00F21F59" w:rsidRPr="0094521A">
              <w:rPr>
                <w:rFonts w:ascii="Verdana" w:eastAsiaTheme="minorHAnsi" w:hAnsi="Verdana" w:cs="Arial"/>
                <w:color w:val="000000"/>
                <w:lang w:val="cy-GB"/>
              </w:rPr>
              <w:t>.</w:t>
            </w:r>
            <w:r w:rsidR="00D4655C" w:rsidRPr="0094521A">
              <w:rPr>
                <w:rFonts w:ascii="Verdana" w:eastAsiaTheme="minorHAnsi" w:hAnsi="Verdana" w:cs="Arial"/>
                <w:color w:val="000000"/>
                <w:lang w:val="cy-GB"/>
              </w:rPr>
              <w:t xml:space="preserve"> Other issues such </w:t>
            </w:r>
            <w:r w:rsidR="00DD3FF4" w:rsidRPr="0094521A">
              <w:rPr>
                <w:rFonts w:ascii="Verdana" w:eastAsiaTheme="minorHAnsi" w:hAnsi="Verdana" w:cs="Arial"/>
                <w:color w:val="000000"/>
                <w:lang w:val="cy-GB"/>
              </w:rPr>
              <w:t>syncopal episodes and</w:t>
            </w:r>
            <w:r w:rsidRPr="0094521A">
              <w:rPr>
                <w:rFonts w:ascii="Verdana" w:eastAsiaTheme="minorHAnsi" w:hAnsi="Verdana" w:cs="Arial"/>
                <w:color w:val="0000FF"/>
                <w:lang w:val="cy-GB"/>
              </w:rPr>
              <w:t xml:space="preserve"> </w:t>
            </w:r>
            <w:r w:rsidRPr="0094521A">
              <w:rPr>
                <w:rFonts w:ascii="Verdana" w:eastAsiaTheme="minorHAnsi" w:hAnsi="Verdana" w:cs="Arial"/>
                <w:color w:val="000000"/>
                <w:lang w:val="cy-GB"/>
              </w:rPr>
              <w:t>adverse reactions to medications</w:t>
            </w:r>
            <w:r w:rsidR="00D4655C" w:rsidRPr="0094521A">
              <w:rPr>
                <w:rFonts w:ascii="Verdana" w:eastAsiaTheme="minorHAnsi" w:hAnsi="Verdana" w:cs="Arial"/>
                <w:color w:val="000000"/>
                <w:lang w:val="cy-GB"/>
              </w:rPr>
              <w:t xml:space="preserve">, vehicle accidents, </w:t>
            </w:r>
            <w:r w:rsidRPr="0094521A">
              <w:rPr>
                <w:rFonts w:ascii="Verdana" w:eastAsiaTheme="minorHAnsi" w:hAnsi="Verdana" w:cs="Arial"/>
                <w:color w:val="000000"/>
                <w:lang w:val="cy-GB"/>
              </w:rPr>
              <w:t>lane</w:t>
            </w:r>
            <w:r w:rsidRPr="0094521A">
              <w:rPr>
                <w:rFonts w:ascii="Verdana" w:eastAsiaTheme="minorHAnsi" w:hAnsi="Verdana" w:cs="Arial"/>
                <w:color w:val="0000FF"/>
                <w:lang w:val="cy-GB"/>
              </w:rPr>
              <w:t xml:space="preserve"> </w:t>
            </w:r>
            <w:r w:rsidRPr="0094521A">
              <w:rPr>
                <w:rFonts w:ascii="Verdana" w:eastAsiaTheme="minorHAnsi" w:hAnsi="Verdana" w:cs="Arial"/>
                <w:color w:val="000000"/>
                <w:lang w:val="cy-GB"/>
              </w:rPr>
              <w:t>blockage and delays in the transport of critically ill</w:t>
            </w:r>
            <w:r w:rsidRPr="0094521A">
              <w:rPr>
                <w:rFonts w:ascii="Verdana" w:eastAsiaTheme="minorHAnsi" w:hAnsi="Verdana" w:cs="Arial"/>
                <w:color w:val="0000FF"/>
                <w:lang w:val="cy-GB"/>
              </w:rPr>
              <w:t xml:space="preserve"> </w:t>
            </w:r>
            <w:r w:rsidRPr="0094521A">
              <w:rPr>
                <w:rFonts w:ascii="Verdana" w:eastAsiaTheme="minorHAnsi" w:hAnsi="Verdana" w:cs="Arial"/>
                <w:color w:val="000000"/>
                <w:lang w:val="cy-GB"/>
              </w:rPr>
              <w:t>patients</w:t>
            </w:r>
            <w:r w:rsidR="00D4655C" w:rsidRPr="0094521A">
              <w:rPr>
                <w:rFonts w:ascii="Verdana" w:eastAsiaTheme="minorHAnsi" w:hAnsi="Verdana" w:cs="Arial"/>
                <w:color w:val="000000"/>
                <w:lang w:val="cy-GB"/>
              </w:rPr>
              <w:t xml:space="preserve"> are discussed and covered by the OES response to Q6</w:t>
            </w:r>
            <w:r w:rsidRPr="0094521A">
              <w:rPr>
                <w:rFonts w:ascii="Verdana" w:eastAsiaTheme="minorHAnsi" w:hAnsi="Verdana" w:cs="Arial"/>
                <w:color w:val="000000"/>
                <w:lang w:val="cy-GB"/>
              </w:rPr>
              <w:t>.</w:t>
            </w:r>
          </w:p>
          <w:p w14:paraId="5DD4B008" w14:textId="77777777" w:rsidR="0007693E" w:rsidRPr="0094521A" w:rsidRDefault="0007693E" w:rsidP="0007693E">
            <w:pPr>
              <w:autoSpaceDE w:val="0"/>
              <w:autoSpaceDN w:val="0"/>
              <w:adjustRightInd w:val="0"/>
              <w:ind w:left="94"/>
              <w:rPr>
                <w:rFonts w:ascii="Verdana" w:hAnsi="Verdana" w:cs="Arial"/>
                <w:b/>
                <w:lang w:val="cy-GB"/>
              </w:rPr>
            </w:pPr>
          </w:p>
          <w:p w14:paraId="10BF5CD8" w14:textId="77777777" w:rsidR="0007693E" w:rsidRPr="0094521A" w:rsidRDefault="00BE7317" w:rsidP="0007693E">
            <w:pPr>
              <w:autoSpaceDE w:val="0"/>
              <w:autoSpaceDN w:val="0"/>
              <w:adjustRightInd w:val="0"/>
              <w:ind w:left="94"/>
              <w:rPr>
                <w:rFonts w:ascii="Verdana" w:eastAsiaTheme="minorHAnsi" w:hAnsi="Verdana" w:cs="Arial"/>
                <w:lang w:val="cy-GB"/>
              </w:rPr>
            </w:pPr>
            <w:r w:rsidRPr="0094521A">
              <w:rPr>
                <w:rFonts w:ascii="Verdana" w:hAnsi="Verdana" w:cs="Arial"/>
                <w:b/>
                <w:lang w:val="cy-GB"/>
              </w:rPr>
              <w:t xml:space="preserve">Exposure to toxic levels of CO </w:t>
            </w:r>
            <w:r w:rsidRPr="0094521A">
              <w:rPr>
                <w:rFonts w:ascii="Verdana" w:hAnsi="Verdana" w:cs="Arial"/>
                <w:lang w:val="cy-GB"/>
              </w:rPr>
              <w:t>was primarily a</w:t>
            </w:r>
            <w:r w:rsidR="009F7F49" w:rsidRPr="0094521A">
              <w:rPr>
                <w:rFonts w:ascii="Verdana" w:hAnsi="Verdana" w:cs="Arial"/>
                <w:lang w:val="cy-GB"/>
              </w:rPr>
              <w:t xml:space="preserve"> concern for indoor/ sheltered DTCS that lacked sufficient ventilation</w:t>
            </w:r>
          </w:p>
          <w:p w14:paraId="07CD627F" w14:textId="76A0C556" w:rsidR="009F7F49" w:rsidRPr="0094521A" w:rsidRDefault="009F7F49" w:rsidP="0007693E">
            <w:pPr>
              <w:autoSpaceDE w:val="0"/>
              <w:autoSpaceDN w:val="0"/>
              <w:adjustRightInd w:val="0"/>
              <w:ind w:left="94"/>
              <w:rPr>
                <w:rFonts w:ascii="Verdana" w:eastAsiaTheme="minorHAnsi" w:hAnsi="Verdana" w:cs="Arial"/>
                <w:lang w:val="cy-GB"/>
              </w:rPr>
            </w:pPr>
            <w:r w:rsidRPr="0094521A">
              <w:rPr>
                <w:rFonts w:ascii="Verdana" w:hAnsi="Verdana" w:cs="Arial"/>
                <w:i/>
                <w:lang w:val="cy-GB"/>
              </w:rPr>
              <w:t>Possible mitigation</w:t>
            </w:r>
          </w:p>
          <w:p w14:paraId="6D48675E" w14:textId="77777777" w:rsidR="009F7F49" w:rsidRPr="0094521A" w:rsidRDefault="009F7F49" w:rsidP="0065103C">
            <w:pPr>
              <w:pStyle w:val="ListParagraph"/>
              <w:numPr>
                <w:ilvl w:val="0"/>
                <w:numId w:val="20"/>
              </w:numPr>
              <w:rPr>
                <w:rFonts w:ascii="Verdana" w:hAnsi="Verdana" w:cs="Arial"/>
                <w:lang w:val="cy-GB"/>
              </w:rPr>
            </w:pPr>
            <w:r w:rsidRPr="0094521A">
              <w:rPr>
                <w:rFonts w:ascii="Verdana" w:hAnsi="Verdana" w:cs="Arial"/>
                <w:lang w:val="cy-GB"/>
              </w:rPr>
              <w:t>Shutting off vehicles before staff approached</w:t>
            </w:r>
          </w:p>
          <w:p w14:paraId="7E3C1A83" w14:textId="766ED25E" w:rsidR="0007693E" w:rsidRPr="0094521A" w:rsidRDefault="009F7F49" w:rsidP="0065103C">
            <w:pPr>
              <w:pStyle w:val="ListParagraph"/>
              <w:numPr>
                <w:ilvl w:val="0"/>
                <w:numId w:val="20"/>
              </w:numPr>
              <w:rPr>
                <w:rFonts w:ascii="Verdana" w:hAnsi="Verdana" w:cs="Arial"/>
                <w:lang w:val="cy-GB"/>
              </w:rPr>
            </w:pPr>
            <w:r w:rsidRPr="0094521A">
              <w:rPr>
                <w:rFonts w:ascii="Verdana" w:hAnsi="Verdana" w:cs="Arial"/>
                <w:lang w:val="cy-GB"/>
              </w:rPr>
              <w:t>Identifying vehicles in disrepair with potential to emit high levels of C</w:t>
            </w:r>
            <w:r w:rsidR="0099553E" w:rsidRPr="0094521A">
              <w:rPr>
                <w:rFonts w:ascii="Verdana" w:hAnsi="Verdana" w:cs="Arial"/>
                <w:lang w:val="cy-GB"/>
              </w:rPr>
              <w:t xml:space="preserve">O before entrance and </w:t>
            </w:r>
            <w:r w:rsidRPr="0094521A">
              <w:rPr>
                <w:rFonts w:ascii="Verdana" w:hAnsi="Verdana" w:cs="Arial"/>
                <w:lang w:val="cy-GB"/>
              </w:rPr>
              <w:t>process</w:t>
            </w:r>
            <w:r w:rsidR="0099553E" w:rsidRPr="0094521A">
              <w:rPr>
                <w:rFonts w:ascii="Verdana" w:hAnsi="Verdana" w:cs="Arial"/>
                <w:lang w:val="cy-GB"/>
              </w:rPr>
              <w:t>ing</w:t>
            </w:r>
            <w:r w:rsidRPr="0094521A">
              <w:rPr>
                <w:rFonts w:ascii="Verdana" w:hAnsi="Verdana" w:cs="Arial"/>
                <w:lang w:val="cy-GB"/>
              </w:rPr>
              <w:t xml:space="preserve"> those outside or in a</w:t>
            </w:r>
            <w:r w:rsidR="00DD3FF4" w:rsidRPr="0094521A">
              <w:rPr>
                <w:rFonts w:ascii="Verdana" w:hAnsi="Verdana" w:cs="Arial"/>
                <w:lang w:val="cy-GB"/>
              </w:rPr>
              <w:t>n</w:t>
            </w:r>
            <w:r w:rsidRPr="0094521A">
              <w:rPr>
                <w:rFonts w:ascii="Verdana" w:hAnsi="Verdana" w:cs="Arial"/>
                <w:lang w:val="cy-GB"/>
              </w:rPr>
              <w:t xml:space="preserve"> expedited fashion.</w:t>
            </w:r>
          </w:p>
          <w:p w14:paraId="1327B64F" w14:textId="070336DA" w:rsidR="009F7F49" w:rsidRPr="0094521A" w:rsidRDefault="00275A9C" w:rsidP="0007693E">
            <w:pPr>
              <w:rPr>
                <w:rFonts w:ascii="Verdana" w:hAnsi="Verdana" w:cs="Arial"/>
                <w:lang w:val="cy-GB"/>
              </w:rPr>
            </w:pPr>
            <w:r w:rsidRPr="0094521A">
              <w:rPr>
                <w:rFonts w:ascii="Verdana" w:hAnsi="Verdana" w:cs="Arial"/>
                <w:i/>
                <w:lang w:val="cy-GB"/>
              </w:rPr>
              <w:t xml:space="preserve"> </w:t>
            </w:r>
            <w:r w:rsidR="009F7F49" w:rsidRPr="0094521A">
              <w:rPr>
                <w:rFonts w:ascii="Verdana" w:hAnsi="Verdana" w:cs="Arial"/>
                <w:i/>
                <w:lang w:val="cy-GB"/>
              </w:rPr>
              <w:t>Suggestion</w:t>
            </w:r>
          </w:p>
          <w:p w14:paraId="322D3F0C" w14:textId="77777777" w:rsidR="0007693E" w:rsidRPr="0094521A" w:rsidRDefault="009F7F49" w:rsidP="0065103C">
            <w:pPr>
              <w:pStyle w:val="ListParagraph"/>
              <w:numPr>
                <w:ilvl w:val="0"/>
                <w:numId w:val="21"/>
              </w:numPr>
              <w:rPr>
                <w:rFonts w:ascii="Verdana" w:hAnsi="Verdana" w:cs="Arial"/>
                <w:lang w:val="cy-GB"/>
              </w:rPr>
            </w:pPr>
            <w:r w:rsidRPr="0094521A">
              <w:rPr>
                <w:rFonts w:ascii="Verdana" w:hAnsi="Verdana" w:cs="Arial"/>
                <w:lang w:val="cy-GB"/>
              </w:rPr>
              <w:t>Purchasing CO monitors or collaborate with local agencies for access to wearable CO monitors for staff.</w:t>
            </w:r>
          </w:p>
          <w:p w14:paraId="674886E7" w14:textId="77777777" w:rsidR="0007693E" w:rsidRPr="0094521A" w:rsidRDefault="0007693E" w:rsidP="0007693E">
            <w:pPr>
              <w:rPr>
                <w:rFonts w:ascii="Verdana" w:hAnsi="Verdana" w:cs="Arial"/>
                <w:lang w:val="cy-GB"/>
              </w:rPr>
            </w:pPr>
          </w:p>
          <w:p w14:paraId="5DC0E624" w14:textId="4BF889B4" w:rsidR="009F7F49" w:rsidRPr="0094521A" w:rsidRDefault="009F7F49" w:rsidP="00275A9C">
            <w:pPr>
              <w:ind w:left="175"/>
              <w:rPr>
                <w:rFonts w:ascii="Verdana" w:hAnsi="Verdana" w:cs="Arial"/>
                <w:lang w:val="cy-GB"/>
              </w:rPr>
            </w:pPr>
            <w:r w:rsidRPr="0094521A">
              <w:rPr>
                <w:rFonts w:ascii="Verdana" w:hAnsi="Verdana" w:cs="Arial"/>
                <w:lang w:val="cy-GB"/>
              </w:rPr>
              <w:t>Vaccination of patients outside vehicles</w:t>
            </w:r>
            <w:r w:rsidR="0007693E" w:rsidRPr="0094521A">
              <w:rPr>
                <w:rFonts w:ascii="Verdana" w:hAnsi="Verdana" w:cs="Arial"/>
                <w:lang w:val="cy-GB"/>
              </w:rPr>
              <w:t xml:space="preserve"> is suggested</w:t>
            </w:r>
            <w:r w:rsidRPr="0094521A">
              <w:rPr>
                <w:rFonts w:ascii="Verdana" w:hAnsi="Verdana" w:cs="Arial"/>
                <w:lang w:val="cy-GB"/>
              </w:rPr>
              <w:t xml:space="preserve"> if patients </w:t>
            </w:r>
            <w:r w:rsidR="0007693E" w:rsidRPr="0094521A">
              <w:rPr>
                <w:rFonts w:ascii="Verdana" w:hAnsi="Verdana" w:cs="Arial"/>
                <w:lang w:val="cy-GB"/>
              </w:rPr>
              <w:t>are</w:t>
            </w:r>
            <w:r w:rsidR="00BE7317" w:rsidRPr="0094521A">
              <w:rPr>
                <w:rFonts w:ascii="Verdana" w:hAnsi="Verdana" w:cs="Arial"/>
                <w:lang w:val="cy-GB"/>
              </w:rPr>
              <w:t xml:space="preserve"> accompanied</w:t>
            </w:r>
            <w:r w:rsidR="00D4655C" w:rsidRPr="0094521A">
              <w:rPr>
                <w:rFonts w:ascii="Verdana" w:hAnsi="Verdana" w:cs="Arial"/>
                <w:lang w:val="cy-GB"/>
              </w:rPr>
              <w:t xml:space="preserve"> by </w:t>
            </w:r>
            <w:r w:rsidR="00D4655C" w:rsidRPr="0094521A">
              <w:rPr>
                <w:rFonts w:ascii="Verdana" w:hAnsi="Verdana" w:cs="Arial"/>
                <w:b/>
                <w:lang w:val="cy-GB"/>
              </w:rPr>
              <w:t>aggressive pets</w:t>
            </w:r>
            <w:r w:rsidR="00BE7317" w:rsidRPr="0094521A">
              <w:rPr>
                <w:rFonts w:ascii="Verdana" w:hAnsi="Verdana" w:cs="Arial"/>
                <w:lang w:val="cy-GB"/>
              </w:rPr>
              <w:t>.</w:t>
            </w:r>
          </w:p>
          <w:p w14:paraId="18C79FF3" w14:textId="3D4FF3C9" w:rsidR="00F21F59" w:rsidRPr="0094521A" w:rsidRDefault="00F21F59" w:rsidP="00275A9C">
            <w:pPr>
              <w:ind w:left="175"/>
              <w:rPr>
                <w:rFonts w:ascii="Verdana" w:hAnsi="Verdana" w:cs="Arial"/>
                <w:lang w:val="cy-GB"/>
              </w:rPr>
            </w:pPr>
          </w:p>
          <w:p w14:paraId="3F483CF0" w14:textId="06BFE61F" w:rsidR="00F21F59" w:rsidRPr="0094521A" w:rsidRDefault="00F21F59" w:rsidP="00275A9C">
            <w:pPr>
              <w:ind w:left="175"/>
              <w:rPr>
                <w:rFonts w:ascii="Verdana" w:hAnsi="Verdana" w:cs="Arial"/>
                <w:lang w:val="cy-GB"/>
              </w:rPr>
            </w:pPr>
            <w:r w:rsidRPr="0094521A">
              <w:rPr>
                <w:rFonts w:ascii="Verdana" w:hAnsi="Verdana" w:cs="Arial"/>
                <w:b/>
                <w:lang w:val="cy-GB"/>
              </w:rPr>
              <w:t>Contraindications</w:t>
            </w:r>
            <w:r w:rsidRPr="0094521A">
              <w:rPr>
                <w:rFonts w:ascii="Verdana" w:hAnsi="Verdana" w:cs="Arial"/>
                <w:lang w:val="cy-GB"/>
              </w:rPr>
              <w:t xml:space="preserve"> to medication were avoided through utilisation of a medication algorithm.</w:t>
            </w:r>
          </w:p>
          <w:p w14:paraId="14D2935C" w14:textId="6D6BEB50" w:rsidR="008E6C4D" w:rsidRPr="0094521A" w:rsidRDefault="008E6C4D" w:rsidP="00275A9C">
            <w:pPr>
              <w:ind w:left="175"/>
              <w:rPr>
                <w:rFonts w:ascii="Verdana" w:hAnsi="Verdana" w:cs="Arial"/>
                <w:lang w:val="cy-GB"/>
              </w:rPr>
            </w:pPr>
          </w:p>
          <w:p w14:paraId="602F536C" w14:textId="07DD95F0" w:rsidR="008E6C4D" w:rsidRPr="0094521A" w:rsidRDefault="008E6C4D" w:rsidP="00275A9C">
            <w:pPr>
              <w:ind w:left="175"/>
              <w:rPr>
                <w:rFonts w:ascii="Verdana" w:hAnsi="Verdana" w:cs="Arial"/>
                <w:lang w:val="cy-GB"/>
              </w:rPr>
            </w:pPr>
            <w:r w:rsidRPr="0094521A">
              <w:rPr>
                <w:rFonts w:ascii="Verdana" w:hAnsi="Verdana" w:cs="Arial"/>
                <w:lang w:val="cy-GB"/>
              </w:rPr>
              <w:t>A review article, included in the systematic review, gave the following estimates  for adverse events based on 15 years of DTC data:</w:t>
            </w:r>
          </w:p>
          <w:p w14:paraId="5ACDC00C" w14:textId="224D7E7A" w:rsidR="008E6C4D" w:rsidRPr="0094521A" w:rsidRDefault="008E6C4D" w:rsidP="00275A9C">
            <w:pPr>
              <w:ind w:left="175"/>
              <w:rPr>
                <w:rFonts w:ascii="Verdana" w:hAnsi="Verdana" w:cs="Arial"/>
                <w:lang w:val="cy-GB"/>
              </w:rPr>
            </w:pPr>
          </w:p>
          <w:p w14:paraId="6B2DA545" w14:textId="4387C36A" w:rsidR="008E6C4D" w:rsidRPr="0094521A" w:rsidRDefault="008E6C4D" w:rsidP="0065103C">
            <w:pPr>
              <w:pStyle w:val="ListParagraph"/>
              <w:numPr>
                <w:ilvl w:val="0"/>
                <w:numId w:val="21"/>
              </w:numPr>
              <w:autoSpaceDE w:val="0"/>
              <w:autoSpaceDN w:val="0"/>
              <w:adjustRightInd w:val="0"/>
              <w:rPr>
                <w:rFonts w:ascii="Verdana" w:eastAsiaTheme="minorHAnsi" w:hAnsi="Verdana" w:cs="AdvOTd710a12c"/>
                <w:lang w:val="cy-GB"/>
              </w:rPr>
            </w:pPr>
            <w:r w:rsidRPr="0094521A">
              <w:rPr>
                <w:rFonts w:ascii="Verdana" w:eastAsiaTheme="minorHAnsi" w:hAnsi="Verdana" w:cs="AdvOTd710a12c"/>
                <w:lang w:val="cy-GB"/>
              </w:rPr>
              <w:t>The highest probabil</w:t>
            </w:r>
            <w:r w:rsidR="004C3DA9" w:rsidRPr="0094521A">
              <w:rPr>
                <w:rFonts w:ascii="Verdana" w:eastAsiaTheme="minorHAnsi" w:hAnsi="Verdana" w:cs="AdvOTd710a12c"/>
                <w:lang w:val="cy-GB"/>
              </w:rPr>
              <w:t>ity of an adverse event (syncop</w:t>
            </w:r>
            <w:r w:rsidRPr="0094521A">
              <w:rPr>
                <w:rFonts w:ascii="Verdana" w:eastAsiaTheme="minorHAnsi" w:hAnsi="Verdana" w:cs="AdvOTd710a12c"/>
                <w:lang w:val="cy-GB"/>
              </w:rPr>
              <w:t>al or vehicular accident) occurring during a 2-day</w:t>
            </w:r>
            <w:r w:rsidR="00227D05" w:rsidRPr="0094521A">
              <w:rPr>
                <w:rFonts w:ascii="Verdana" w:eastAsiaTheme="minorHAnsi" w:hAnsi="Verdana" w:cs="AdvOTd710a12c"/>
                <w:lang w:val="cy-GB"/>
              </w:rPr>
              <w:t xml:space="preserve"> </w:t>
            </w:r>
            <w:r w:rsidRPr="0094521A">
              <w:rPr>
                <w:rFonts w:ascii="Verdana" w:eastAsiaTheme="minorHAnsi" w:hAnsi="Verdana" w:cs="AdvOTd710a12c"/>
                <w:lang w:val="cy-GB"/>
              </w:rPr>
              <w:t>DTC event (16 hours) was estimated to be 0.8 percent.</w:t>
            </w:r>
          </w:p>
          <w:p w14:paraId="2BF1F9B2" w14:textId="77777777" w:rsidR="008E6C4D" w:rsidRPr="0094521A" w:rsidRDefault="008E6C4D" w:rsidP="008E6C4D">
            <w:pPr>
              <w:autoSpaceDE w:val="0"/>
              <w:autoSpaceDN w:val="0"/>
              <w:adjustRightInd w:val="0"/>
              <w:rPr>
                <w:rFonts w:ascii="Verdana" w:eastAsiaTheme="minorHAnsi" w:hAnsi="Verdana" w:cs="AdvOTd710a12c"/>
                <w:lang w:val="cy-GB"/>
              </w:rPr>
            </w:pPr>
          </w:p>
          <w:p w14:paraId="11F9DA4D" w14:textId="553E8054" w:rsidR="008E6C4D" w:rsidRPr="0094521A" w:rsidRDefault="008E6C4D" w:rsidP="0065103C">
            <w:pPr>
              <w:pStyle w:val="ListParagraph"/>
              <w:numPr>
                <w:ilvl w:val="0"/>
                <w:numId w:val="21"/>
              </w:numPr>
              <w:rPr>
                <w:rFonts w:ascii="Verdana" w:hAnsi="Verdana" w:cs="Arial"/>
                <w:lang w:val="cy-GB"/>
              </w:rPr>
            </w:pPr>
            <w:r w:rsidRPr="0094521A">
              <w:rPr>
                <w:rFonts w:ascii="Verdana" w:eastAsiaTheme="minorHAnsi" w:hAnsi="Verdana" w:cs="AdvOTd710a12c"/>
                <w:lang w:val="cy-GB"/>
              </w:rPr>
              <w:t>1 adverse event will occur for every 2.5 million immunised</w:t>
            </w:r>
          </w:p>
          <w:p w14:paraId="20084A67" w14:textId="124AE1B0" w:rsidR="00D4655C" w:rsidRPr="0094521A" w:rsidRDefault="00D4655C" w:rsidP="00D4655C">
            <w:pPr>
              <w:rPr>
                <w:rFonts w:ascii="Verdana" w:hAnsi="Verdana" w:cs="Arial"/>
                <w:lang w:val="cy-GB"/>
              </w:rPr>
            </w:pPr>
          </w:p>
        </w:tc>
        <w:tc>
          <w:tcPr>
            <w:tcW w:w="3969" w:type="dxa"/>
          </w:tcPr>
          <w:p w14:paraId="725C8FCE" w14:textId="77777777" w:rsidR="0099553E" w:rsidRPr="0094521A" w:rsidRDefault="009F7F49" w:rsidP="00B20B1B">
            <w:pPr>
              <w:rPr>
                <w:rFonts w:ascii="Verdana" w:hAnsi="Verdana" w:cs="Arial"/>
                <w:lang w:val="cy-GB"/>
              </w:rPr>
            </w:pPr>
            <w:r w:rsidRPr="0094521A">
              <w:rPr>
                <w:rFonts w:ascii="Verdana" w:hAnsi="Verdana" w:cs="Arial"/>
                <w:lang w:val="cy-GB"/>
              </w:rPr>
              <w:lastRenderedPageBreak/>
              <w:t xml:space="preserve">The quality of included research was not assessed. Most studies included were descriptive (7/13 studies), four were models / simulation studies and two were summary articles. </w:t>
            </w:r>
          </w:p>
          <w:p w14:paraId="4DAE02EF" w14:textId="77777777" w:rsidR="0099553E" w:rsidRPr="0094521A" w:rsidRDefault="0099553E" w:rsidP="00B20B1B">
            <w:pPr>
              <w:rPr>
                <w:rFonts w:ascii="Verdana" w:hAnsi="Verdana" w:cs="Arial"/>
                <w:lang w:val="cy-GB"/>
              </w:rPr>
            </w:pPr>
          </w:p>
          <w:p w14:paraId="2A09A9D5" w14:textId="77777777" w:rsidR="0099553E" w:rsidRPr="0094521A" w:rsidRDefault="009F7F49" w:rsidP="00B20B1B">
            <w:pPr>
              <w:rPr>
                <w:rFonts w:ascii="Verdana" w:hAnsi="Verdana" w:cs="Arial"/>
                <w:lang w:val="cy-GB"/>
              </w:rPr>
            </w:pPr>
            <w:r w:rsidRPr="0094521A">
              <w:rPr>
                <w:rFonts w:ascii="Verdana" w:hAnsi="Verdana" w:cs="Arial"/>
                <w:lang w:val="cy-GB"/>
              </w:rPr>
              <w:t xml:space="preserve">Studies were heterogeneous and did not allow for adequate comparison and contrast of practices limiting the ability to ascertain best practices. </w:t>
            </w:r>
          </w:p>
          <w:p w14:paraId="5A3954C8" w14:textId="77777777" w:rsidR="0099553E" w:rsidRPr="0094521A" w:rsidRDefault="0099553E" w:rsidP="00B20B1B">
            <w:pPr>
              <w:rPr>
                <w:rFonts w:ascii="Verdana" w:hAnsi="Verdana" w:cs="Arial"/>
                <w:lang w:val="cy-GB"/>
              </w:rPr>
            </w:pPr>
          </w:p>
          <w:p w14:paraId="791B0AF6" w14:textId="4FC52C17" w:rsidR="009F7F49" w:rsidRPr="0094521A" w:rsidRDefault="002D42CC" w:rsidP="00B20B1B">
            <w:pPr>
              <w:rPr>
                <w:rFonts w:ascii="Verdana" w:hAnsi="Verdana" w:cs="Arial"/>
                <w:lang w:val="cy-GB"/>
              </w:rPr>
            </w:pPr>
            <w:r w:rsidRPr="0094521A">
              <w:rPr>
                <w:rFonts w:ascii="Verdana" w:hAnsi="Verdana" w:cs="Arial"/>
                <w:lang w:val="cy-GB"/>
              </w:rPr>
              <w:t xml:space="preserve">This review was specifically interested in throughput and safety. </w:t>
            </w:r>
            <w:r w:rsidR="009F7F49" w:rsidRPr="0094521A">
              <w:rPr>
                <w:rFonts w:ascii="Verdana" w:hAnsi="Verdana" w:cs="Arial"/>
                <w:lang w:val="cy-GB"/>
              </w:rPr>
              <w:t>Authors note that these studies describe simulations or pra</w:t>
            </w:r>
            <w:r w:rsidR="007251EF" w:rsidRPr="0094521A">
              <w:rPr>
                <w:rFonts w:ascii="Verdana" w:hAnsi="Verdana" w:cs="Arial"/>
                <w:lang w:val="cy-GB"/>
              </w:rPr>
              <w:t xml:space="preserve">ctice events and add that in a </w:t>
            </w:r>
            <w:r w:rsidR="009F7F49" w:rsidRPr="0094521A">
              <w:rPr>
                <w:rFonts w:ascii="Verdana" w:hAnsi="Verdana" w:cs="Arial"/>
                <w:lang w:val="cy-GB"/>
              </w:rPr>
              <w:t>real-world emergency, such services may be strained by a large influx of stressed, anxiety-stricken community members inducing a more chaotic environment.</w:t>
            </w:r>
          </w:p>
          <w:p w14:paraId="1D806C64" w14:textId="77777777" w:rsidR="009F7F49" w:rsidRPr="0094521A" w:rsidRDefault="009F7F49" w:rsidP="00B20B1B">
            <w:pPr>
              <w:rPr>
                <w:rFonts w:ascii="Verdana" w:hAnsi="Verdana" w:cs="Arial"/>
                <w:lang w:val="cy-GB"/>
              </w:rPr>
            </w:pPr>
          </w:p>
        </w:tc>
      </w:tr>
    </w:tbl>
    <w:p w14:paraId="1F6E7C5F" w14:textId="77777777" w:rsidR="00B9791E" w:rsidRPr="0094521A" w:rsidRDefault="00B9791E" w:rsidP="00FA2A89">
      <w:pPr>
        <w:rPr>
          <w:rFonts w:ascii="Verdana" w:hAnsi="Verdana" w:cs="Arial"/>
          <w:lang w:val="cy-GB"/>
        </w:rPr>
      </w:pPr>
    </w:p>
    <w:p w14:paraId="6CA5FF6F" w14:textId="77777777" w:rsidR="00A47E27" w:rsidRPr="0094521A" w:rsidRDefault="00A47E27" w:rsidP="00FA2A89">
      <w:pPr>
        <w:rPr>
          <w:rFonts w:ascii="Verdana" w:hAnsi="Verdana" w:cs="Arial"/>
          <w:b/>
          <w:lang w:val="cy-GB"/>
        </w:rPr>
      </w:pPr>
    </w:p>
    <w:p w14:paraId="374524A2" w14:textId="77777777" w:rsidR="00B9791E" w:rsidRPr="0094521A" w:rsidRDefault="008A688F" w:rsidP="00FA2A89">
      <w:pPr>
        <w:rPr>
          <w:rFonts w:ascii="Verdana" w:hAnsi="Verdana" w:cs="Arial"/>
          <w:b/>
          <w:lang w:val="cy-GB"/>
        </w:rPr>
      </w:pPr>
      <w:r w:rsidRPr="0094521A">
        <w:rPr>
          <w:rFonts w:ascii="Verdana" w:hAnsi="Verdana" w:cs="Arial"/>
          <w:b/>
          <w:lang w:val="cy-GB"/>
        </w:rPr>
        <w:t>Table 4: Primary research published in peer-reviewed journals</w:t>
      </w:r>
    </w:p>
    <w:p w14:paraId="729B367C" w14:textId="77777777" w:rsidR="00B9791E" w:rsidRPr="0094521A" w:rsidRDefault="00B9791E" w:rsidP="00FA2A89">
      <w:pPr>
        <w:rPr>
          <w:rFonts w:ascii="Verdana" w:hAnsi="Verdana" w:cs="Arial"/>
          <w:lang w:val="cy-GB"/>
        </w:rPr>
      </w:pPr>
    </w:p>
    <w:tbl>
      <w:tblPr>
        <w:tblStyle w:val="TableGrid"/>
        <w:tblW w:w="15168" w:type="dxa"/>
        <w:tblInd w:w="-147" w:type="dxa"/>
        <w:tblLayout w:type="fixed"/>
        <w:tblLook w:val="04A0" w:firstRow="1" w:lastRow="0" w:firstColumn="1" w:lastColumn="0" w:noHBand="0" w:noVBand="1"/>
      </w:tblPr>
      <w:tblGrid>
        <w:gridCol w:w="2552"/>
        <w:gridCol w:w="8789"/>
        <w:gridCol w:w="3827"/>
      </w:tblGrid>
      <w:tr w:rsidR="00B9791E" w:rsidRPr="0094521A" w14:paraId="033AB609" w14:textId="77777777" w:rsidTr="00BE42B7">
        <w:trPr>
          <w:tblHeader/>
        </w:trPr>
        <w:tc>
          <w:tcPr>
            <w:tcW w:w="2552" w:type="dxa"/>
          </w:tcPr>
          <w:p w14:paraId="478638DE" w14:textId="77777777" w:rsidR="00B9791E" w:rsidRPr="0094521A" w:rsidRDefault="00B9791E" w:rsidP="00B20B1B">
            <w:pPr>
              <w:rPr>
                <w:rFonts w:ascii="Verdana" w:hAnsi="Verdana" w:cs="Arial"/>
                <w:b/>
                <w:lang w:val="cy-GB"/>
              </w:rPr>
            </w:pPr>
            <w:r w:rsidRPr="0094521A">
              <w:rPr>
                <w:rFonts w:ascii="Verdana" w:hAnsi="Verdana" w:cs="Arial"/>
                <w:b/>
                <w:lang w:val="cy-GB"/>
              </w:rPr>
              <w:t xml:space="preserve">Reference </w:t>
            </w:r>
          </w:p>
          <w:p w14:paraId="03408660" w14:textId="77777777" w:rsidR="00B9791E" w:rsidRPr="0094521A" w:rsidRDefault="00B9791E" w:rsidP="00B20B1B">
            <w:pPr>
              <w:rPr>
                <w:rFonts w:ascii="Verdana" w:hAnsi="Verdana" w:cs="Arial"/>
                <w:b/>
                <w:lang w:val="cy-GB"/>
              </w:rPr>
            </w:pPr>
          </w:p>
        </w:tc>
        <w:tc>
          <w:tcPr>
            <w:tcW w:w="8789" w:type="dxa"/>
          </w:tcPr>
          <w:p w14:paraId="5D6FCFAA" w14:textId="77777777" w:rsidR="00B9791E" w:rsidRPr="0094521A" w:rsidRDefault="00722E1C" w:rsidP="00722E1C">
            <w:pPr>
              <w:rPr>
                <w:rFonts w:ascii="Verdana" w:hAnsi="Verdana" w:cs="Arial"/>
                <w:b/>
                <w:lang w:val="cy-GB"/>
              </w:rPr>
            </w:pPr>
            <w:r w:rsidRPr="0094521A">
              <w:rPr>
                <w:rFonts w:ascii="Verdana" w:hAnsi="Verdana" w:cs="Arial"/>
                <w:b/>
                <w:lang w:val="cy-GB"/>
              </w:rPr>
              <w:t>Summary of c</w:t>
            </w:r>
            <w:r w:rsidR="00B9791E" w:rsidRPr="0094521A">
              <w:rPr>
                <w:rFonts w:ascii="Verdana" w:hAnsi="Verdana" w:cs="Arial"/>
                <w:b/>
                <w:lang w:val="cy-GB"/>
              </w:rPr>
              <w:t xml:space="preserve">ontent </w:t>
            </w:r>
            <w:r w:rsidRPr="0094521A">
              <w:rPr>
                <w:rFonts w:ascii="Verdana" w:hAnsi="Verdana" w:cs="Arial"/>
                <w:b/>
                <w:lang w:val="cy-GB"/>
              </w:rPr>
              <w:t>relevant to the question</w:t>
            </w:r>
          </w:p>
        </w:tc>
        <w:tc>
          <w:tcPr>
            <w:tcW w:w="3827" w:type="dxa"/>
          </w:tcPr>
          <w:p w14:paraId="257E8ED8" w14:textId="77777777" w:rsidR="00B9791E" w:rsidRPr="0094521A" w:rsidRDefault="00C75353" w:rsidP="00B20B1B">
            <w:pPr>
              <w:rPr>
                <w:rFonts w:ascii="Verdana" w:hAnsi="Verdana" w:cs="Arial"/>
                <w:b/>
                <w:lang w:val="cy-GB"/>
              </w:rPr>
            </w:pPr>
            <w:r w:rsidRPr="0094521A">
              <w:rPr>
                <w:rFonts w:ascii="Verdana" w:hAnsi="Verdana" w:cs="Arial"/>
                <w:b/>
                <w:lang w:val="cy-GB"/>
              </w:rPr>
              <w:t>Comments</w:t>
            </w:r>
          </w:p>
        </w:tc>
      </w:tr>
      <w:tr w:rsidR="00397E5C" w:rsidRPr="0094521A" w14:paraId="3023D754" w14:textId="77777777" w:rsidTr="00BE42B7">
        <w:tc>
          <w:tcPr>
            <w:tcW w:w="15168" w:type="dxa"/>
            <w:gridSpan w:val="3"/>
          </w:tcPr>
          <w:p w14:paraId="7E662845" w14:textId="77777777" w:rsidR="00397E5C" w:rsidRPr="0094521A" w:rsidRDefault="00397E5C" w:rsidP="00B20B1B">
            <w:pPr>
              <w:rPr>
                <w:rFonts w:ascii="Verdana" w:hAnsi="Verdana" w:cs="Arial"/>
                <w:b/>
                <w:lang w:val="cy-GB"/>
              </w:rPr>
            </w:pPr>
            <w:r w:rsidRPr="0094521A">
              <w:rPr>
                <w:rFonts w:ascii="Verdana" w:hAnsi="Verdana" w:cs="Arial"/>
                <w:b/>
                <w:lang w:val="cy-GB"/>
              </w:rPr>
              <w:t>Papers involving a venue which is not a school</w:t>
            </w:r>
          </w:p>
        </w:tc>
      </w:tr>
      <w:tr w:rsidR="00B9791E" w:rsidRPr="0094521A" w14:paraId="630B43F6" w14:textId="77777777" w:rsidTr="00BE42B7">
        <w:tc>
          <w:tcPr>
            <w:tcW w:w="2552" w:type="dxa"/>
          </w:tcPr>
          <w:p w14:paraId="700546E3" w14:textId="5E038177" w:rsidR="001F3B19" w:rsidRPr="0094521A" w:rsidRDefault="003A0383" w:rsidP="00B20B1B">
            <w:pPr>
              <w:rPr>
                <w:rFonts w:ascii="Verdana" w:eastAsiaTheme="minorHAnsi" w:hAnsi="Verdana" w:cs="Arial"/>
                <w:szCs w:val="24"/>
                <w:lang w:val="cy-GB"/>
              </w:rPr>
            </w:pPr>
            <w:r w:rsidRPr="0094521A">
              <w:rPr>
                <w:rFonts w:ascii="Verdana" w:hAnsi="Verdana"/>
                <w:lang w:val="cy-GB"/>
              </w:rPr>
              <w:t>10.</w:t>
            </w:r>
            <w:r w:rsidR="001F3B19" w:rsidRPr="0094521A">
              <w:rPr>
                <w:rFonts w:ascii="Verdana" w:hAnsi="Verdana"/>
                <w:lang w:val="cy-GB"/>
              </w:rPr>
              <w:t xml:space="preserve">Banks LL, et al. Throughput times for adults and children during two drive-through influenza vaccination clinics. Disaster Medicine &amp; Public Health </w:t>
            </w:r>
            <w:r w:rsidR="001F3B19" w:rsidRPr="0094521A">
              <w:rPr>
                <w:rFonts w:ascii="Verdana" w:hAnsi="Verdana"/>
                <w:lang w:val="cy-GB"/>
              </w:rPr>
              <w:lastRenderedPageBreak/>
              <w:t>Preparedness. 2013;7(2):175-81</w:t>
            </w:r>
            <w:r w:rsidR="001F3B19" w:rsidRPr="0094521A">
              <w:rPr>
                <w:lang w:val="cy-GB"/>
              </w:rPr>
              <w:t>.</w:t>
            </w:r>
          </w:p>
          <w:p w14:paraId="157D5A2B" w14:textId="77777777" w:rsidR="00B9791E" w:rsidRPr="0094521A" w:rsidRDefault="001F3B19" w:rsidP="00B20B1B">
            <w:pPr>
              <w:rPr>
                <w:rFonts w:ascii="Verdana" w:eastAsiaTheme="minorHAnsi" w:hAnsi="Verdana" w:cs="Arial"/>
                <w:szCs w:val="24"/>
                <w:lang w:val="cy-GB"/>
              </w:rPr>
            </w:pPr>
            <w:r w:rsidRPr="0094521A">
              <w:rPr>
                <w:rFonts w:ascii="Verdana" w:eastAsiaTheme="minorHAnsi" w:hAnsi="Verdana" w:cs="Arial"/>
                <w:szCs w:val="24"/>
                <w:lang w:val="cy-GB"/>
              </w:rPr>
              <w:t>I</w:t>
            </w:r>
            <w:r w:rsidR="00C75353" w:rsidRPr="0094521A">
              <w:rPr>
                <w:rFonts w:ascii="Verdana" w:eastAsiaTheme="minorHAnsi" w:hAnsi="Verdana" w:cs="Arial"/>
                <w:szCs w:val="24"/>
                <w:lang w:val="cy-GB"/>
              </w:rPr>
              <w:t xml:space="preserve">ncluded in </w:t>
            </w:r>
            <w:r w:rsidRPr="0094521A">
              <w:rPr>
                <w:rFonts w:ascii="Verdana" w:eastAsiaTheme="minorHAnsi" w:hAnsi="Verdana" w:cs="Arial"/>
                <w:szCs w:val="24"/>
                <w:lang w:val="cy-GB"/>
              </w:rPr>
              <w:t>SR</w:t>
            </w:r>
            <w:r w:rsidR="00C75353" w:rsidRPr="0094521A">
              <w:rPr>
                <w:rFonts w:ascii="Verdana" w:eastAsiaTheme="minorHAnsi" w:hAnsi="Verdana" w:cs="Arial"/>
                <w:szCs w:val="24"/>
                <w:lang w:val="cy-GB"/>
              </w:rPr>
              <w:t xml:space="preserve"> (9)</w:t>
            </w:r>
          </w:p>
          <w:p w14:paraId="2A519305" w14:textId="77777777" w:rsidR="009348FF" w:rsidRPr="0094521A" w:rsidRDefault="009348FF" w:rsidP="00B20B1B">
            <w:pPr>
              <w:rPr>
                <w:rFonts w:ascii="Verdana" w:hAnsi="Verdana" w:cs="Arial"/>
                <w:lang w:val="cy-GB"/>
              </w:rPr>
            </w:pPr>
          </w:p>
          <w:p w14:paraId="04F8E616" w14:textId="478A93B6" w:rsidR="00B9791E" w:rsidRPr="0094521A" w:rsidRDefault="00B9791E" w:rsidP="00B20B1B">
            <w:pPr>
              <w:rPr>
                <w:rStyle w:val="Hyperlink"/>
                <w:rFonts w:ascii="Verdana" w:hAnsi="Verdana" w:cs="Arial"/>
                <w:lang w:val="cy-GB"/>
              </w:rPr>
            </w:pPr>
            <w:r w:rsidRPr="0094521A">
              <w:rPr>
                <w:rFonts w:ascii="Verdana" w:hAnsi="Verdana" w:cs="Arial"/>
                <w:lang w:val="cy-GB"/>
              </w:rPr>
              <w:t xml:space="preserve">Available </w:t>
            </w:r>
            <w:hyperlink r:id="rId19" w:history="1">
              <w:r w:rsidR="00D1131D" w:rsidRPr="0094521A">
                <w:rPr>
                  <w:rStyle w:val="Hyperlink"/>
                  <w:rFonts w:ascii="Verdana" w:hAnsi="Verdana" w:cs="Arial"/>
                  <w:lang w:val="cy-GB"/>
                </w:rPr>
                <w:t>her</w:t>
              </w:r>
              <w:r w:rsidR="008B471D" w:rsidRPr="0094521A">
                <w:rPr>
                  <w:rStyle w:val="Hyperlink"/>
                  <w:rFonts w:ascii="Verdana" w:hAnsi="Verdana" w:cs="Arial"/>
                  <w:lang w:val="cy-GB"/>
                </w:rPr>
                <w:t>e</w:t>
              </w:r>
            </w:hyperlink>
          </w:p>
          <w:p w14:paraId="5B9F91E3" w14:textId="77777777" w:rsidR="00B20B1B" w:rsidRPr="0094521A" w:rsidRDefault="00B20B1B" w:rsidP="00B20B1B">
            <w:pPr>
              <w:rPr>
                <w:rStyle w:val="Hyperlink"/>
                <w:rFonts w:ascii="Verdana" w:hAnsi="Verdana" w:cs="Arial"/>
                <w:lang w:val="cy-GB"/>
              </w:rPr>
            </w:pPr>
          </w:p>
          <w:p w14:paraId="13AC9EA3" w14:textId="634E01CF" w:rsidR="00B20B1B" w:rsidRPr="0094521A" w:rsidRDefault="000D5871" w:rsidP="00B20B1B">
            <w:pPr>
              <w:rPr>
                <w:rStyle w:val="Hyperlink"/>
                <w:rFonts w:ascii="Verdana" w:hAnsi="Verdana" w:cs="Arial"/>
                <w:color w:val="auto"/>
                <w:u w:val="none"/>
                <w:lang w:val="cy-GB"/>
              </w:rPr>
            </w:pPr>
            <w:r w:rsidRPr="0094521A">
              <w:rPr>
                <w:rStyle w:val="Hyperlink"/>
                <w:rFonts w:ascii="Verdana" w:hAnsi="Verdana" w:cs="Arial"/>
                <w:color w:val="auto"/>
                <w:u w:val="none"/>
                <w:lang w:val="cy-GB"/>
              </w:rPr>
              <w:t xml:space="preserve">Descriptive </w:t>
            </w:r>
            <w:r w:rsidR="006C0855" w:rsidRPr="0094521A">
              <w:rPr>
                <w:rStyle w:val="Hyperlink"/>
                <w:rFonts w:ascii="Verdana" w:hAnsi="Verdana" w:cs="Arial"/>
                <w:color w:val="auto"/>
                <w:u w:val="none"/>
                <w:lang w:val="cy-GB"/>
              </w:rPr>
              <w:t>case study</w:t>
            </w:r>
            <w:r w:rsidR="007E3ACD" w:rsidRPr="0094521A">
              <w:rPr>
                <w:rStyle w:val="Hyperlink"/>
                <w:rFonts w:ascii="Verdana" w:hAnsi="Verdana" w:cs="Arial"/>
                <w:color w:val="auto"/>
                <w:u w:val="none"/>
                <w:lang w:val="cy-GB"/>
              </w:rPr>
              <w:t>,</w:t>
            </w:r>
            <w:r w:rsidR="006C0855" w:rsidRPr="0094521A">
              <w:rPr>
                <w:rStyle w:val="Hyperlink"/>
                <w:rFonts w:ascii="Verdana" w:hAnsi="Verdana" w:cs="Arial"/>
                <w:color w:val="auto"/>
                <w:u w:val="none"/>
                <w:lang w:val="cy-GB"/>
              </w:rPr>
              <w:t xml:space="preserve"> </w:t>
            </w:r>
            <w:r w:rsidRPr="0094521A">
              <w:rPr>
                <w:rStyle w:val="Hyperlink"/>
                <w:rFonts w:ascii="Verdana" w:hAnsi="Verdana" w:cs="Arial"/>
                <w:color w:val="auto"/>
                <w:u w:val="none"/>
                <w:lang w:val="cy-GB"/>
              </w:rPr>
              <w:t>US</w:t>
            </w:r>
          </w:p>
          <w:p w14:paraId="604E9FA4" w14:textId="77777777" w:rsidR="00B20B1B" w:rsidRPr="0094521A" w:rsidRDefault="00B20B1B" w:rsidP="00B20B1B">
            <w:pPr>
              <w:rPr>
                <w:rFonts w:ascii="Verdana" w:hAnsi="Verdana" w:cs="Arial"/>
                <w:lang w:val="cy-GB"/>
              </w:rPr>
            </w:pPr>
          </w:p>
        </w:tc>
        <w:tc>
          <w:tcPr>
            <w:tcW w:w="8789" w:type="dxa"/>
          </w:tcPr>
          <w:p w14:paraId="5193B870" w14:textId="7F316D30" w:rsidR="00A57D4E" w:rsidRPr="0094521A" w:rsidRDefault="00E3411F" w:rsidP="00C75353">
            <w:pPr>
              <w:autoSpaceDE w:val="0"/>
              <w:autoSpaceDN w:val="0"/>
              <w:adjustRightInd w:val="0"/>
              <w:rPr>
                <w:rFonts w:ascii="Verdana" w:eastAsiaTheme="minorHAnsi" w:hAnsi="Verdana" w:cs="Arial"/>
                <w:lang w:val="cy-GB"/>
              </w:rPr>
            </w:pPr>
            <w:r w:rsidRPr="0094521A">
              <w:rPr>
                <w:rFonts w:ascii="Verdana" w:hAnsi="Verdana" w:cs="Arial"/>
                <w:lang w:val="cy-GB"/>
              </w:rPr>
              <w:lastRenderedPageBreak/>
              <w:t>D</w:t>
            </w:r>
            <w:r w:rsidR="00A47E27" w:rsidRPr="0094521A">
              <w:rPr>
                <w:rFonts w:ascii="Verdana" w:hAnsi="Verdana" w:cs="Arial"/>
                <w:lang w:val="cy-GB"/>
              </w:rPr>
              <w:t>escribes throughput times for adults and children during two drive-through influenza vaccination clinics</w:t>
            </w:r>
            <w:r w:rsidR="00227D05" w:rsidRPr="0094521A">
              <w:rPr>
                <w:rFonts w:ascii="Verdana" w:hAnsi="Verdana" w:cs="Arial"/>
                <w:lang w:val="cy-GB"/>
              </w:rPr>
              <w:t xml:space="preserve"> located in non-enclosed parking lots</w:t>
            </w:r>
            <w:r w:rsidR="00A47E27" w:rsidRPr="0094521A">
              <w:rPr>
                <w:rFonts w:ascii="Verdana" w:hAnsi="Verdana" w:cs="Arial"/>
                <w:lang w:val="cy-GB"/>
              </w:rPr>
              <w:t xml:space="preserve">. </w:t>
            </w:r>
            <w:r w:rsidR="00A47E27" w:rsidRPr="0094521A">
              <w:rPr>
                <w:rFonts w:ascii="Verdana" w:eastAsiaTheme="minorHAnsi" w:hAnsi="Verdana" w:cs="AdvTgl"/>
                <w:lang w:val="cy-GB"/>
              </w:rPr>
              <w:t xml:space="preserve">The median length of </w:t>
            </w:r>
            <w:r w:rsidR="00C75353" w:rsidRPr="0094521A">
              <w:rPr>
                <w:rFonts w:ascii="Verdana" w:eastAsiaTheme="minorHAnsi" w:hAnsi="Verdana" w:cs="AdvTgl"/>
                <w:lang w:val="cy-GB"/>
              </w:rPr>
              <w:t xml:space="preserve">stay and the time to administer </w:t>
            </w:r>
            <w:r w:rsidR="00A47E27" w:rsidRPr="0094521A">
              <w:rPr>
                <w:rFonts w:ascii="Verdana" w:eastAsiaTheme="minorHAnsi" w:hAnsi="Verdana" w:cs="AdvTgl"/>
                <w:lang w:val="cy-GB"/>
              </w:rPr>
              <w:t xml:space="preserve">vaccinations based on the number of individual vaccinations given </w:t>
            </w:r>
            <w:r w:rsidRPr="0094521A">
              <w:rPr>
                <w:rFonts w:ascii="Verdana" w:eastAsiaTheme="minorHAnsi" w:hAnsi="Verdana" w:cs="AdvTgl"/>
                <w:lang w:val="cy-GB"/>
              </w:rPr>
              <w:t>per vehicle were calculated.  V</w:t>
            </w:r>
            <w:r w:rsidR="00A47E27" w:rsidRPr="0094521A">
              <w:rPr>
                <w:rFonts w:ascii="Verdana" w:eastAsiaTheme="minorHAnsi" w:hAnsi="Verdana" w:cs="AdvTgl"/>
                <w:lang w:val="cy-GB"/>
              </w:rPr>
              <w:t xml:space="preserve">ehicles in which children (aged 9-18 years) were </w:t>
            </w:r>
            <w:r w:rsidR="00A47E27" w:rsidRPr="0094521A">
              <w:rPr>
                <w:rFonts w:ascii="Verdana" w:eastAsiaTheme="minorHAnsi" w:hAnsi="Verdana" w:cs="Arial"/>
                <w:lang w:val="cy-GB"/>
              </w:rPr>
              <w:t xml:space="preserve">vaccinated to </w:t>
            </w:r>
            <w:r w:rsidR="00C75353" w:rsidRPr="0094521A">
              <w:rPr>
                <w:rFonts w:ascii="Verdana" w:eastAsiaTheme="minorHAnsi" w:hAnsi="Verdana" w:cs="Arial"/>
                <w:lang w:val="cy-GB"/>
              </w:rPr>
              <w:t xml:space="preserve">those in which only adults were </w:t>
            </w:r>
            <w:r w:rsidR="00A47E27" w:rsidRPr="0094521A">
              <w:rPr>
                <w:rFonts w:ascii="Verdana" w:eastAsiaTheme="minorHAnsi" w:hAnsi="Verdana" w:cs="Arial"/>
                <w:lang w:val="cy-GB"/>
              </w:rPr>
              <w:t>vaccinated were also compared.</w:t>
            </w:r>
            <w:r w:rsidR="00C75353" w:rsidRPr="0094521A">
              <w:rPr>
                <w:rFonts w:ascii="Verdana" w:eastAsiaTheme="minorHAnsi" w:hAnsi="Verdana" w:cs="Arial"/>
                <w:lang w:val="cy-GB"/>
              </w:rPr>
              <w:t xml:space="preserve"> </w:t>
            </w:r>
          </w:p>
          <w:p w14:paraId="2B177894" w14:textId="77777777" w:rsidR="00A57D4E" w:rsidRPr="0094521A" w:rsidRDefault="00A57D4E" w:rsidP="00C75353">
            <w:pPr>
              <w:autoSpaceDE w:val="0"/>
              <w:autoSpaceDN w:val="0"/>
              <w:adjustRightInd w:val="0"/>
              <w:rPr>
                <w:rFonts w:ascii="Verdana" w:eastAsiaTheme="minorHAnsi" w:hAnsi="Verdana" w:cs="Arial"/>
                <w:lang w:val="cy-GB"/>
              </w:rPr>
            </w:pPr>
          </w:p>
          <w:p w14:paraId="2FA8B627" w14:textId="77777777" w:rsidR="00E3411F" w:rsidRPr="0094521A" w:rsidRDefault="00A57D4E" w:rsidP="00526A5E">
            <w:pPr>
              <w:autoSpaceDE w:val="0"/>
              <w:autoSpaceDN w:val="0"/>
              <w:adjustRightInd w:val="0"/>
              <w:rPr>
                <w:rFonts w:ascii="Verdana" w:eastAsiaTheme="minorHAnsi" w:hAnsi="Verdana" w:cs="AdvOT419e7ed1"/>
                <w:lang w:val="cy-GB"/>
              </w:rPr>
            </w:pPr>
            <w:r w:rsidRPr="0094521A">
              <w:rPr>
                <w:rFonts w:ascii="Verdana" w:eastAsiaTheme="minorHAnsi" w:hAnsi="Verdana" w:cs="Arial"/>
                <w:lang w:val="cy-GB"/>
              </w:rPr>
              <w:t xml:space="preserve">Each vaccination station </w:t>
            </w:r>
            <w:r w:rsidRPr="0094521A">
              <w:rPr>
                <w:rFonts w:ascii="Verdana" w:eastAsiaTheme="minorHAnsi" w:hAnsi="Verdana" w:cs="AdvOT419e7ed1"/>
                <w:lang w:val="cy-GB"/>
              </w:rPr>
              <w:t>(table and tent) was staffed by 15</w:t>
            </w:r>
            <w:r w:rsidR="0000773C" w:rsidRPr="0094521A">
              <w:rPr>
                <w:rFonts w:ascii="Verdana" w:eastAsiaTheme="minorHAnsi" w:hAnsi="Verdana" w:cs="AdvOT419e7ed1"/>
                <w:lang w:val="cy-GB"/>
              </w:rPr>
              <w:t xml:space="preserve"> to 20 students or instructors. </w:t>
            </w:r>
            <w:r w:rsidR="00526A5E" w:rsidRPr="0094521A">
              <w:rPr>
                <w:rFonts w:ascii="Verdana" w:eastAsiaTheme="minorHAnsi" w:hAnsi="Verdana" w:cs="AdvOT419e7ed1"/>
                <w:lang w:val="cy-GB"/>
              </w:rPr>
              <w:t xml:space="preserve">After a vehicle came to a stop, participants could ask questions regarding the vaccination process or the forms, and then were administered the vaccination in the upper </w:t>
            </w:r>
            <w:r w:rsidR="00491DA1" w:rsidRPr="0094521A">
              <w:rPr>
                <w:rFonts w:ascii="Verdana" w:eastAsiaTheme="minorHAnsi" w:hAnsi="Verdana" w:cs="AdvOT419e7ed1"/>
                <w:lang w:val="cy-GB"/>
              </w:rPr>
              <w:t xml:space="preserve">arm, usually while remaining in </w:t>
            </w:r>
            <w:r w:rsidR="00526A5E" w:rsidRPr="0094521A">
              <w:rPr>
                <w:rFonts w:ascii="Verdana" w:eastAsiaTheme="minorHAnsi" w:hAnsi="Verdana" w:cs="AdvOT419e7ed1"/>
                <w:lang w:val="cy-GB"/>
              </w:rPr>
              <w:t xml:space="preserve">the vehicle. </w:t>
            </w:r>
          </w:p>
          <w:p w14:paraId="7A3B585A" w14:textId="77777777" w:rsidR="00E3411F" w:rsidRPr="0094521A" w:rsidRDefault="00E3411F" w:rsidP="00526A5E">
            <w:pPr>
              <w:autoSpaceDE w:val="0"/>
              <w:autoSpaceDN w:val="0"/>
              <w:adjustRightInd w:val="0"/>
              <w:rPr>
                <w:rFonts w:ascii="Verdana" w:eastAsiaTheme="minorHAnsi" w:hAnsi="Verdana" w:cs="AdvOT419e7ed1"/>
                <w:lang w:val="cy-GB"/>
              </w:rPr>
            </w:pPr>
          </w:p>
          <w:p w14:paraId="3E79A214" w14:textId="7660CA3C" w:rsidR="00A57D4E" w:rsidRPr="0094521A" w:rsidRDefault="00526A5E" w:rsidP="00526A5E">
            <w:pPr>
              <w:autoSpaceDE w:val="0"/>
              <w:autoSpaceDN w:val="0"/>
              <w:adjustRightInd w:val="0"/>
              <w:rPr>
                <w:rFonts w:ascii="Verdana" w:eastAsiaTheme="minorHAnsi" w:hAnsi="Verdana" w:cs="AdvOT419e7ed1"/>
                <w:lang w:val="cy-GB"/>
              </w:rPr>
            </w:pPr>
            <w:r w:rsidRPr="0094521A">
              <w:rPr>
                <w:rFonts w:ascii="Verdana" w:hAnsi="Verdana" w:cs="Arial"/>
                <w:lang w:val="cy-GB"/>
              </w:rPr>
              <w:t xml:space="preserve">Multiple vaccination per vehicle were managed by multiple students who carried small trays with their supplies. </w:t>
            </w:r>
            <w:r w:rsidRPr="0094521A">
              <w:rPr>
                <w:rFonts w:ascii="Verdana" w:eastAsiaTheme="minorHAnsi" w:hAnsi="Verdana" w:cs="AdvOT419e7ed1"/>
                <w:lang w:val="cy-GB"/>
              </w:rPr>
              <w:t>Multiple vehicles per lan</w:t>
            </w:r>
            <w:r w:rsidR="00491DA1" w:rsidRPr="0094521A">
              <w:rPr>
                <w:rFonts w:ascii="Verdana" w:eastAsiaTheme="minorHAnsi" w:hAnsi="Verdana" w:cs="AdvOT419e7ed1"/>
                <w:lang w:val="cy-GB"/>
              </w:rPr>
              <w:t xml:space="preserve">e were processed simultaneously </w:t>
            </w:r>
            <w:r w:rsidRPr="0094521A">
              <w:rPr>
                <w:rFonts w:ascii="Verdana" w:eastAsiaTheme="minorHAnsi" w:hAnsi="Verdana" w:cs="AdvOT419e7ed1"/>
                <w:lang w:val="cy-GB"/>
              </w:rPr>
              <w:t>as students became available.</w:t>
            </w:r>
          </w:p>
          <w:p w14:paraId="54479BF9" w14:textId="77777777" w:rsidR="00E3411F" w:rsidRPr="0094521A" w:rsidRDefault="00E3411F" w:rsidP="00FB3CAE">
            <w:pPr>
              <w:autoSpaceDE w:val="0"/>
              <w:autoSpaceDN w:val="0"/>
              <w:adjustRightInd w:val="0"/>
              <w:rPr>
                <w:rFonts w:ascii="Verdana" w:eastAsiaTheme="minorHAnsi" w:hAnsi="Verdana" w:cs="Arial"/>
                <w:lang w:val="cy-GB"/>
              </w:rPr>
            </w:pPr>
          </w:p>
          <w:p w14:paraId="4C007BDE" w14:textId="77777777" w:rsidR="006C30D9" w:rsidRPr="0094521A" w:rsidRDefault="00227D05" w:rsidP="00FB3CAE">
            <w:pPr>
              <w:autoSpaceDE w:val="0"/>
              <w:autoSpaceDN w:val="0"/>
              <w:adjustRightInd w:val="0"/>
              <w:rPr>
                <w:rFonts w:ascii="Verdana" w:eastAsiaTheme="minorHAnsi" w:hAnsi="Verdana" w:cs="Arial"/>
                <w:b/>
                <w:lang w:val="cy-GB"/>
              </w:rPr>
            </w:pPr>
            <w:r w:rsidRPr="0094521A">
              <w:rPr>
                <w:rFonts w:ascii="Verdana" w:eastAsiaTheme="minorHAnsi" w:hAnsi="Verdana" w:cs="Arial"/>
                <w:b/>
                <w:lang w:val="cy-GB"/>
              </w:rPr>
              <w:t xml:space="preserve">Findings: </w:t>
            </w:r>
          </w:p>
          <w:p w14:paraId="53CBCB33" w14:textId="77777777" w:rsidR="006C30D9" w:rsidRPr="0094521A" w:rsidRDefault="00C75353" w:rsidP="00FB3CAE">
            <w:pPr>
              <w:autoSpaceDE w:val="0"/>
              <w:autoSpaceDN w:val="0"/>
              <w:adjustRightInd w:val="0"/>
              <w:rPr>
                <w:rFonts w:ascii="Verdana" w:eastAsiaTheme="minorHAnsi" w:hAnsi="Verdana" w:cs="Arial"/>
                <w:lang w:val="cy-GB"/>
              </w:rPr>
            </w:pPr>
            <w:r w:rsidRPr="0094521A">
              <w:rPr>
                <w:rFonts w:ascii="Verdana" w:eastAsiaTheme="minorHAnsi" w:hAnsi="Verdana" w:cs="Arial"/>
                <w:lang w:val="cy-GB"/>
              </w:rPr>
              <w:t>The median throughput time</w:t>
            </w:r>
            <w:r w:rsidR="00E3411F" w:rsidRPr="0094521A">
              <w:rPr>
                <w:rFonts w:ascii="Verdana" w:eastAsiaTheme="minorHAnsi" w:hAnsi="Verdana" w:cs="Arial"/>
                <w:lang w:val="cy-GB"/>
              </w:rPr>
              <w:t xml:space="preserve"> 5 minutes, </w:t>
            </w:r>
            <w:r w:rsidR="006C30D9" w:rsidRPr="0094521A">
              <w:rPr>
                <w:rFonts w:ascii="Verdana" w:eastAsiaTheme="minorHAnsi" w:hAnsi="Verdana" w:cs="Arial"/>
                <w:lang w:val="cy-GB"/>
              </w:rPr>
              <w:t xml:space="preserve">median vaccination time </w:t>
            </w:r>
            <w:r w:rsidRPr="0094521A">
              <w:rPr>
                <w:rFonts w:ascii="Verdana" w:eastAsiaTheme="minorHAnsi" w:hAnsi="Verdana" w:cs="Arial"/>
                <w:lang w:val="cy-GB"/>
              </w:rPr>
              <w:t xml:space="preserve">48 seconds. </w:t>
            </w:r>
          </w:p>
          <w:p w14:paraId="6F4BA781" w14:textId="77777777" w:rsidR="006C30D9" w:rsidRPr="0094521A" w:rsidRDefault="006C30D9" w:rsidP="00FB3CAE">
            <w:pPr>
              <w:autoSpaceDE w:val="0"/>
              <w:autoSpaceDN w:val="0"/>
              <w:adjustRightInd w:val="0"/>
              <w:rPr>
                <w:rFonts w:ascii="Verdana" w:eastAsiaTheme="minorHAnsi" w:hAnsi="Verdana" w:cs="Arial"/>
                <w:lang w:val="cy-GB"/>
              </w:rPr>
            </w:pPr>
            <w:r w:rsidRPr="0094521A">
              <w:rPr>
                <w:rFonts w:ascii="Verdana" w:eastAsiaTheme="minorHAnsi" w:hAnsi="Verdana" w:cs="Arial"/>
                <w:lang w:val="cy-GB"/>
              </w:rPr>
              <w:t>O</w:t>
            </w:r>
            <w:r w:rsidR="00C75353" w:rsidRPr="0094521A">
              <w:rPr>
                <w:rFonts w:ascii="Verdana" w:eastAsiaTheme="minorHAnsi" w:hAnsi="Verdana" w:cs="Arial"/>
                <w:lang w:val="cy-GB"/>
              </w:rPr>
              <w:t>ptimum number of vac</w:t>
            </w:r>
            <w:r w:rsidR="0000773C" w:rsidRPr="0094521A">
              <w:rPr>
                <w:rFonts w:ascii="Verdana" w:eastAsiaTheme="minorHAnsi" w:hAnsi="Verdana" w:cs="Arial"/>
                <w:lang w:val="cy-GB"/>
              </w:rPr>
              <w:t>cinations per vehicle to maximis</w:t>
            </w:r>
            <w:r w:rsidR="00C75353" w:rsidRPr="0094521A">
              <w:rPr>
                <w:rFonts w:ascii="Verdana" w:eastAsiaTheme="minorHAnsi" w:hAnsi="Verdana" w:cs="Arial"/>
                <w:lang w:val="cy-GB"/>
              </w:rPr>
              <w:t>e efficiency was between 3 and 4</w:t>
            </w:r>
            <w:r w:rsidR="00FB3CAE" w:rsidRPr="0094521A">
              <w:rPr>
                <w:rFonts w:ascii="Verdana" w:eastAsiaTheme="minorHAnsi" w:hAnsi="Verdana" w:cs="Arial"/>
                <w:lang w:val="cy-GB"/>
              </w:rPr>
              <w:t xml:space="preserve">. </w:t>
            </w:r>
          </w:p>
          <w:p w14:paraId="1468C89A" w14:textId="77777777" w:rsidR="006C30D9" w:rsidRPr="0094521A" w:rsidRDefault="006C30D9" w:rsidP="00FB3CAE">
            <w:pPr>
              <w:autoSpaceDE w:val="0"/>
              <w:autoSpaceDN w:val="0"/>
              <w:adjustRightInd w:val="0"/>
              <w:rPr>
                <w:rFonts w:ascii="Verdana" w:eastAsiaTheme="minorHAnsi" w:hAnsi="Verdana" w:cs="Arial"/>
                <w:lang w:val="cy-GB"/>
              </w:rPr>
            </w:pPr>
          </w:p>
          <w:p w14:paraId="00E0F2F8" w14:textId="4465E757" w:rsidR="00FB3CAE" w:rsidRPr="0094521A" w:rsidRDefault="00FB3CAE" w:rsidP="00FB3CAE">
            <w:pPr>
              <w:autoSpaceDE w:val="0"/>
              <w:autoSpaceDN w:val="0"/>
              <w:adjustRightInd w:val="0"/>
              <w:rPr>
                <w:rFonts w:ascii="AdvOT419e7ed1" w:eastAsiaTheme="minorHAnsi" w:hAnsi="AdvOT419e7ed1" w:cs="AdvOT419e7ed1"/>
                <w:sz w:val="20"/>
                <w:szCs w:val="20"/>
                <w:lang w:val="cy-GB"/>
              </w:rPr>
            </w:pPr>
            <w:r w:rsidRPr="0094521A">
              <w:rPr>
                <w:rFonts w:ascii="Verdana" w:eastAsiaTheme="minorHAnsi" w:hAnsi="Verdana" w:cs="Arial"/>
                <w:lang w:val="cy-GB"/>
              </w:rPr>
              <w:t xml:space="preserve">The </w:t>
            </w:r>
            <w:r w:rsidRPr="0094521A">
              <w:rPr>
                <w:rFonts w:ascii="Verdana" w:eastAsiaTheme="minorHAnsi" w:hAnsi="Verdana" w:cs="AdvOT419e7ed1"/>
                <w:lang w:val="cy-GB"/>
              </w:rPr>
              <w:t>data suggest a maximum effect at the level approaching 4 people per vehicle, possibly due to the physical challenge of vaccinating people in interior seat positions and the need for these passengers to exit the vehicle</w:t>
            </w:r>
            <w:r w:rsidR="00C75353" w:rsidRPr="0094521A">
              <w:rPr>
                <w:rFonts w:ascii="Verdana" w:eastAsiaTheme="minorHAnsi" w:hAnsi="Verdana" w:cs="Arial"/>
                <w:lang w:val="cy-GB"/>
              </w:rPr>
              <w:t xml:space="preserve">. </w:t>
            </w:r>
            <w:r w:rsidR="00A57D4E" w:rsidRPr="0094521A">
              <w:rPr>
                <w:rFonts w:ascii="Verdana" w:eastAsiaTheme="minorHAnsi" w:hAnsi="Verdana" w:cs="Arial"/>
                <w:lang w:val="cy-GB"/>
              </w:rPr>
              <w:t>The</w:t>
            </w:r>
            <w:r w:rsidR="00C75353" w:rsidRPr="0094521A">
              <w:rPr>
                <w:rFonts w:ascii="Verdana" w:eastAsiaTheme="minorHAnsi" w:hAnsi="Verdana" w:cs="Arial"/>
                <w:lang w:val="cy-GB"/>
              </w:rPr>
              <w:t xml:space="preserve"> presence of children raised the total number of vaccinations given per vehicle and, therefore, the total vaccination processing time per vehicle. However, the median individual procedure time in the vehicles with children was not significantly increased, indicating no need to calculate increased times for processing children 9 years of age or older during emergency planning.</w:t>
            </w:r>
            <w:r w:rsidR="00732BC1" w:rsidRPr="0094521A">
              <w:rPr>
                <w:rFonts w:ascii="Verdana" w:eastAsiaTheme="minorHAnsi" w:hAnsi="Verdana" w:cs="Arial"/>
                <w:lang w:val="cy-GB"/>
              </w:rPr>
              <w:br/>
            </w:r>
          </w:p>
          <w:p w14:paraId="50D5C851" w14:textId="250A7840" w:rsidR="00491DA1" w:rsidRPr="0094521A" w:rsidRDefault="00491DA1" w:rsidP="00E40B11">
            <w:pPr>
              <w:autoSpaceDE w:val="0"/>
              <w:autoSpaceDN w:val="0"/>
              <w:adjustRightInd w:val="0"/>
              <w:rPr>
                <w:rFonts w:ascii="Verdana" w:eastAsiaTheme="minorHAnsi" w:hAnsi="Verdana" w:cs="AdvOT419e7ed1"/>
                <w:lang w:val="cy-GB"/>
              </w:rPr>
            </w:pPr>
            <w:r w:rsidRPr="0094521A">
              <w:rPr>
                <w:rFonts w:ascii="Verdana" w:eastAsiaTheme="minorHAnsi" w:hAnsi="Verdana" w:cs="AdvOT419e7ed1"/>
                <w:lang w:val="cy-GB"/>
              </w:rPr>
              <w:t>Authors note that</w:t>
            </w:r>
            <w:r w:rsidR="00FB3CAE" w:rsidRPr="0094521A">
              <w:rPr>
                <w:rFonts w:ascii="Verdana" w:eastAsiaTheme="minorHAnsi" w:hAnsi="Verdana" w:cs="AdvOT419e7ed1"/>
                <w:lang w:val="cy-GB"/>
              </w:rPr>
              <w:t xml:space="preserve"> delivery of </w:t>
            </w:r>
            <w:r w:rsidR="004D4546" w:rsidRPr="0094521A">
              <w:rPr>
                <w:rFonts w:ascii="Verdana" w:eastAsiaTheme="minorHAnsi" w:hAnsi="Verdana" w:cs="AdvOT419e7ed1"/>
                <w:lang w:val="cy-GB"/>
              </w:rPr>
              <w:t>medical countermeasures (</w:t>
            </w:r>
            <w:r w:rsidR="00FB3CAE" w:rsidRPr="0094521A">
              <w:rPr>
                <w:rFonts w:ascii="Verdana" w:eastAsiaTheme="minorHAnsi" w:hAnsi="Verdana" w:cs="AdvOT419e7ed1"/>
                <w:lang w:val="cy-GB"/>
              </w:rPr>
              <w:t>MCM</w:t>
            </w:r>
            <w:r w:rsidR="004D4546" w:rsidRPr="0094521A">
              <w:rPr>
                <w:rFonts w:ascii="Verdana" w:eastAsiaTheme="minorHAnsi" w:hAnsi="Verdana" w:cs="AdvOT419e7ed1"/>
                <w:lang w:val="cy-GB"/>
              </w:rPr>
              <w:t>)</w:t>
            </w:r>
            <w:r w:rsidR="00FB3CAE" w:rsidRPr="0094521A">
              <w:rPr>
                <w:rFonts w:ascii="Verdana" w:eastAsiaTheme="minorHAnsi" w:hAnsi="Verdana" w:cs="AdvOT419e7ed1"/>
                <w:lang w:val="cy-GB"/>
              </w:rPr>
              <w:t xml:space="preserve"> via drive-through clinics potentially</w:t>
            </w:r>
            <w:r w:rsidR="00E40B11" w:rsidRPr="0094521A">
              <w:rPr>
                <w:rFonts w:ascii="Verdana" w:eastAsiaTheme="minorHAnsi" w:hAnsi="Verdana" w:cs="Arial"/>
                <w:lang w:val="cy-GB"/>
              </w:rPr>
              <w:t xml:space="preserve"> </w:t>
            </w:r>
            <w:r w:rsidR="00FB3CAE" w:rsidRPr="0094521A">
              <w:rPr>
                <w:rFonts w:ascii="Verdana" w:eastAsiaTheme="minorHAnsi" w:hAnsi="Verdana" w:cs="AdvOT419e7ed1"/>
                <w:lang w:val="cy-GB"/>
              </w:rPr>
              <w:t>mitigates some barriers to successful dispensing, particularly</w:t>
            </w:r>
            <w:r w:rsidR="00E40B11" w:rsidRPr="0094521A">
              <w:rPr>
                <w:rFonts w:ascii="Verdana" w:eastAsiaTheme="minorHAnsi" w:hAnsi="Verdana" w:cs="Arial"/>
                <w:lang w:val="cy-GB"/>
              </w:rPr>
              <w:t xml:space="preserve"> </w:t>
            </w:r>
            <w:r w:rsidR="00FB3CAE" w:rsidRPr="0094521A">
              <w:rPr>
                <w:rFonts w:ascii="Verdana" w:eastAsiaTheme="minorHAnsi" w:hAnsi="Verdana" w:cs="AdvOT419e7ed1"/>
                <w:lang w:val="cy-GB"/>
              </w:rPr>
              <w:t>during severely hot and cold weather and for participants with</w:t>
            </w:r>
            <w:r w:rsidR="00E40B11" w:rsidRPr="0094521A">
              <w:rPr>
                <w:rFonts w:ascii="Verdana" w:eastAsiaTheme="minorHAnsi" w:hAnsi="Verdana" w:cs="Arial"/>
                <w:lang w:val="cy-GB"/>
              </w:rPr>
              <w:t xml:space="preserve"> </w:t>
            </w:r>
            <w:r w:rsidR="00FB3CAE" w:rsidRPr="0094521A">
              <w:rPr>
                <w:rFonts w:ascii="Verdana" w:eastAsiaTheme="minorHAnsi" w:hAnsi="Verdana" w:cs="AdvOT419e7ed1"/>
                <w:lang w:val="cy-GB"/>
              </w:rPr>
              <w:t>mobility impairments and pose less risk of disease transmission</w:t>
            </w:r>
            <w:r w:rsidR="00E40B11" w:rsidRPr="0094521A">
              <w:rPr>
                <w:rFonts w:ascii="Verdana" w:eastAsiaTheme="minorHAnsi" w:hAnsi="Verdana" w:cs="Arial"/>
                <w:lang w:val="cy-GB"/>
              </w:rPr>
              <w:t xml:space="preserve"> </w:t>
            </w:r>
            <w:r w:rsidR="00FB3CAE" w:rsidRPr="0094521A">
              <w:rPr>
                <w:rFonts w:ascii="Verdana" w:eastAsiaTheme="minorHAnsi" w:hAnsi="Verdana" w:cs="AdvOT419e7ed1"/>
                <w:lang w:val="cy-GB"/>
              </w:rPr>
              <w:t>although infection control practices must still be followed to</w:t>
            </w:r>
            <w:r w:rsidR="00E40B11" w:rsidRPr="0094521A">
              <w:rPr>
                <w:rFonts w:ascii="Verdana" w:eastAsiaTheme="minorHAnsi" w:hAnsi="Verdana" w:cs="Arial"/>
                <w:lang w:val="cy-GB"/>
              </w:rPr>
              <w:t xml:space="preserve"> </w:t>
            </w:r>
            <w:r w:rsidR="00FB3CAE" w:rsidRPr="0094521A">
              <w:rPr>
                <w:rFonts w:ascii="Verdana" w:eastAsiaTheme="minorHAnsi" w:hAnsi="Verdana" w:cs="AdvOT419e7ed1"/>
                <w:lang w:val="cy-GB"/>
              </w:rPr>
              <w:t>protect workers. They also suggest the model could be complementary to walk-in clin</w:t>
            </w:r>
            <w:r w:rsidR="00E40B11" w:rsidRPr="0094521A">
              <w:rPr>
                <w:rFonts w:ascii="Verdana" w:eastAsiaTheme="minorHAnsi" w:hAnsi="Verdana" w:cs="AdvOT419e7ed1"/>
                <w:lang w:val="cy-GB"/>
              </w:rPr>
              <w:t>i</w:t>
            </w:r>
            <w:r w:rsidR="00FB3CAE" w:rsidRPr="0094521A">
              <w:rPr>
                <w:rFonts w:ascii="Verdana" w:eastAsiaTheme="minorHAnsi" w:hAnsi="Verdana" w:cs="AdvOT419e7ed1"/>
                <w:lang w:val="cy-GB"/>
              </w:rPr>
              <w:t>cs in that many of those might pose dif</w:t>
            </w:r>
            <w:r w:rsidR="00E40B11" w:rsidRPr="0094521A">
              <w:rPr>
                <w:rFonts w:ascii="Verdana" w:eastAsiaTheme="minorHAnsi" w:hAnsi="Verdana" w:cs="AdvOT419e7ed1"/>
                <w:lang w:val="cy-GB"/>
              </w:rPr>
              <w:t>f</w:t>
            </w:r>
            <w:r w:rsidR="00FB3CAE" w:rsidRPr="0094521A">
              <w:rPr>
                <w:rFonts w:ascii="Verdana" w:eastAsiaTheme="minorHAnsi" w:hAnsi="Verdana" w:cs="AdvOT419e7ed1"/>
                <w:lang w:val="cy-GB"/>
              </w:rPr>
              <w:t>iculties to some potential recip</w:t>
            </w:r>
            <w:r w:rsidR="00E40B11" w:rsidRPr="0094521A">
              <w:rPr>
                <w:rFonts w:ascii="Verdana" w:eastAsiaTheme="minorHAnsi" w:hAnsi="Verdana" w:cs="AdvOT419e7ed1"/>
                <w:lang w:val="cy-GB"/>
              </w:rPr>
              <w:t>ie</w:t>
            </w:r>
            <w:r w:rsidR="00FB3CAE" w:rsidRPr="0094521A">
              <w:rPr>
                <w:rFonts w:ascii="Verdana" w:eastAsiaTheme="minorHAnsi" w:hAnsi="Verdana" w:cs="AdvOT419e7ed1"/>
                <w:lang w:val="cy-GB"/>
              </w:rPr>
              <w:t>nts because of a lack of available parking</w:t>
            </w:r>
            <w:r w:rsidR="00E40B11" w:rsidRPr="0094521A">
              <w:rPr>
                <w:rFonts w:ascii="Verdana" w:eastAsiaTheme="minorHAnsi" w:hAnsi="Verdana" w:cs="AdvOT419e7ed1"/>
                <w:lang w:val="cy-GB"/>
              </w:rPr>
              <w:t xml:space="preserve">. </w:t>
            </w:r>
          </w:p>
          <w:p w14:paraId="3472BC6B" w14:textId="77777777" w:rsidR="00E40B11" w:rsidRPr="0094521A" w:rsidRDefault="00E40B11" w:rsidP="00E40B11">
            <w:pPr>
              <w:autoSpaceDE w:val="0"/>
              <w:autoSpaceDN w:val="0"/>
              <w:adjustRightInd w:val="0"/>
              <w:rPr>
                <w:rFonts w:ascii="Verdana" w:eastAsiaTheme="minorHAnsi" w:hAnsi="Verdana" w:cs="AdvOT419e7ed1"/>
                <w:lang w:val="cy-GB"/>
              </w:rPr>
            </w:pPr>
          </w:p>
          <w:p w14:paraId="30B336E1" w14:textId="77777777" w:rsidR="00E40B11" w:rsidRPr="0094521A" w:rsidRDefault="00E40B11" w:rsidP="00E40B11">
            <w:pPr>
              <w:autoSpaceDE w:val="0"/>
              <w:autoSpaceDN w:val="0"/>
              <w:adjustRightInd w:val="0"/>
              <w:rPr>
                <w:rFonts w:ascii="Verdana" w:eastAsiaTheme="minorHAnsi" w:hAnsi="Verdana" w:cs="AdvOT419e7ed1"/>
                <w:lang w:val="cy-GB"/>
              </w:rPr>
            </w:pPr>
            <w:r w:rsidRPr="0094521A">
              <w:rPr>
                <w:rFonts w:ascii="Verdana" w:eastAsiaTheme="minorHAnsi" w:hAnsi="Verdana" w:cs="AdvOT419e7ed1"/>
                <w:lang w:val="cy-GB"/>
              </w:rPr>
              <w:t>They add that human behaviour caused by the fear or uncertainty related to a public health emergency would also be different during a crisis and would result in tight</w:t>
            </w:r>
            <w:r w:rsidR="00732BC1" w:rsidRPr="0094521A">
              <w:rPr>
                <w:rFonts w:ascii="Verdana" w:eastAsiaTheme="minorHAnsi" w:hAnsi="Verdana" w:cs="AdvOT419e7ed1"/>
                <w:lang w:val="cy-GB"/>
              </w:rPr>
              <w:t xml:space="preserve"> security processes and traffic </w:t>
            </w:r>
            <w:r w:rsidRPr="0094521A">
              <w:rPr>
                <w:rFonts w:ascii="Verdana" w:eastAsiaTheme="minorHAnsi" w:hAnsi="Verdana" w:cs="AdvOT419e7ed1"/>
                <w:lang w:val="cy-GB"/>
              </w:rPr>
              <w:t>control that would likely have a negative impact on throughput time.</w:t>
            </w:r>
          </w:p>
          <w:p w14:paraId="664D1FB1" w14:textId="77777777" w:rsidR="00B15F56" w:rsidRPr="0094521A" w:rsidRDefault="00B15F56" w:rsidP="00B20B1B">
            <w:pPr>
              <w:rPr>
                <w:rFonts w:ascii="Verdana" w:hAnsi="Verdana" w:cs="Arial"/>
                <w:lang w:val="cy-GB"/>
              </w:rPr>
            </w:pPr>
          </w:p>
        </w:tc>
        <w:tc>
          <w:tcPr>
            <w:tcW w:w="3827" w:type="dxa"/>
          </w:tcPr>
          <w:p w14:paraId="35AB7B42" w14:textId="1BF6E89E" w:rsidR="00526A5E" w:rsidRPr="0094521A" w:rsidRDefault="00526A5E" w:rsidP="00526A5E">
            <w:pPr>
              <w:autoSpaceDE w:val="0"/>
              <w:autoSpaceDN w:val="0"/>
              <w:adjustRightInd w:val="0"/>
              <w:rPr>
                <w:rFonts w:ascii="Verdana" w:hAnsi="Verdana" w:cs="Arial"/>
                <w:lang w:val="cy-GB"/>
              </w:rPr>
            </w:pPr>
            <w:r w:rsidRPr="0094521A">
              <w:rPr>
                <w:rFonts w:ascii="Verdana" w:eastAsiaTheme="minorHAnsi" w:hAnsi="Verdana" w:cs="AdvOT419e7ed1"/>
                <w:lang w:val="cy-GB"/>
              </w:rPr>
              <w:lastRenderedPageBreak/>
              <w:t>Authors</w:t>
            </w:r>
            <w:r w:rsidR="00FC282C" w:rsidRPr="0094521A">
              <w:rPr>
                <w:rFonts w:ascii="Verdana" w:eastAsiaTheme="minorHAnsi" w:hAnsi="Verdana" w:cs="AdvOT419e7ed1"/>
                <w:lang w:val="cy-GB"/>
              </w:rPr>
              <w:t xml:space="preserve"> report that throughput time</w:t>
            </w:r>
            <w:r w:rsidRPr="0094521A">
              <w:rPr>
                <w:rFonts w:ascii="Verdana" w:eastAsiaTheme="minorHAnsi" w:hAnsi="Verdana" w:cs="AdvOT419e7ed1"/>
                <w:lang w:val="cy-GB"/>
              </w:rPr>
              <w:t xml:space="preserve"> measured as time the vehicle entered a processing lane until it left via the single exit out of the parking lot.</w:t>
            </w:r>
            <w:r w:rsidRPr="0094521A">
              <w:rPr>
                <w:rFonts w:ascii="Verdana" w:hAnsi="Verdana" w:cs="Arial"/>
                <w:lang w:val="cy-GB"/>
              </w:rPr>
              <w:t xml:space="preserve"> </w:t>
            </w:r>
          </w:p>
          <w:p w14:paraId="0EA45E82" w14:textId="77777777" w:rsidR="00526A5E" w:rsidRPr="0094521A" w:rsidRDefault="00526A5E" w:rsidP="00526A5E">
            <w:pPr>
              <w:autoSpaceDE w:val="0"/>
              <w:autoSpaceDN w:val="0"/>
              <w:adjustRightInd w:val="0"/>
              <w:rPr>
                <w:rFonts w:ascii="Verdana" w:hAnsi="Verdana" w:cs="Arial"/>
                <w:lang w:val="cy-GB"/>
              </w:rPr>
            </w:pPr>
          </w:p>
          <w:p w14:paraId="37AA48DB" w14:textId="0A398A47" w:rsidR="00526A5E" w:rsidRPr="0094521A" w:rsidRDefault="00526A5E" w:rsidP="007E3ACD">
            <w:pPr>
              <w:autoSpaceDE w:val="0"/>
              <w:autoSpaceDN w:val="0"/>
              <w:adjustRightInd w:val="0"/>
              <w:rPr>
                <w:rFonts w:ascii="Verdana" w:eastAsiaTheme="minorHAnsi" w:hAnsi="Verdana" w:cs="AdvOT419e7ed1"/>
                <w:lang w:val="cy-GB"/>
              </w:rPr>
            </w:pPr>
            <w:r w:rsidRPr="0094521A">
              <w:rPr>
                <w:rFonts w:ascii="Verdana" w:hAnsi="Verdana" w:cs="Arial"/>
                <w:lang w:val="cy-GB"/>
              </w:rPr>
              <w:lastRenderedPageBreak/>
              <w:t xml:space="preserve">This measure does not include the </w:t>
            </w:r>
            <w:r w:rsidR="00A57D4E" w:rsidRPr="0094521A">
              <w:rPr>
                <w:rFonts w:ascii="Verdana" w:hAnsi="Verdana" w:cs="Arial"/>
                <w:lang w:val="cy-GB"/>
              </w:rPr>
              <w:t>time required to review vaccination information statements and sign vaccination consent form</w:t>
            </w:r>
            <w:r w:rsidRPr="0094521A">
              <w:rPr>
                <w:rFonts w:ascii="Verdana" w:hAnsi="Verdana" w:cs="Arial"/>
                <w:lang w:val="cy-GB"/>
              </w:rPr>
              <w:t xml:space="preserve">s. Participants </w:t>
            </w:r>
            <w:r w:rsidRPr="0094521A">
              <w:rPr>
                <w:rFonts w:ascii="Verdana" w:eastAsiaTheme="minorHAnsi" w:hAnsi="Verdana" w:cs="AdvOT419e7ed1"/>
                <w:lang w:val="cy-GB"/>
              </w:rPr>
              <w:t xml:space="preserve">who had additional questions or who required special processing because of physical needs </w:t>
            </w:r>
            <w:r w:rsidR="0080081C" w:rsidRPr="0094521A">
              <w:rPr>
                <w:rFonts w:ascii="Verdana" w:eastAsiaTheme="minorHAnsi" w:hAnsi="Verdana" w:cs="AdvOT419e7ed1"/>
                <w:lang w:val="cy-GB"/>
              </w:rPr>
              <w:t>were directed</w:t>
            </w:r>
            <w:r w:rsidR="00FC282C" w:rsidRPr="0094521A">
              <w:rPr>
                <w:rFonts w:ascii="Verdana" w:eastAsiaTheme="minorHAnsi" w:hAnsi="Verdana" w:cs="AdvOT419e7ed1"/>
                <w:lang w:val="cy-GB"/>
              </w:rPr>
              <w:t xml:space="preserve"> </w:t>
            </w:r>
            <w:r w:rsidRPr="0094521A">
              <w:rPr>
                <w:rFonts w:ascii="Verdana" w:eastAsiaTheme="minorHAnsi" w:hAnsi="Verdana" w:cs="AdvOT419e7ed1"/>
                <w:lang w:val="cy-GB"/>
              </w:rPr>
              <w:t>out of the pro</w:t>
            </w:r>
            <w:r w:rsidR="007E3ACD" w:rsidRPr="0094521A">
              <w:rPr>
                <w:rFonts w:ascii="Verdana" w:eastAsiaTheme="minorHAnsi" w:hAnsi="Verdana" w:cs="AdvOT419e7ed1"/>
                <w:lang w:val="cy-GB"/>
              </w:rPr>
              <w:t xml:space="preserve">cessing lanes and into a </w:t>
            </w:r>
            <w:r w:rsidR="00511903" w:rsidRPr="0094521A">
              <w:rPr>
                <w:rFonts w:ascii="Verdana" w:eastAsiaTheme="minorHAnsi" w:hAnsi="Verdana" w:cs="AdvOT419e7ed1"/>
                <w:lang w:val="cy-GB"/>
              </w:rPr>
              <w:t>p</w:t>
            </w:r>
            <w:r w:rsidRPr="0094521A">
              <w:rPr>
                <w:rFonts w:ascii="Verdana" w:eastAsiaTheme="minorHAnsi" w:hAnsi="Verdana" w:cs="AdvOT419e7ed1"/>
                <w:lang w:val="cy-GB"/>
              </w:rPr>
              <w:t>re</w:t>
            </w:r>
            <w:r w:rsidR="00511903" w:rsidRPr="0094521A">
              <w:rPr>
                <w:rFonts w:ascii="Verdana" w:eastAsiaTheme="minorHAnsi" w:hAnsi="Verdana" w:cs="AdvOT419e7ed1"/>
                <w:lang w:val="cy-GB"/>
              </w:rPr>
              <w:t>-</w:t>
            </w:r>
            <w:r w:rsidRPr="0094521A">
              <w:rPr>
                <w:rFonts w:ascii="Verdana" w:eastAsiaTheme="minorHAnsi" w:hAnsi="Verdana" w:cs="AdvOT419e7ed1"/>
                <w:lang w:val="cy-GB"/>
              </w:rPr>
              <w:t xml:space="preserve">selected area to prevent traffic congestion. </w:t>
            </w:r>
          </w:p>
          <w:p w14:paraId="1AB9CCF5" w14:textId="77777777" w:rsidR="00526A5E" w:rsidRPr="0094521A" w:rsidRDefault="00526A5E" w:rsidP="00526A5E">
            <w:pPr>
              <w:rPr>
                <w:rFonts w:ascii="Verdana" w:eastAsiaTheme="minorHAnsi" w:hAnsi="Verdana" w:cs="AdvOT419e7ed1"/>
                <w:lang w:val="cy-GB"/>
              </w:rPr>
            </w:pPr>
          </w:p>
          <w:p w14:paraId="64F88CD9" w14:textId="197B25C8" w:rsidR="00526A5E" w:rsidRPr="0094521A" w:rsidRDefault="00526A5E" w:rsidP="00526A5E">
            <w:pPr>
              <w:rPr>
                <w:rFonts w:ascii="Verdana" w:eastAsiaTheme="minorHAnsi" w:hAnsi="Verdana" w:cs="AdvOT419e7ed1"/>
                <w:lang w:val="cy-GB"/>
              </w:rPr>
            </w:pPr>
            <w:r w:rsidRPr="0094521A">
              <w:rPr>
                <w:rFonts w:ascii="Verdana" w:eastAsiaTheme="minorHAnsi" w:hAnsi="Verdana" w:cs="AdvOT419e7ed1"/>
                <w:lang w:val="cy-GB"/>
              </w:rPr>
              <w:t>Thus these figures do not re</w:t>
            </w:r>
            <w:r w:rsidR="0080081C" w:rsidRPr="0094521A">
              <w:rPr>
                <w:rFonts w:ascii="Verdana" w:eastAsiaTheme="minorHAnsi" w:hAnsi="Verdana" w:cs="AdvOT419e7ed1"/>
                <w:lang w:val="cy-GB"/>
              </w:rPr>
              <w:t xml:space="preserve">flect the overall process time </w:t>
            </w:r>
            <w:r w:rsidRPr="0094521A">
              <w:rPr>
                <w:rFonts w:ascii="Verdana" w:eastAsiaTheme="minorHAnsi" w:hAnsi="Verdana" w:cs="AdvOT419e7ed1"/>
                <w:lang w:val="cy-GB"/>
              </w:rPr>
              <w:t>or include any special processing. Given the times specified for th</w:t>
            </w:r>
            <w:r w:rsidR="00491DA1" w:rsidRPr="0094521A">
              <w:rPr>
                <w:rFonts w:ascii="Verdana" w:eastAsiaTheme="minorHAnsi" w:hAnsi="Verdana" w:cs="AdvOT419e7ed1"/>
                <w:lang w:val="cy-GB"/>
              </w:rPr>
              <w:t>r</w:t>
            </w:r>
            <w:r w:rsidRPr="0094521A">
              <w:rPr>
                <w:rFonts w:ascii="Verdana" w:eastAsiaTheme="minorHAnsi" w:hAnsi="Verdana" w:cs="AdvOT419e7ed1"/>
                <w:lang w:val="cy-GB"/>
              </w:rPr>
              <w:t>oughput</w:t>
            </w:r>
            <w:r w:rsidR="00FB3CAE" w:rsidRPr="0094521A">
              <w:rPr>
                <w:rFonts w:ascii="Verdana" w:eastAsiaTheme="minorHAnsi" w:hAnsi="Verdana" w:cs="AdvOT419e7ed1"/>
                <w:lang w:val="cy-GB"/>
              </w:rPr>
              <w:t xml:space="preserve"> and a lack of detail in the paper</w:t>
            </w:r>
            <w:r w:rsidRPr="0094521A">
              <w:rPr>
                <w:rFonts w:ascii="Verdana" w:eastAsiaTheme="minorHAnsi" w:hAnsi="Verdana" w:cs="AdvOT419e7ed1"/>
                <w:lang w:val="cy-GB"/>
              </w:rPr>
              <w:t xml:space="preserve"> it is unclear how post vaccination observation was managed</w:t>
            </w:r>
            <w:r w:rsidR="00491DA1" w:rsidRPr="0094521A">
              <w:rPr>
                <w:rFonts w:ascii="Verdana" w:eastAsiaTheme="minorHAnsi" w:hAnsi="Verdana" w:cs="AdvOT419e7ed1"/>
                <w:lang w:val="cy-GB"/>
              </w:rPr>
              <w:t xml:space="preserve"> and account</w:t>
            </w:r>
            <w:r w:rsidR="009348FF" w:rsidRPr="0094521A">
              <w:rPr>
                <w:rFonts w:ascii="Verdana" w:eastAsiaTheme="minorHAnsi" w:hAnsi="Verdana" w:cs="AdvOT419e7ed1"/>
                <w:lang w:val="cy-GB"/>
              </w:rPr>
              <w:t>ed for as part of the time needed</w:t>
            </w:r>
            <w:r w:rsidR="00491DA1" w:rsidRPr="0094521A">
              <w:rPr>
                <w:rFonts w:ascii="Verdana" w:eastAsiaTheme="minorHAnsi" w:hAnsi="Verdana" w:cs="AdvOT419e7ed1"/>
                <w:lang w:val="cy-GB"/>
              </w:rPr>
              <w:t xml:space="preserve"> for the process.</w:t>
            </w:r>
          </w:p>
          <w:p w14:paraId="33D3E52A" w14:textId="7434CA34" w:rsidR="00A57D4E" w:rsidRPr="0094521A" w:rsidRDefault="00A57D4E" w:rsidP="009348FF">
            <w:pPr>
              <w:rPr>
                <w:rFonts w:ascii="Verdana" w:hAnsi="Verdana" w:cs="Arial"/>
                <w:lang w:val="cy-GB"/>
              </w:rPr>
            </w:pPr>
          </w:p>
        </w:tc>
      </w:tr>
      <w:tr w:rsidR="00B15F56" w:rsidRPr="0094521A" w14:paraId="5D44A638" w14:textId="77777777" w:rsidTr="00BE42B7">
        <w:tc>
          <w:tcPr>
            <w:tcW w:w="2552" w:type="dxa"/>
          </w:tcPr>
          <w:p w14:paraId="423B2E0D" w14:textId="148DFCA3" w:rsidR="00B20B1B" w:rsidRPr="0094521A" w:rsidRDefault="00A10000" w:rsidP="00B20B1B">
            <w:pPr>
              <w:rPr>
                <w:rFonts w:ascii="Verdana" w:hAnsi="Verdana"/>
                <w:lang w:val="cy-GB"/>
              </w:rPr>
            </w:pPr>
            <w:r w:rsidRPr="0094521A">
              <w:rPr>
                <w:rFonts w:ascii="Verdana" w:hAnsi="Verdana"/>
                <w:lang w:val="cy-GB"/>
              </w:rPr>
              <w:lastRenderedPageBreak/>
              <w:t>11.</w:t>
            </w:r>
            <w:r w:rsidR="009348FF" w:rsidRPr="0094521A">
              <w:rPr>
                <w:rFonts w:ascii="Verdana" w:hAnsi="Verdana"/>
                <w:lang w:val="cy-GB"/>
              </w:rPr>
              <w:t xml:space="preserve"> </w:t>
            </w:r>
            <w:r w:rsidR="001F3B19" w:rsidRPr="0094521A">
              <w:rPr>
                <w:rFonts w:ascii="Verdana" w:hAnsi="Verdana"/>
                <w:lang w:val="cy-GB"/>
              </w:rPr>
              <w:t>Capitano B, et al. Experience implementing a university-based mass immunization program in response to a meningococcal B outbreak. Hum Vaccin Immunother. 2019;15 (3):717-24.</w:t>
            </w:r>
          </w:p>
          <w:p w14:paraId="736281F6" w14:textId="77777777" w:rsidR="001F3B19" w:rsidRPr="0094521A" w:rsidRDefault="001F3B19" w:rsidP="00B20B1B">
            <w:pPr>
              <w:rPr>
                <w:rFonts w:ascii="Verdana" w:eastAsiaTheme="minorHAnsi" w:hAnsi="Verdana" w:cs="Arial"/>
                <w:szCs w:val="24"/>
                <w:lang w:val="cy-GB"/>
              </w:rPr>
            </w:pPr>
          </w:p>
          <w:p w14:paraId="2520A105" w14:textId="77777777" w:rsidR="00B20B1B" w:rsidRPr="0094521A" w:rsidRDefault="00B20B1B" w:rsidP="00B20B1B">
            <w:pPr>
              <w:rPr>
                <w:rStyle w:val="Hyperlink"/>
                <w:rFonts w:ascii="Verdana" w:hAnsi="Verdana" w:cs="Arial"/>
                <w:lang w:val="cy-GB"/>
              </w:rPr>
            </w:pPr>
            <w:r w:rsidRPr="0094521A">
              <w:rPr>
                <w:rFonts w:ascii="Verdana" w:hAnsi="Verdana" w:cs="Arial"/>
                <w:lang w:val="cy-GB"/>
              </w:rPr>
              <w:t xml:space="preserve">Available </w:t>
            </w:r>
            <w:hyperlink r:id="rId20" w:history="1">
              <w:r w:rsidR="00D1357C" w:rsidRPr="0094521A">
                <w:rPr>
                  <w:rStyle w:val="Hyperlink"/>
                  <w:rFonts w:ascii="Verdana" w:hAnsi="Verdana" w:cs="Arial"/>
                  <w:lang w:val="cy-GB"/>
                </w:rPr>
                <w:t>here</w:t>
              </w:r>
              <w:r w:rsidR="00061F9B" w:rsidRPr="0094521A">
                <w:rPr>
                  <w:rStyle w:val="Hyperlink"/>
                  <w:rFonts w:ascii="Verdana" w:hAnsi="Verdana" w:cs="Arial"/>
                  <w:lang w:val="cy-GB"/>
                </w:rPr>
                <w:t>.</w:t>
              </w:r>
            </w:hyperlink>
          </w:p>
          <w:p w14:paraId="6FCE10F5" w14:textId="77777777" w:rsidR="00B20B1B" w:rsidRPr="0094521A" w:rsidRDefault="00B20B1B" w:rsidP="00B20B1B">
            <w:pPr>
              <w:rPr>
                <w:rStyle w:val="Hyperlink"/>
                <w:rFonts w:ascii="Verdana" w:hAnsi="Verdana" w:cs="Arial"/>
                <w:lang w:val="cy-GB"/>
              </w:rPr>
            </w:pPr>
          </w:p>
          <w:p w14:paraId="37CEEF3E" w14:textId="6DE04138" w:rsidR="00B20B1B" w:rsidRPr="0094521A" w:rsidRDefault="0048743D" w:rsidP="00B20B1B">
            <w:pPr>
              <w:rPr>
                <w:rFonts w:ascii="Verdana" w:hAnsi="Verdana" w:cs="Arial"/>
                <w:lang w:val="cy-GB"/>
              </w:rPr>
            </w:pPr>
            <w:r w:rsidRPr="0094521A">
              <w:rPr>
                <w:rStyle w:val="Hyperlink"/>
                <w:rFonts w:ascii="Verdana" w:hAnsi="Verdana" w:cs="Arial"/>
                <w:color w:val="auto"/>
                <w:u w:val="none"/>
                <w:lang w:val="cy-GB"/>
              </w:rPr>
              <w:lastRenderedPageBreak/>
              <w:t>Descriptive</w:t>
            </w:r>
            <w:r w:rsidR="006C0855" w:rsidRPr="0094521A">
              <w:rPr>
                <w:rStyle w:val="Hyperlink"/>
                <w:rFonts w:ascii="Verdana" w:hAnsi="Verdana" w:cs="Arial"/>
                <w:color w:val="auto"/>
                <w:u w:val="none"/>
                <w:lang w:val="cy-GB"/>
              </w:rPr>
              <w:t xml:space="preserve"> case study</w:t>
            </w:r>
            <w:r w:rsidR="00B20B1B" w:rsidRPr="0094521A">
              <w:rPr>
                <w:rStyle w:val="Hyperlink"/>
                <w:rFonts w:ascii="Verdana" w:hAnsi="Verdana" w:cs="Arial"/>
                <w:color w:val="auto"/>
                <w:u w:val="none"/>
                <w:lang w:val="cy-GB"/>
              </w:rPr>
              <w:t xml:space="preserve">, </w:t>
            </w:r>
            <w:r w:rsidRPr="0094521A">
              <w:rPr>
                <w:rStyle w:val="Hyperlink"/>
                <w:rFonts w:ascii="Verdana" w:hAnsi="Verdana" w:cs="Arial"/>
                <w:color w:val="auto"/>
                <w:u w:val="none"/>
                <w:lang w:val="cy-GB"/>
              </w:rPr>
              <w:t>US</w:t>
            </w:r>
          </w:p>
        </w:tc>
        <w:tc>
          <w:tcPr>
            <w:tcW w:w="8789" w:type="dxa"/>
          </w:tcPr>
          <w:p w14:paraId="18BCDD37" w14:textId="167CD296" w:rsidR="00CC0C22" w:rsidRPr="0094521A" w:rsidRDefault="00050C05" w:rsidP="00CC0C22">
            <w:pPr>
              <w:autoSpaceDE w:val="0"/>
              <w:autoSpaceDN w:val="0"/>
              <w:adjustRightInd w:val="0"/>
              <w:rPr>
                <w:rFonts w:ascii="Verdana" w:eastAsiaTheme="minorHAnsi" w:hAnsi="Verdana" w:cs="AdvOTce3d9a73"/>
                <w:lang w:val="cy-GB"/>
              </w:rPr>
            </w:pPr>
            <w:r w:rsidRPr="0094521A">
              <w:rPr>
                <w:rFonts w:ascii="Verdana" w:eastAsiaTheme="minorHAnsi" w:hAnsi="Verdana" w:cs="AdvOTce3d9a73"/>
                <w:lang w:val="cy-GB"/>
              </w:rPr>
              <w:lastRenderedPageBreak/>
              <w:t>D</w:t>
            </w:r>
            <w:r w:rsidR="0048743D" w:rsidRPr="0094521A">
              <w:rPr>
                <w:rFonts w:ascii="Verdana" w:eastAsiaTheme="minorHAnsi" w:hAnsi="Verdana" w:cs="AdvOTce3d9a73"/>
                <w:lang w:val="cy-GB"/>
              </w:rPr>
              <w:t xml:space="preserve">escribes </w:t>
            </w:r>
            <w:r w:rsidR="007C3A76" w:rsidRPr="0094521A">
              <w:rPr>
                <w:rFonts w:ascii="Verdana" w:eastAsiaTheme="minorHAnsi" w:hAnsi="Verdana" w:cs="AdvOTce3d9a73"/>
                <w:lang w:val="cy-GB"/>
              </w:rPr>
              <w:t xml:space="preserve">the </w:t>
            </w:r>
            <w:r w:rsidRPr="0094521A">
              <w:rPr>
                <w:rFonts w:ascii="Verdana" w:eastAsiaTheme="minorHAnsi" w:hAnsi="Verdana" w:cs="AdvOTce3d9a73"/>
                <w:lang w:val="cy-GB"/>
              </w:rPr>
              <w:t>implementation of</w:t>
            </w:r>
            <w:r w:rsidR="0048743D" w:rsidRPr="0094521A">
              <w:rPr>
                <w:rFonts w:ascii="Verdana" w:eastAsiaTheme="minorHAnsi" w:hAnsi="Verdana" w:cs="AdvOTce3d9a73"/>
                <w:lang w:val="cy-GB"/>
              </w:rPr>
              <w:t xml:space="preserve"> a university-bas</w:t>
            </w:r>
            <w:r w:rsidR="00CC0C22" w:rsidRPr="0094521A">
              <w:rPr>
                <w:rFonts w:ascii="Verdana" w:eastAsiaTheme="minorHAnsi" w:hAnsi="Verdana" w:cs="AdvOTce3d9a73"/>
                <w:lang w:val="cy-GB"/>
              </w:rPr>
              <w:t>ed mass immunis</w:t>
            </w:r>
            <w:r w:rsidR="0048743D" w:rsidRPr="0094521A">
              <w:rPr>
                <w:rFonts w:ascii="Verdana" w:eastAsiaTheme="minorHAnsi" w:hAnsi="Verdana" w:cs="AdvOTce3d9a73"/>
                <w:lang w:val="cy-GB"/>
              </w:rPr>
              <w:t xml:space="preserve">ation program in response to a </w:t>
            </w:r>
            <w:r w:rsidR="00D2219C" w:rsidRPr="0094521A">
              <w:rPr>
                <w:rFonts w:ascii="Verdana" w:eastAsiaTheme="minorHAnsi" w:hAnsi="Verdana" w:cs="AdvOTce3d9a73"/>
                <w:lang w:val="cy-GB"/>
              </w:rPr>
              <w:t xml:space="preserve">2015 </w:t>
            </w:r>
            <w:r w:rsidR="0048743D" w:rsidRPr="0094521A">
              <w:rPr>
                <w:rFonts w:ascii="Verdana" w:eastAsiaTheme="minorHAnsi" w:hAnsi="Verdana" w:cs="AdvOTce3d9a73"/>
                <w:lang w:val="cy-GB"/>
              </w:rPr>
              <w:t>meningococcal B outbreak in Oregon</w:t>
            </w:r>
            <w:r w:rsidR="00CC0C22" w:rsidRPr="0094521A">
              <w:rPr>
                <w:rFonts w:ascii="Verdana" w:eastAsiaTheme="minorHAnsi" w:hAnsi="Verdana" w:cs="AdvOTce3d9a73"/>
                <w:lang w:val="cy-GB"/>
              </w:rPr>
              <w:t xml:space="preserve">. </w:t>
            </w:r>
            <w:r w:rsidR="00CE766A" w:rsidRPr="0094521A">
              <w:rPr>
                <w:rFonts w:ascii="Verdana" w:eastAsiaTheme="minorHAnsi" w:hAnsi="Verdana" w:cs="AdvOTce3d9a73"/>
                <w:lang w:val="cy-GB"/>
              </w:rPr>
              <w:t xml:space="preserve">Following the death of </w:t>
            </w:r>
            <w:r w:rsidRPr="0094521A">
              <w:rPr>
                <w:rFonts w:ascii="Verdana" w:eastAsiaTheme="minorHAnsi" w:hAnsi="Verdana" w:cs="AdvOTce3d9a73"/>
                <w:lang w:val="cy-GB"/>
              </w:rPr>
              <w:t>the fourth MenB case, t</w:t>
            </w:r>
            <w:r w:rsidR="00CE766A" w:rsidRPr="0094521A">
              <w:rPr>
                <w:rFonts w:ascii="Verdana" w:eastAsiaTheme="minorHAnsi" w:hAnsi="Verdana" w:cs="AdvOTce3d9a73"/>
                <w:lang w:val="cy-GB"/>
              </w:rPr>
              <w:t xml:space="preserve">he University received a joint </w:t>
            </w:r>
            <w:r w:rsidR="00CC0C22" w:rsidRPr="0094521A">
              <w:rPr>
                <w:rFonts w:ascii="Verdana" w:eastAsiaTheme="minorHAnsi" w:hAnsi="Verdana" w:cs="AdvOT1ef757c0"/>
                <w:lang w:val="cy-GB"/>
              </w:rPr>
              <w:t xml:space="preserve">recommendation from </w:t>
            </w:r>
            <w:r w:rsidR="00CE766A" w:rsidRPr="0094521A">
              <w:rPr>
                <w:rFonts w:ascii="Verdana" w:eastAsiaTheme="minorHAnsi" w:hAnsi="Verdana" w:cs="AdvOT1ef757c0"/>
                <w:lang w:val="cy-GB"/>
              </w:rPr>
              <w:t xml:space="preserve">the </w:t>
            </w:r>
            <w:r w:rsidR="00CC0C22" w:rsidRPr="0094521A">
              <w:rPr>
                <w:rFonts w:ascii="Verdana" w:eastAsiaTheme="minorHAnsi" w:hAnsi="Verdana" w:cs="AdvOT1ef757c0"/>
                <w:lang w:val="cy-GB"/>
              </w:rPr>
              <w:t>CDC, State Health Authority and County Publi</w:t>
            </w:r>
            <w:r w:rsidR="003A6CDA" w:rsidRPr="0094521A">
              <w:rPr>
                <w:rFonts w:ascii="Verdana" w:eastAsiaTheme="minorHAnsi" w:hAnsi="Verdana" w:cs="AdvOT1ef757c0"/>
                <w:lang w:val="cy-GB"/>
              </w:rPr>
              <w:t>c</w:t>
            </w:r>
            <w:r w:rsidR="00CC0C22" w:rsidRPr="0094521A">
              <w:rPr>
                <w:rFonts w:ascii="Verdana" w:eastAsiaTheme="minorHAnsi" w:hAnsi="Verdana" w:cs="AdvOT1ef757c0"/>
                <w:lang w:val="cy-GB"/>
              </w:rPr>
              <w:t xml:space="preserve"> Health to vaccinate 22,000 students at the earliest opportunity.</w:t>
            </w:r>
          </w:p>
          <w:p w14:paraId="2C563AE8" w14:textId="77777777" w:rsidR="00050C05" w:rsidRPr="0094521A" w:rsidRDefault="00050C05" w:rsidP="00314D8B">
            <w:pPr>
              <w:autoSpaceDE w:val="0"/>
              <w:autoSpaceDN w:val="0"/>
              <w:adjustRightInd w:val="0"/>
              <w:rPr>
                <w:rFonts w:ascii="Verdana" w:eastAsiaTheme="minorHAnsi" w:hAnsi="Verdana" w:cs="AdvOT1ef757c0"/>
                <w:lang w:val="cy-GB"/>
              </w:rPr>
            </w:pPr>
          </w:p>
          <w:p w14:paraId="5DC73022" w14:textId="44442B3E" w:rsidR="00227D05" w:rsidRPr="0094521A" w:rsidRDefault="00CC0C22" w:rsidP="00314D8B">
            <w:pPr>
              <w:autoSpaceDE w:val="0"/>
              <w:autoSpaceDN w:val="0"/>
              <w:adjustRightInd w:val="0"/>
              <w:rPr>
                <w:rFonts w:ascii="Verdana" w:eastAsiaTheme="minorHAnsi" w:hAnsi="Verdana" w:cs="AdvOT1ef757c0"/>
                <w:lang w:val="cy-GB"/>
              </w:rPr>
            </w:pPr>
            <w:r w:rsidRPr="0094521A">
              <w:rPr>
                <w:rFonts w:ascii="Verdana" w:eastAsiaTheme="minorHAnsi" w:hAnsi="Verdana" w:cs="AdvOT1ef757c0"/>
                <w:lang w:val="cy-GB"/>
              </w:rPr>
              <w:t xml:space="preserve">Four mass </w:t>
            </w:r>
            <w:r w:rsidR="005565EE" w:rsidRPr="0094521A">
              <w:rPr>
                <w:rFonts w:ascii="Verdana" w:eastAsiaTheme="minorHAnsi" w:hAnsi="Verdana" w:cs="AdvOT1ef757c0"/>
                <w:lang w:val="cy-GB"/>
              </w:rPr>
              <w:t xml:space="preserve">immunisation </w:t>
            </w:r>
            <w:r w:rsidR="002B6E28" w:rsidRPr="0094521A">
              <w:rPr>
                <w:rFonts w:ascii="Verdana" w:eastAsiaTheme="minorHAnsi" w:hAnsi="Verdana" w:cs="AdvOT1ef757c0"/>
                <w:lang w:val="cy-GB"/>
              </w:rPr>
              <w:t>“opt-in”</w:t>
            </w:r>
            <w:r w:rsidR="00E33208" w:rsidRPr="0094521A">
              <w:rPr>
                <w:rFonts w:ascii="Verdana" w:eastAsiaTheme="minorHAnsi" w:hAnsi="Verdana" w:cs="AdvOT1ef757c0"/>
                <w:lang w:val="cy-GB"/>
              </w:rPr>
              <w:t xml:space="preserve"> </w:t>
            </w:r>
            <w:r w:rsidRPr="0094521A">
              <w:rPr>
                <w:rFonts w:ascii="Verdana" w:eastAsiaTheme="minorHAnsi" w:hAnsi="Verdana" w:cs="AdvOT1ef757c0"/>
                <w:lang w:val="cy-GB"/>
              </w:rPr>
              <w:t>clinics,</w:t>
            </w:r>
            <w:r w:rsidR="003A6CDA" w:rsidRPr="0094521A">
              <w:rPr>
                <w:rFonts w:ascii="Verdana" w:eastAsiaTheme="minorHAnsi" w:hAnsi="Verdana" w:cs="AdvOT1ef757c0"/>
                <w:lang w:val="cy-GB"/>
              </w:rPr>
              <w:t xml:space="preserve"> </w:t>
            </w:r>
            <w:r w:rsidRPr="0094521A">
              <w:rPr>
                <w:rFonts w:ascii="Verdana" w:eastAsiaTheme="minorHAnsi" w:hAnsi="Verdana" w:cs="AdvOT1ef757c0"/>
                <w:lang w:val="cy-GB"/>
              </w:rPr>
              <w:t>a number of smaller clinics and arrangements with local pharmacies were set-up.</w:t>
            </w:r>
            <w:r w:rsidR="00E33208" w:rsidRPr="0094521A">
              <w:rPr>
                <w:rFonts w:ascii="Verdana" w:eastAsiaTheme="minorHAnsi" w:hAnsi="Verdana" w:cs="AdvOT1ef757c0"/>
                <w:lang w:val="cy-GB"/>
              </w:rPr>
              <w:t xml:space="preserve"> The mass immunis</w:t>
            </w:r>
            <w:r w:rsidR="003A6CDA" w:rsidRPr="0094521A">
              <w:rPr>
                <w:rFonts w:ascii="Verdana" w:eastAsiaTheme="minorHAnsi" w:hAnsi="Verdana" w:cs="AdvOT1ef757c0"/>
                <w:lang w:val="cy-GB"/>
              </w:rPr>
              <w:t xml:space="preserve">ation clinics took place at the campus sports </w:t>
            </w:r>
            <w:r w:rsidR="00050C05" w:rsidRPr="0094521A">
              <w:rPr>
                <w:rFonts w:ascii="Verdana" w:eastAsiaTheme="minorHAnsi" w:hAnsi="Verdana" w:cs="AdvOT1ef757c0"/>
                <w:lang w:val="cy-GB"/>
              </w:rPr>
              <w:t xml:space="preserve">arena. This </w:t>
            </w:r>
            <w:r w:rsidR="003A6CDA" w:rsidRPr="0094521A">
              <w:rPr>
                <w:rFonts w:ascii="Verdana" w:eastAsiaTheme="minorHAnsi" w:hAnsi="Verdana" w:cs="AdvOT1ef757c0"/>
                <w:lang w:val="cy-GB"/>
              </w:rPr>
              <w:t>provided sufficient space to allow for the several sequential checkpoints and stations required for appropriate handling and flow of approximately 22,000 eligible students.</w:t>
            </w:r>
            <w:r w:rsidR="00314D8B" w:rsidRPr="0094521A">
              <w:rPr>
                <w:rFonts w:ascii="Verdana" w:eastAsiaTheme="minorHAnsi" w:hAnsi="Verdana" w:cs="AdvOT1ef757c0"/>
                <w:lang w:val="cy-GB"/>
              </w:rPr>
              <w:t xml:space="preserve"> </w:t>
            </w:r>
          </w:p>
          <w:p w14:paraId="31BC61A7" w14:textId="41CF8F30" w:rsidR="002B6E28" w:rsidRPr="0094521A" w:rsidRDefault="002B6E28" w:rsidP="002B6E28">
            <w:pPr>
              <w:autoSpaceDE w:val="0"/>
              <w:autoSpaceDN w:val="0"/>
              <w:adjustRightInd w:val="0"/>
              <w:rPr>
                <w:rFonts w:ascii="Verdana" w:eastAsiaTheme="minorHAnsi" w:hAnsi="Verdana" w:cs="AdvOT1ef757c0"/>
                <w:lang w:val="cy-GB"/>
              </w:rPr>
            </w:pPr>
          </w:p>
          <w:p w14:paraId="3CBD043A" w14:textId="77777777" w:rsidR="00050C05" w:rsidRPr="0094521A" w:rsidRDefault="00D1131D" w:rsidP="00C11CA6">
            <w:pPr>
              <w:autoSpaceDE w:val="0"/>
              <w:autoSpaceDN w:val="0"/>
              <w:adjustRightInd w:val="0"/>
              <w:rPr>
                <w:rFonts w:ascii="Verdana" w:eastAsiaTheme="minorHAnsi" w:hAnsi="Verdana" w:cs="AdvOT1ef757c0"/>
                <w:lang w:val="cy-GB"/>
              </w:rPr>
            </w:pPr>
            <w:r w:rsidRPr="0094521A">
              <w:rPr>
                <w:rFonts w:ascii="Verdana" w:eastAsiaTheme="minorHAnsi" w:hAnsi="Verdana" w:cs="AdvOT1ef757c0"/>
                <w:b/>
                <w:lang w:val="cy-GB"/>
              </w:rPr>
              <w:t>Findings</w:t>
            </w:r>
            <w:r w:rsidR="00227D05" w:rsidRPr="0094521A">
              <w:rPr>
                <w:rFonts w:ascii="Verdana" w:eastAsiaTheme="minorHAnsi" w:hAnsi="Verdana" w:cs="AdvOT1ef757c0"/>
                <w:b/>
                <w:lang w:val="cy-GB"/>
              </w:rPr>
              <w:t>:</w:t>
            </w:r>
            <w:r w:rsidR="00227D05" w:rsidRPr="0094521A">
              <w:rPr>
                <w:rFonts w:ascii="Verdana" w:eastAsiaTheme="minorHAnsi" w:hAnsi="Verdana" w:cs="AdvOT1ef757c0"/>
                <w:lang w:val="cy-GB"/>
              </w:rPr>
              <w:t xml:space="preserve"> </w:t>
            </w:r>
          </w:p>
          <w:p w14:paraId="6E5E731C" w14:textId="57E33E55" w:rsidR="0048743D" w:rsidRPr="0094521A" w:rsidRDefault="00227D05" w:rsidP="00C11CA6">
            <w:pPr>
              <w:autoSpaceDE w:val="0"/>
              <w:autoSpaceDN w:val="0"/>
              <w:adjustRightInd w:val="0"/>
              <w:rPr>
                <w:rFonts w:ascii="Verdana" w:eastAsiaTheme="minorHAnsi" w:hAnsi="Verdana" w:cs="AdvOT1ef757c0"/>
                <w:lang w:val="cy-GB"/>
              </w:rPr>
            </w:pPr>
            <w:r w:rsidRPr="0094521A">
              <w:rPr>
                <w:rFonts w:ascii="Verdana" w:eastAsiaTheme="minorHAnsi" w:hAnsi="Verdana" w:cs="AdvOT1ef757c0"/>
                <w:lang w:val="cy-GB"/>
              </w:rPr>
              <w:lastRenderedPageBreak/>
              <w:t xml:space="preserve">Approximately 30 staff volunteers from the </w:t>
            </w:r>
            <w:r w:rsidR="00050C05" w:rsidRPr="0094521A">
              <w:rPr>
                <w:rFonts w:ascii="Verdana" w:eastAsiaTheme="minorHAnsi" w:hAnsi="Verdana" w:cs="AdvOT1ef757c0"/>
                <w:lang w:val="cy-GB"/>
              </w:rPr>
              <w:t xml:space="preserve">University </w:t>
            </w:r>
            <w:r w:rsidRPr="0094521A">
              <w:rPr>
                <w:rFonts w:ascii="Verdana" w:eastAsiaTheme="minorHAnsi" w:hAnsi="Verdana" w:cs="AdvOT1ef757c0"/>
                <w:lang w:val="cy-GB"/>
              </w:rPr>
              <w:t xml:space="preserve">participated in each clinic shift; approximately 2000 person-hours were logged by staff over the course of four </w:t>
            </w:r>
            <w:r w:rsidR="00DF4718" w:rsidRPr="0094521A">
              <w:rPr>
                <w:rFonts w:ascii="Verdana" w:eastAsiaTheme="minorHAnsi" w:hAnsi="Verdana" w:cs="AdvOT1ef757c0"/>
                <w:lang w:val="cy-GB"/>
              </w:rPr>
              <w:t xml:space="preserve">mass-immunisation </w:t>
            </w:r>
            <w:r w:rsidRPr="0094521A">
              <w:rPr>
                <w:rFonts w:ascii="Verdana" w:eastAsiaTheme="minorHAnsi" w:hAnsi="Verdana" w:cs="AdvOT1ef757c0"/>
                <w:lang w:val="cy-GB"/>
              </w:rPr>
              <w:t xml:space="preserve">clinics.  </w:t>
            </w:r>
            <w:r w:rsidR="00DF4718" w:rsidRPr="0094521A">
              <w:rPr>
                <w:rFonts w:ascii="Verdana" w:eastAsiaTheme="minorHAnsi" w:hAnsi="Verdana" w:cs="AdvOT1ef757c0"/>
                <w:lang w:val="cy-GB"/>
              </w:rPr>
              <w:t>These four clinics immunised 8014 students.</w:t>
            </w:r>
          </w:p>
        </w:tc>
        <w:tc>
          <w:tcPr>
            <w:tcW w:w="3827" w:type="dxa"/>
          </w:tcPr>
          <w:p w14:paraId="7F5610C3" w14:textId="77777777" w:rsidR="00466EC0" w:rsidRPr="0094521A" w:rsidRDefault="00466EC0" w:rsidP="005674FC">
            <w:pPr>
              <w:rPr>
                <w:rFonts w:ascii="Verdana" w:hAnsi="Verdana" w:cs="Arial"/>
                <w:lang w:val="cy-GB"/>
              </w:rPr>
            </w:pPr>
            <w:r w:rsidRPr="0094521A">
              <w:rPr>
                <w:rFonts w:ascii="Verdana" w:hAnsi="Verdana" w:cs="Arial"/>
                <w:lang w:val="cy-GB"/>
              </w:rPr>
              <w:lastRenderedPageBreak/>
              <w:t>D</w:t>
            </w:r>
            <w:r w:rsidR="005674FC" w:rsidRPr="0094521A">
              <w:rPr>
                <w:rFonts w:ascii="Verdana" w:hAnsi="Verdana" w:cs="Arial"/>
                <w:lang w:val="cy-GB"/>
              </w:rPr>
              <w:t xml:space="preserve">oes not discuss infection control or social distancing. </w:t>
            </w:r>
          </w:p>
          <w:p w14:paraId="2F553E2A" w14:textId="77777777" w:rsidR="00466EC0" w:rsidRPr="0094521A" w:rsidRDefault="00466EC0" w:rsidP="005674FC">
            <w:pPr>
              <w:rPr>
                <w:rFonts w:ascii="Verdana" w:hAnsi="Verdana" w:cs="Arial"/>
                <w:lang w:val="cy-GB"/>
              </w:rPr>
            </w:pPr>
          </w:p>
          <w:p w14:paraId="3872F9AD" w14:textId="23CDF5A3" w:rsidR="005674FC" w:rsidRPr="0094521A" w:rsidRDefault="005674FC" w:rsidP="005674FC">
            <w:pPr>
              <w:rPr>
                <w:rFonts w:ascii="Verdana" w:hAnsi="Verdana" w:cs="Arial"/>
                <w:lang w:val="cy-GB"/>
              </w:rPr>
            </w:pPr>
            <w:r w:rsidRPr="0094521A">
              <w:rPr>
                <w:rFonts w:ascii="Verdana" w:hAnsi="Verdana" w:cs="Arial"/>
                <w:lang w:val="cy-GB"/>
              </w:rPr>
              <w:t xml:space="preserve">It might contribute insight on locations, resource requirements and potential to </w:t>
            </w:r>
            <w:r w:rsidRPr="0094521A">
              <w:rPr>
                <w:rFonts w:ascii="Verdana" w:hAnsi="Verdana" w:cs="Arial"/>
                <w:lang w:val="cy-GB"/>
              </w:rPr>
              <w:lastRenderedPageBreak/>
              <w:t>access students as a group</w:t>
            </w:r>
          </w:p>
          <w:p w14:paraId="725733C0" w14:textId="6F91F5F2" w:rsidR="005674FC" w:rsidRPr="0094521A" w:rsidRDefault="005674FC" w:rsidP="005674FC">
            <w:pPr>
              <w:rPr>
                <w:rFonts w:ascii="Verdana" w:hAnsi="Verdana" w:cs="Arial"/>
                <w:lang w:val="cy-GB"/>
              </w:rPr>
            </w:pPr>
            <w:r w:rsidRPr="0094521A">
              <w:rPr>
                <w:rFonts w:ascii="Verdana" w:hAnsi="Verdana" w:cs="Arial"/>
                <w:lang w:val="cy-GB"/>
              </w:rPr>
              <w:t>It also demonstrates using complementary approaches</w:t>
            </w:r>
            <w:r w:rsidR="00E71231" w:rsidRPr="0094521A">
              <w:rPr>
                <w:rFonts w:ascii="Verdana" w:hAnsi="Verdana" w:cs="Arial"/>
                <w:lang w:val="cy-GB"/>
              </w:rPr>
              <w:t xml:space="preserve"> such using pharmacies</w:t>
            </w:r>
            <w:r w:rsidRPr="0094521A">
              <w:rPr>
                <w:rFonts w:ascii="Verdana" w:hAnsi="Verdana" w:cs="Arial"/>
                <w:lang w:val="cy-GB"/>
              </w:rPr>
              <w:t xml:space="preserve"> to reach desired levels of coverage.</w:t>
            </w:r>
          </w:p>
          <w:p w14:paraId="166935E1" w14:textId="77777777" w:rsidR="005674FC" w:rsidRPr="0094521A" w:rsidRDefault="005674FC" w:rsidP="005674FC">
            <w:pPr>
              <w:rPr>
                <w:rFonts w:ascii="Verdana" w:hAnsi="Verdana" w:cs="Arial"/>
                <w:lang w:val="cy-GB"/>
              </w:rPr>
            </w:pPr>
          </w:p>
        </w:tc>
      </w:tr>
      <w:tr w:rsidR="00B43521" w:rsidRPr="0094521A" w14:paraId="62F5F614" w14:textId="77777777" w:rsidTr="00BE42B7">
        <w:tc>
          <w:tcPr>
            <w:tcW w:w="2552" w:type="dxa"/>
          </w:tcPr>
          <w:p w14:paraId="5DEC47CE" w14:textId="19D2FF2F" w:rsidR="00E15411" w:rsidRPr="0094521A" w:rsidRDefault="00A10000" w:rsidP="00B43521">
            <w:pPr>
              <w:rPr>
                <w:rFonts w:ascii="Verdana" w:eastAsiaTheme="minorHAnsi" w:hAnsi="Verdana" w:cs="Arial"/>
                <w:szCs w:val="24"/>
                <w:lang w:val="cy-GB"/>
              </w:rPr>
            </w:pPr>
            <w:r w:rsidRPr="0094521A">
              <w:rPr>
                <w:rFonts w:ascii="Verdana" w:eastAsiaTheme="minorHAnsi" w:hAnsi="Verdana" w:cs="Arial"/>
                <w:szCs w:val="24"/>
                <w:lang w:val="cy-GB"/>
              </w:rPr>
              <w:lastRenderedPageBreak/>
              <w:t xml:space="preserve">12. </w:t>
            </w:r>
            <w:r w:rsidR="00E15411" w:rsidRPr="0094521A">
              <w:rPr>
                <w:rFonts w:ascii="Verdana" w:eastAsiaTheme="minorHAnsi" w:hAnsi="Verdana" w:cs="Arial"/>
                <w:szCs w:val="24"/>
                <w:lang w:val="cy-GB"/>
              </w:rPr>
              <w:t>Hays A, et al. Fostering Interprofessional Education Through a Multidisciplinary, Community-Based Pandemic Mass Vaccination Exercise. American Journal of Public Health. 2018;108(3):358-60.</w:t>
            </w:r>
          </w:p>
          <w:p w14:paraId="4C8B8074" w14:textId="77777777" w:rsidR="00D1357C" w:rsidRPr="0094521A" w:rsidRDefault="00D1357C" w:rsidP="00B43521">
            <w:pPr>
              <w:rPr>
                <w:rFonts w:ascii="Verdana" w:eastAsiaTheme="minorHAnsi" w:hAnsi="Verdana" w:cs="Arial"/>
                <w:szCs w:val="24"/>
                <w:lang w:val="cy-GB"/>
              </w:rPr>
            </w:pPr>
          </w:p>
          <w:p w14:paraId="1ECBBB15" w14:textId="77777777" w:rsidR="00D1357C" w:rsidRPr="0094521A" w:rsidRDefault="00D1357C" w:rsidP="00061F9B">
            <w:pPr>
              <w:tabs>
                <w:tab w:val="left" w:pos="2250"/>
              </w:tabs>
              <w:rPr>
                <w:rFonts w:ascii="Verdana" w:eastAsiaTheme="minorHAnsi" w:hAnsi="Verdana" w:cs="Arial"/>
                <w:szCs w:val="24"/>
                <w:lang w:val="cy-GB"/>
              </w:rPr>
            </w:pPr>
            <w:r w:rsidRPr="0094521A">
              <w:rPr>
                <w:rFonts w:ascii="Verdana" w:eastAsiaTheme="minorHAnsi" w:hAnsi="Verdana" w:cs="Arial"/>
                <w:szCs w:val="24"/>
                <w:lang w:val="cy-GB"/>
              </w:rPr>
              <w:t xml:space="preserve">Available </w:t>
            </w:r>
            <w:hyperlink r:id="rId21" w:history="1">
              <w:r w:rsidRPr="0094521A">
                <w:rPr>
                  <w:rStyle w:val="Hyperlink"/>
                  <w:rFonts w:ascii="Verdana" w:eastAsiaTheme="minorHAnsi" w:hAnsi="Verdana" w:cs="Arial"/>
                  <w:szCs w:val="24"/>
                  <w:lang w:val="cy-GB"/>
                </w:rPr>
                <w:t>here</w:t>
              </w:r>
              <w:r w:rsidR="00061F9B" w:rsidRPr="0094521A">
                <w:rPr>
                  <w:rStyle w:val="Hyperlink"/>
                  <w:rFonts w:ascii="Verdana" w:eastAsiaTheme="minorHAnsi" w:hAnsi="Verdana" w:cs="Arial"/>
                  <w:szCs w:val="24"/>
                  <w:lang w:val="cy-GB"/>
                </w:rPr>
                <w:t>.</w:t>
              </w:r>
            </w:hyperlink>
            <w:r w:rsidR="00061F9B" w:rsidRPr="0094521A">
              <w:rPr>
                <w:rFonts w:ascii="Verdana" w:eastAsiaTheme="minorHAnsi" w:hAnsi="Verdana" w:cs="Arial"/>
                <w:szCs w:val="24"/>
                <w:lang w:val="cy-GB"/>
              </w:rPr>
              <w:tab/>
            </w:r>
          </w:p>
          <w:p w14:paraId="08D4DF69" w14:textId="77777777" w:rsidR="00B43521" w:rsidRPr="0094521A" w:rsidRDefault="00B43521" w:rsidP="00B43521">
            <w:pPr>
              <w:rPr>
                <w:rFonts w:ascii="Verdana" w:eastAsiaTheme="minorHAnsi" w:hAnsi="Verdana" w:cs="Arial"/>
                <w:szCs w:val="24"/>
                <w:lang w:val="cy-GB"/>
              </w:rPr>
            </w:pPr>
          </w:p>
          <w:p w14:paraId="698B7D42" w14:textId="77777777" w:rsidR="00B43521" w:rsidRPr="0094521A" w:rsidRDefault="00B43521" w:rsidP="00B43521">
            <w:pPr>
              <w:rPr>
                <w:rFonts w:ascii="Verdana" w:eastAsiaTheme="minorHAnsi" w:hAnsi="Verdana" w:cs="Arial"/>
                <w:szCs w:val="24"/>
                <w:lang w:val="cy-GB"/>
              </w:rPr>
            </w:pPr>
            <w:r w:rsidRPr="0094521A">
              <w:rPr>
                <w:rFonts w:ascii="Verdana" w:eastAsiaTheme="minorHAnsi" w:hAnsi="Verdana" w:cs="Arial"/>
                <w:szCs w:val="24"/>
                <w:lang w:val="cy-GB"/>
              </w:rPr>
              <w:t>Descriptive,</w:t>
            </w:r>
          </w:p>
          <w:p w14:paraId="27513D12" w14:textId="77777777" w:rsidR="00B43521" w:rsidRPr="0094521A" w:rsidRDefault="00DD6F16" w:rsidP="00B43521">
            <w:pPr>
              <w:rPr>
                <w:rFonts w:ascii="Verdana" w:eastAsiaTheme="minorHAnsi" w:hAnsi="Verdana" w:cs="Arial"/>
                <w:szCs w:val="24"/>
                <w:lang w:val="cy-GB"/>
              </w:rPr>
            </w:pPr>
            <w:r w:rsidRPr="0094521A">
              <w:rPr>
                <w:rFonts w:ascii="Verdana" w:eastAsiaTheme="minorHAnsi" w:hAnsi="Verdana" w:cs="Arial"/>
                <w:szCs w:val="24"/>
                <w:lang w:val="cy-GB"/>
              </w:rPr>
              <w:t>US</w:t>
            </w:r>
          </w:p>
          <w:p w14:paraId="72A0AB2F" w14:textId="77777777" w:rsidR="00B43521" w:rsidRPr="0094521A" w:rsidRDefault="00B43521" w:rsidP="00B43521">
            <w:pPr>
              <w:rPr>
                <w:rFonts w:ascii="Verdana" w:eastAsiaTheme="minorHAnsi" w:hAnsi="Verdana" w:cs="Arial"/>
                <w:szCs w:val="24"/>
                <w:lang w:val="cy-GB"/>
              </w:rPr>
            </w:pPr>
          </w:p>
        </w:tc>
        <w:tc>
          <w:tcPr>
            <w:tcW w:w="8789" w:type="dxa"/>
          </w:tcPr>
          <w:p w14:paraId="6B72B2A8" w14:textId="699B9C34" w:rsidR="00B43521" w:rsidRPr="0094521A" w:rsidRDefault="00EE611A" w:rsidP="00B43521">
            <w:pPr>
              <w:rPr>
                <w:rFonts w:ascii="Verdana" w:hAnsi="Verdana" w:cs="Arial"/>
                <w:lang w:val="cy-GB"/>
              </w:rPr>
            </w:pPr>
            <w:r w:rsidRPr="0094521A">
              <w:rPr>
                <w:rFonts w:ascii="Verdana" w:hAnsi="Verdana" w:cs="Arial"/>
                <w:lang w:val="cy-GB"/>
              </w:rPr>
              <w:t>D</w:t>
            </w:r>
            <w:r w:rsidR="00B43521" w:rsidRPr="0094521A">
              <w:rPr>
                <w:rFonts w:ascii="Verdana" w:hAnsi="Verdana" w:cs="Arial"/>
                <w:lang w:val="cy-GB"/>
              </w:rPr>
              <w:t xml:space="preserve">escribes </w:t>
            </w:r>
            <w:r w:rsidR="00E460BD" w:rsidRPr="0094521A">
              <w:rPr>
                <w:rFonts w:ascii="Verdana" w:hAnsi="Verdana" w:cs="Arial"/>
                <w:lang w:val="cy-GB"/>
              </w:rPr>
              <w:t xml:space="preserve">the four-year experience (2011 to 2014) of </w:t>
            </w:r>
            <w:r w:rsidR="00B43521" w:rsidRPr="0094521A">
              <w:rPr>
                <w:rFonts w:ascii="Verdana" w:hAnsi="Verdana" w:cs="Arial"/>
                <w:lang w:val="cy-GB"/>
              </w:rPr>
              <w:t xml:space="preserve">a community-based pandemic mass vaccination </w:t>
            </w:r>
            <w:r w:rsidR="007A49E1" w:rsidRPr="0094521A">
              <w:rPr>
                <w:rFonts w:ascii="Verdana" w:hAnsi="Verdana" w:cs="Arial"/>
                <w:lang w:val="cy-GB"/>
              </w:rPr>
              <w:t>single-day event</w:t>
            </w:r>
            <w:r w:rsidR="00B43521" w:rsidRPr="0094521A">
              <w:rPr>
                <w:rFonts w:ascii="Verdana" w:hAnsi="Verdana" w:cs="Arial"/>
                <w:lang w:val="cy-GB"/>
              </w:rPr>
              <w:t xml:space="preserve"> targeted at economica</w:t>
            </w:r>
            <w:r w:rsidR="00DD6F16" w:rsidRPr="0094521A">
              <w:rPr>
                <w:rFonts w:ascii="Verdana" w:hAnsi="Verdana" w:cs="Arial"/>
                <w:lang w:val="cy-GB"/>
              </w:rPr>
              <w:t>lly disadvantaged individuals</w:t>
            </w:r>
            <w:r w:rsidR="00746A24" w:rsidRPr="0094521A">
              <w:rPr>
                <w:rFonts w:ascii="Verdana" w:hAnsi="Verdana" w:cs="Arial"/>
                <w:lang w:val="cy-GB"/>
              </w:rPr>
              <w:t xml:space="preserve"> in Northern Illinois USA</w:t>
            </w:r>
            <w:r w:rsidR="00C11CA6" w:rsidRPr="0094521A">
              <w:rPr>
                <w:rFonts w:ascii="Verdana" w:hAnsi="Verdana" w:cs="Arial"/>
                <w:lang w:val="cy-GB"/>
              </w:rPr>
              <w:t xml:space="preserve">. </w:t>
            </w:r>
            <w:r w:rsidR="00B43521" w:rsidRPr="0094521A">
              <w:rPr>
                <w:rFonts w:ascii="Verdana" w:hAnsi="Verdana" w:cs="Arial"/>
                <w:lang w:val="cy-GB"/>
              </w:rPr>
              <w:t xml:space="preserve">Medical, pharmacy, and nursing student volunteers from regional four-year universities and colleges in and around the Rockford, Illinois region, were recruited to participate in the planning and execution of the event. Local community outreach organisations such as food banks and homeless shelters were </w:t>
            </w:r>
            <w:r w:rsidR="00746A24" w:rsidRPr="0094521A">
              <w:rPr>
                <w:rFonts w:ascii="Verdana" w:hAnsi="Verdana" w:cs="Arial"/>
                <w:lang w:val="cy-GB"/>
              </w:rPr>
              <w:t xml:space="preserve">chosen </w:t>
            </w:r>
            <w:r w:rsidR="00B43521" w:rsidRPr="0094521A">
              <w:rPr>
                <w:rFonts w:ascii="Verdana" w:hAnsi="Verdana" w:cs="Arial"/>
                <w:lang w:val="cy-GB"/>
              </w:rPr>
              <w:t>as points of distribution on the basis of pa</w:t>
            </w:r>
            <w:r w:rsidR="00DD6F16" w:rsidRPr="0094521A">
              <w:rPr>
                <w:rFonts w:ascii="Verdana" w:hAnsi="Verdana" w:cs="Arial"/>
                <w:lang w:val="cy-GB"/>
              </w:rPr>
              <w:t xml:space="preserve">rticipation requests, location, </w:t>
            </w:r>
            <w:r w:rsidR="00B43521" w:rsidRPr="0094521A">
              <w:rPr>
                <w:rFonts w:ascii="Verdana" w:hAnsi="Verdana" w:cs="Arial"/>
                <w:lang w:val="cy-GB"/>
              </w:rPr>
              <w:t>and accessibility to the economically disadvantaged population.</w:t>
            </w:r>
          </w:p>
          <w:p w14:paraId="2A3CD37D" w14:textId="77777777" w:rsidR="00B43521" w:rsidRPr="0094521A" w:rsidRDefault="00B43521" w:rsidP="00B43521">
            <w:pPr>
              <w:rPr>
                <w:rFonts w:ascii="Verdana" w:hAnsi="Verdana" w:cs="Arial"/>
                <w:lang w:val="cy-GB"/>
              </w:rPr>
            </w:pPr>
          </w:p>
          <w:p w14:paraId="396D01A4" w14:textId="77777777" w:rsidR="00EE611A" w:rsidRPr="0094521A" w:rsidRDefault="00C11CA6" w:rsidP="00B43521">
            <w:pPr>
              <w:rPr>
                <w:rFonts w:ascii="Verdana" w:hAnsi="Verdana" w:cs="Arial"/>
                <w:lang w:val="cy-GB"/>
              </w:rPr>
            </w:pPr>
            <w:r w:rsidRPr="0094521A">
              <w:rPr>
                <w:rFonts w:ascii="Verdana" w:hAnsi="Verdana" w:cs="Arial"/>
                <w:b/>
                <w:lang w:val="cy-GB"/>
              </w:rPr>
              <w:t>Findings:</w:t>
            </w:r>
            <w:r w:rsidRPr="0094521A">
              <w:rPr>
                <w:rFonts w:ascii="Verdana" w:hAnsi="Verdana" w:cs="Arial"/>
                <w:lang w:val="cy-GB"/>
              </w:rPr>
              <w:t xml:space="preserve"> </w:t>
            </w:r>
          </w:p>
          <w:p w14:paraId="7A8A3102" w14:textId="2B552CB0" w:rsidR="00B43521" w:rsidRPr="0094521A" w:rsidRDefault="007A49E1" w:rsidP="00B43521">
            <w:pPr>
              <w:rPr>
                <w:rFonts w:ascii="Verdana" w:hAnsi="Verdana" w:cs="Arial"/>
                <w:lang w:val="cy-GB"/>
              </w:rPr>
            </w:pPr>
            <w:r w:rsidRPr="0094521A">
              <w:rPr>
                <w:rFonts w:ascii="Verdana" w:hAnsi="Verdana" w:cs="Arial"/>
                <w:lang w:val="cy-GB"/>
              </w:rPr>
              <w:t>The</w:t>
            </w:r>
            <w:r w:rsidR="00B1087A" w:rsidRPr="0094521A">
              <w:rPr>
                <w:rFonts w:ascii="Verdana" w:hAnsi="Verdana" w:cs="Arial"/>
                <w:lang w:val="cy-GB"/>
              </w:rPr>
              <w:t xml:space="preserve"> paper </w:t>
            </w:r>
            <w:r w:rsidR="00EE611A" w:rsidRPr="0094521A">
              <w:rPr>
                <w:rFonts w:ascii="Verdana" w:hAnsi="Verdana" w:cs="Arial"/>
                <w:lang w:val="cy-GB"/>
              </w:rPr>
              <w:t xml:space="preserve">(table 1 below) </w:t>
            </w:r>
            <w:r w:rsidR="00B1087A" w:rsidRPr="0094521A">
              <w:rPr>
                <w:rFonts w:ascii="Verdana" w:hAnsi="Verdana" w:cs="Arial"/>
                <w:lang w:val="cy-GB"/>
              </w:rPr>
              <w:t xml:space="preserve">gives an indication of the number of students used in each </w:t>
            </w:r>
            <w:r w:rsidRPr="0094521A">
              <w:rPr>
                <w:rFonts w:ascii="Verdana" w:hAnsi="Verdana" w:cs="Arial"/>
                <w:lang w:val="cy-GB"/>
              </w:rPr>
              <w:t xml:space="preserve">single-day </w:t>
            </w:r>
            <w:r w:rsidR="00B1087A" w:rsidRPr="0094521A">
              <w:rPr>
                <w:rFonts w:ascii="Verdana" w:hAnsi="Verdana" w:cs="Arial"/>
                <w:lang w:val="cy-GB"/>
              </w:rPr>
              <w:t>event</w:t>
            </w:r>
            <w:r w:rsidRPr="0094521A">
              <w:rPr>
                <w:rFonts w:ascii="Verdana" w:hAnsi="Verdana" w:cs="Arial"/>
                <w:lang w:val="cy-GB"/>
              </w:rPr>
              <w:t>, the number of sites</w:t>
            </w:r>
            <w:r w:rsidR="00B1087A" w:rsidRPr="0094521A">
              <w:rPr>
                <w:rFonts w:ascii="Verdana" w:hAnsi="Verdana" w:cs="Arial"/>
                <w:lang w:val="cy-GB"/>
              </w:rPr>
              <w:t xml:space="preserve"> and the number of vaccinations provided.</w:t>
            </w:r>
          </w:p>
          <w:p w14:paraId="22870853" w14:textId="77777777" w:rsidR="00B7148F" w:rsidRPr="0094521A" w:rsidRDefault="00D1357C" w:rsidP="00B43521">
            <w:pPr>
              <w:rPr>
                <w:rFonts w:ascii="Verdana" w:hAnsi="Verdana" w:cs="Arial"/>
                <w:lang w:val="cy-GB"/>
              </w:rPr>
            </w:pPr>
            <w:r w:rsidRPr="0094521A">
              <w:rPr>
                <w:noProof/>
                <w:lang w:eastAsia="en-GB"/>
              </w:rPr>
              <w:drawing>
                <wp:anchor distT="0" distB="0" distL="114300" distR="114300" simplePos="0" relativeHeight="251659264" behindDoc="0" locked="0" layoutInCell="1" allowOverlap="1" wp14:anchorId="03FEED43" wp14:editId="65E0D22B">
                  <wp:simplePos x="0" y="0"/>
                  <wp:positionH relativeFrom="margin">
                    <wp:posOffset>-65405</wp:posOffset>
                  </wp:positionH>
                  <wp:positionV relativeFrom="paragraph">
                    <wp:posOffset>217170</wp:posOffset>
                  </wp:positionV>
                  <wp:extent cx="5591810" cy="1828800"/>
                  <wp:effectExtent l="0" t="0" r="889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9417" t="10049" r="2505" b="38719"/>
                          <a:stretch/>
                        </pic:blipFill>
                        <pic:spPr bwMode="auto">
                          <a:xfrm>
                            <a:off x="0" y="0"/>
                            <a:ext cx="5591810" cy="1828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1570F87" w14:textId="77777777" w:rsidR="00B43521" w:rsidRPr="0094521A" w:rsidRDefault="00B43521" w:rsidP="00B43521">
            <w:pPr>
              <w:rPr>
                <w:rFonts w:ascii="Verdana" w:hAnsi="Verdana" w:cs="Arial"/>
                <w:lang w:val="cy-GB"/>
              </w:rPr>
            </w:pPr>
          </w:p>
          <w:p w14:paraId="73FB6A6F" w14:textId="77777777" w:rsidR="00B43521" w:rsidRPr="0094521A" w:rsidRDefault="00B43521" w:rsidP="00B43521">
            <w:pPr>
              <w:rPr>
                <w:rFonts w:ascii="Verdana" w:hAnsi="Verdana" w:cs="Arial"/>
                <w:lang w:val="cy-GB"/>
              </w:rPr>
            </w:pPr>
            <w:r w:rsidRPr="0094521A">
              <w:rPr>
                <w:rFonts w:ascii="Verdana" w:hAnsi="Verdana" w:cs="Arial"/>
                <w:lang w:val="cy-GB"/>
              </w:rPr>
              <w:t xml:space="preserve"> </w:t>
            </w:r>
          </w:p>
        </w:tc>
        <w:tc>
          <w:tcPr>
            <w:tcW w:w="3827" w:type="dxa"/>
          </w:tcPr>
          <w:p w14:paraId="0F2F0D9A" w14:textId="6FA50C8D" w:rsidR="00B43521" w:rsidRPr="0094521A" w:rsidRDefault="00EE611A" w:rsidP="00B43521">
            <w:pPr>
              <w:rPr>
                <w:rFonts w:ascii="Verdana" w:hAnsi="Verdana" w:cs="Arial"/>
                <w:lang w:val="cy-GB"/>
              </w:rPr>
            </w:pPr>
            <w:r w:rsidRPr="0094521A">
              <w:rPr>
                <w:rFonts w:ascii="Verdana" w:hAnsi="Verdana" w:cs="Arial"/>
                <w:lang w:val="cy-GB"/>
              </w:rPr>
              <w:t xml:space="preserve">Reported </w:t>
            </w:r>
            <w:r w:rsidR="00B43521" w:rsidRPr="0094521A">
              <w:rPr>
                <w:rFonts w:ascii="Verdana" w:hAnsi="Verdana" w:cs="Arial"/>
                <w:lang w:val="cy-GB"/>
              </w:rPr>
              <w:t xml:space="preserve">that local community outreach organisations (e.g. food banks, homeless shelters) were used as points of distribution, but did not specify the exact ones </w:t>
            </w:r>
          </w:p>
          <w:p w14:paraId="1B29885E" w14:textId="77777777" w:rsidR="00B43521" w:rsidRPr="0094521A" w:rsidRDefault="00B43521" w:rsidP="00B43521">
            <w:pPr>
              <w:rPr>
                <w:rFonts w:ascii="Verdana" w:hAnsi="Verdana" w:cs="Arial"/>
                <w:lang w:val="cy-GB"/>
              </w:rPr>
            </w:pPr>
          </w:p>
          <w:p w14:paraId="23613333" w14:textId="12078BB5" w:rsidR="00B43521" w:rsidRPr="0094521A" w:rsidRDefault="00EE611A" w:rsidP="00B43521">
            <w:pPr>
              <w:rPr>
                <w:rFonts w:ascii="Verdana" w:hAnsi="Verdana" w:cs="Arial"/>
                <w:lang w:val="cy-GB"/>
              </w:rPr>
            </w:pPr>
            <w:r w:rsidRPr="0094521A">
              <w:rPr>
                <w:rFonts w:ascii="Verdana" w:hAnsi="Verdana" w:cs="Arial"/>
                <w:lang w:val="cy-GB"/>
              </w:rPr>
              <w:t>D</w:t>
            </w:r>
            <w:r w:rsidR="00B43521" w:rsidRPr="0094521A">
              <w:rPr>
                <w:rFonts w:ascii="Verdana" w:hAnsi="Verdana" w:cs="Arial"/>
                <w:lang w:val="cy-GB"/>
              </w:rPr>
              <w:t>oes not discuss social distancing measures</w:t>
            </w:r>
            <w:r w:rsidR="00C11CA6" w:rsidRPr="0094521A">
              <w:rPr>
                <w:rFonts w:ascii="Verdana" w:hAnsi="Verdana" w:cs="Arial"/>
                <w:lang w:val="cy-GB"/>
              </w:rPr>
              <w:t>.</w:t>
            </w:r>
          </w:p>
        </w:tc>
      </w:tr>
      <w:tr w:rsidR="00B43521" w:rsidRPr="0094521A" w14:paraId="1CEDF8EB" w14:textId="77777777" w:rsidTr="00BE42B7">
        <w:tc>
          <w:tcPr>
            <w:tcW w:w="2552" w:type="dxa"/>
          </w:tcPr>
          <w:p w14:paraId="21FAC7FC" w14:textId="7677821F" w:rsidR="00B43521" w:rsidRPr="0094521A" w:rsidRDefault="00B1087A" w:rsidP="00B43521">
            <w:pPr>
              <w:rPr>
                <w:rFonts w:ascii="Verdana" w:eastAsiaTheme="minorHAnsi" w:hAnsi="Verdana" w:cs="Arial"/>
                <w:szCs w:val="24"/>
                <w:lang w:val="cy-GB"/>
              </w:rPr>
            </w:pPr>
            <w:r w:rsidRPr="0094521A">
              <w:rPr>
                <w:rFonts w:ascii="Verdana" w:eastAsiaTheme="minorHAnsi" w:hAnsi="Verdana" w:cs="Arial"/>
                <w:szCs w:val="24"/>
                <w:lang w:val="cy-GB"/>
              </w:rPr>
              <w:t>13.</w:t>
            </w:r>
            <w:r w:rsidR="009348FF" w:rsidRPr="0094521A">
              <w:rPr>
                <w:rFonts w:ascii="Verdana" w:eastAsiaTheme="minorHAnsi" w:hAnsi="Verdana" w:cs="Arial"/>
                <w:szCs w:val="24"/>
                <w:lang w:val="cy-GB"/>
              </w:rPr>
              <w:t xml:space="preserve"> </w:t>
            </w:r>
            <w:r w:rsidR="00E15411" w:rsidRPr="0094521A">
              <w:rPr>
                <w:rFonts w:ascii="Verdana" w:eastAsiaTheme="minorHAnsi" w:hAnsi="Verdana" w:cs="Arial"/>
                <w:szCs w:val="24"/>
                <w:lang w:val="cy-GB"/>
              </w:rPr>
              <w:t>Lam AY, et al. Establishing an on-site influenza vaccination service in an assisted-living facility. J Am Pharm Assoc (2003). 2008;48(6):758-63.</w:t>
            </w:r>
          </w:p>
          <w:p w14:paraId="2CD6DD13" w14:textId="77777777" w:rsidR="00E15411" w:rsidRPr="0094521A" w:rsidRDefault="00E15411" w:rsidP="00B43521">
            <w:pPr>
              <w:rPr>
                <w:rFonts w:ascii="Verdana" w:eastAsiaTheme="minorHAnsi" w:hAnsi="Verdana" w:cs="Arial"/>
                <w:szCs w:val="24"/>
                <w:lang w:val="cy-GB"/>
              </w:rPr>
            </w:pPr>
          </w:p>
          <w:p w14:paraId="49EBE32A" w14:textId="77777777" w:rsidR="00881D7E" w:rsidRPr="0094521A" w:rsidRDefault="00881D7E" w:rsidP="00881D7E">
            <w:pPr>
              <w:rPr>
                <w:rFonts w:ascii="Verdana" w:eastAsiaTheme="minorHAnsi" w:hAnsi="Verdana" w:cs="Arial"/>
                <w:szCs w:val="24"/>
                <w:lang w:val="cy-GB"/>
              </w:rPr>
            </w:pPr>
            <w:r w:rsidRPr="0094521A">
              <w:rPr>
                <w:rFonts w:ascii="Verdana" w:eastAsiaTheme="minorHAnsi" w:hAnsi="Verdana" w:cs="Arial"/>
                <w:szCs w:val="24"/>
                <w:lang w:val="cy-GB"/>
              </w:rPr>
              <w:t xml:space="preserve">Available </w:t>
            </w:r>
            <w:hyperlink r:id="rId23" w:history="1">
              <w:r w:rsidR="00061F9B" w:rsidRPr="0094521A">
                <w:rPr>
                  <w:rStyle w:val="Hyperlink"/>
                  <w:rFonts w:ascii="Verdana" w:eastAsiaTheme="minorHAnsi" w:hAnsi="Verdana" w:cs="Arial"/>
                  <w:szCs w:val="24"/>
                  <w:lang w:val="cy-GB"/>
                </w:rPr>
                <w:t>here.</w:t>
              </w:r>
            </w:hyperlink>
          </w:p>
          <w:p w14:paraId="7976A41C" w14:textId="77777777" w:rsidR="00881D7E" w:rsidRPr="0094521A" w:rsidRDefault="00881D7E" w:rsidP="00B43521">
            <w:pPr>
              <w:rPr>
                <w:rFonts w:ascii="Verdana" w:eastAsiaTheme="minorHAnsi" w:hAnsi="Verdana" w:cs="Arial"/>
                <w:szCs w:val="24"/>
                <w:lang w:val="cy-GB"/>
              </w:rPr>
            </w:pPr>
          </w:p>
          <w:p w14:paraId="5782CEEA" w14:textId="7981C350" w:rsidR="00B43521" w:rsidRPr="0094521A" w:rsidRDefault="00B43521" w:rsidP="00B43521">
            <w:pPr>
              <w:rPr>
                <w:rFonts w:ascii="Verdana" w:eastAsiaTheme="minorHAnsi" w:hAnsi="Verdana" w:cs="Arial"/>
                <w:szCs w:val="24"/>
                <w:lang w:val="cy-GB"/>
              </w:rPr>
            </w:pPr>
            <w:r w:rsidRPr="0094521A">
              <w:rPr>
                <w:rFonts w:ascii="Verdana" w:eastAsiaTheme="minorHAnsi" w:hAnsi="Verdana" w:cs="Arial"/>
                <w:szCs w:val="24"/>
                <w:lang w:val="cy-GB"/>
              </w:rPr>
              <w:t>Des</w:t>
            </w:r>
            <w:r w:rsidR="00090A8D" w:rsidRPr="0094521A">
              <w:rPr>
                <w:rFonts w:ascii="Verdana" w:eastAsiaTheme="minorHAnsi" w:hAnsi="Verdana" w:cs="Arial"/>
                <w:szCs w:val="24"/>
                <w:lang w:val="cy-GB"/>
              </w:rPr>
              <w:t>criptive,</w:t>
            </w:r>
          </w:p>
          <w:p w14:paraId="5048D3E1" w14:textId="77777777" w:rsidR="00B43521" w:rsidRPr="0094521A" w:rsidRDefault="00573404" w:rsidP="00B43521">
            <w:pPr>
              <w:rPr>
                <w:rFonts w:ascii="Verdana" w:eastAsiaTheme="minorHAnsi" w:hAnsi="Verdana" w:cs="Arial"/>
                <w:szCs w:val="24"/>
                <w:lang w:val="cy-GB"/>
              </w:rPr>
            </w:pPr>
            <w:r w:rsidRPr="0094521A">
              <w:rPr>
                <w:rFonts w:ascii="Verdana" w:eastAsiaTheme="minorHAnsi" w:hAnsi="Verdana" w:cs="Arial"/>
                <w:szCs w:val="24"/>
                <w:lang w:val="cy-GB"/>
              </w:rPr>
              <w:t>US</w:t>
            </w:r>
          </w:p>
          <w:p w14:paraId="14F535A8" w14:textId="77777777" w:rsidR="00B43521" w:rsidRPr="0094521A" w:rsidRDefault="00B43521" w:rsidP="00B43521">
            <w:pPr>
              <w:rPr>
                <w:rFonts w:ascii="Verdana" w:eastAsiaTheme="minorHAnsi" w:hAnsi="Verdana" w:cs="Arial"/>
                <w:szCs w:val="24"/>
                <w:lang w:val="cy-GB"/>
              </w:rPr>
            </w:pPr>
          </w:p>
          <w:p w14:paraId="1E183C7C" w14:textId="77777777" w:rsidR="00D1357C" w:rsidRPr="0094521A" w:rsidRDefault="00D1357C" w:rsidP="00881D7E">
            <w:pPr>
              <w:rPr>
                <w:rFonts w:ascii="Verdana" w:eastAsiaTheme="minorHAnsi" w:hAnsi="Verdana" w:cs="Arial"/>
                <w:szCs w:val="24"/>
                <w:lang w:val="cy-GB"/>
              </w:rPr>
            </w:pPr>
          </w:p>
        </w:tc>
        <w:tc>
          <w:tcPr>
            <w:tcW w:w="8789" w:type="dxa"/>
          </w:tcPr>
          <w:p w14:paraId="731D17D7" w14:textId="77777777" w:rsidR="00090A8D" w:rsidRPr="0094521A" w:rsidRDefault="00090A8D" w:rsidP="00B43521">
            <w:pPr>
              <w:rPr>
                <w:rFonts w:ascii="Verdana" w:hAnsi="Verdana" w:cs="Arial"/>
                <w:lang w:val="cy-GB"/>
              </w:rPr>
            </w:pPr>
            <w:r w:rsidRPr="0094521A">
              <w:rPr>
                <w:rFonts w:ascii="Verdana" w:hAnsi="Verdana" w:cs="Arial"/>
                <w:lang w:val="cy-GB"/>
              </w:rPr>
              <w:t>D</w:t>
            </w:r>
            <w:r w:rsidR="00B43521" w:rsidRPr="0094521A">
              <w:rPr>
                <w:rFonts w:ascii="Verdana" w:hAnsi="Verdana" w:cs="Arial"/>
                <w:lang w:val="cy-GB"/>
              </w:rPr>
              <w:t>escribes a pharmacist-conducted</w:t>
            </w:r>
            <w:r w:rsidR="00C11CA6" w:rsidRPr="0094521A">
              <w:rPr>
                <w:rFonts w:ascii="Verdana" w:hAnsi="Verdana" w:cs="Arial"/>
                <w:lang w:val="cy-GB"/>
              </w:rPr>
              <w:t xml:space="preserve"> pilot project to implement an</w:t>
            </w:r>
            <w:r w:rsidR="00B43521" w:rsidRPr="0094521A">
              <w:rPr>
                <w:rFonts w:ascii="Verdana" w:hAnsi="Verdana" w:cs="Arial"/>
                <w:lang w:val="cy-GB"/>
              </w:rPr>
              <w:t xml:space="preserve"> on-site influenza vaccination service delivered in an assisted-living facility (ALF) serving indigent, mul</w:t>
            </w:r>
            <w:r w:rsidR="00C11CA6" w:rsidRPr="0094521A">
              <w:rPr>
                <w:rFonts w:ascii="Verdana" w:hAnsi="Verdana" w:cs="Arial"/>
                <w:lang w:val="cy-GB"/>
              </w:rPr>
              <w:t xml:space="preserve">ti-ethnic, older Asian adults. </w:t>
            </w:r>
          </w:p>
          <w:p w14:paraId="3665C6E9" w14:textId="77777777" w:rsidR="00090A8D" w:rsidRPr="0094521A" w:rsidRDefault="00090A8D" w:rsidP="00B43521">
            <w:pPr>
              <w:rPr>
                <w:rFonts w:ascii="Verdana" w:hAnsi="Verdana" w:cs="Arial"/>
                <w:lang w:val="cy-GB"/>
              </w:rPr>
            </w:pPr>
          </w:p>
          <w:p w14:paraId="5AF1D4AB" w14:textId="73917361" w:rsidR="00B43521" w:rsidRPr="0094521A" w:rsidRDefault="00090A8D" w:rsidP="00B43521">
            <w:pPr>
              <w:rPr>
                <w:rFonts w:ascii="Verdana" w:hAnsi="Verdana" w:cs="Arial"/>
                <w:lang w:val="cy-GB"/>
              </w:rPr>
            </w:pPr>
            <w:r w:rsidRPr="0094521A">
              <w:rPr>
                <w:rFonts w:ascii="Verdana" w:hAnsi="Verdana" w:cs="Arial"/>
                <w:lang w:val="cy-GB"/>
              </w:rPr>
              <w:t>S</w:t>
            </w:r>
            <w:r w:rsidR="00B43521" w:rsidRPr="0094521A">
              <w:rPr>
                <w:rFonts w:ascii="Verdana" w:hAnsi="Verdana" w:cs="Arial"/>
                <w:lang w:val="cy-GB"/>
              </w:rPr>
              <w:t>etting was a 75-unit senior housing complex i</w:t>
            </w:r>
            <w:r w:rsidRPr="0094521A">
              <w:rPr>
                <w:rFonts w:ascii="Verdana" w:hAnsi="Verdana" w:cs="Arial"/>
                <w:lang w:val="cy-GB"/>
              </w:rPr>
              <w:t xml:space="preserve">n Seattle </w:t>
            </w:r>
            <w:r w:rsidR="00B43521" w:rsidRPr="0094521A">
              <w:rPr>
                <w:rFonts w:ascii="Verdana" w:hAnsi="Verdana" w:cs="Arial"/>
                <w:lang w:val="cy-GB"/>
              </w:rPr>
              <w:t xml:space="preserve">during the 2004 flu season. Patients were </w:t>
            </w:r>
            <w:r w:rsidRPr="0094521A">
              <w:rPr>
                <w:rFonts w:ascii="Verdana" w:hAnsi="Verdana" w:cs="Arial"/>
                <w:lang w:val="cy-GB"/>
              </w:rPr>
              <w:t>58</w:t>
            </w:r>
            <w:r w:rsidR="00B43521" w:rsidRPr="0094521A">
              <w:rPr>
                <w:rFonts w:ascii="Verdana" w:hAnsi="Verdana" w:cs="Arial"/>
                <w:lang w:val="cy-GB"/>
              </w:rPr>
              <w:t>, olde</w:t>
            </w:r>
            <w:r w:rsidRPr="0094521A">
              <w:rPr>
                <w:rFonts w:ascii="Verdana" w:hAnsi="Verdana" w:cs="Arial"/>
                <w:lang w:val="cy-GB"/>
              </w:rPr>
              <w:t xml:space="preserve">r Asian adult patients; </w:t>
            </w:r>
            <w:r w:rsidR="00B43521" w:rsidRPr="0094521A">
              <w:rPr>
                <w:rFonts w:ascii="Verdana" w:hAnsi="Verdana" w:cs="Arial"/>
                <w:lang w:val="cy-GB"/>
              </w:rPr>
              <w:t>44 were ALF residents an</w:t>
            </w:r>
            <w:r w:rsidRPr="0094521A">
              <w:rPr>
                <w:rFonts w:ascii="Verdana" w:hAnsi="Verdana" w:cs="Arial"/>
                <w:lang w:val="cy-GB"/>
              </w:rPr>
              <w:t xml:space="preserve">d 14 were adult day but </w:t>
            </w:r>
            <w:r w:rsidR="00B43521" w:rsidRPr="0094521A">
              <w:rPr>
                <w:rFonts w:ascii="Verdana" w:hAnsi="Verdana" w:cs="Arial"/>
                <w:lang w:val="cy-GB"/>
              </w:rPr>
              <w:t>independent-dwelling clients.</w:t>
            </w:r>
            <w:r w:rsidR="00B43521" w:rsidRPr="0094521A">
              <w:rPr>
                <w:lang w:val="cy-GB"/>
              </w:rPr>
              <w:t xml:space="preserve"> </w:t>
            </w:r>
            <w:r w:rsidR="00B43521" w:rsidRPr="0094521A">
              <w:rPr>
                <w:rFonts w:ascii="Verdana" w:hAnsi="Verdana" w:cs="Arial"/>
                <w:lang w:val="cy-GB"/>
              </w:rPr>
              <w:t>The majority of the ALF residents received medical care in an adjacent community health clinic, which has an on-site pharmacy</w:t>
            </w:r>
            <w:r w:rsidRPr="0094521A">
              <w:rPr>
                <w:rFonts w:ascii="Verdana" w:hAnsi="Verdana" w:cs="Arial"/>
                <w:lang w:val="cy-GB"/>
              </w:rPr>
              <w:t xml:space="preserve">. </w:t>
            </w:r>
            <w:r w:rsidR="00B43521" w:rsidRPr="0094521A">
              <w:rPr>
                <w:rFonts w:ascii="Verdana" w:hAnsi="Verdana" w:cs="Arial"/>
                <w:lang w:val="cy-GB"/>
              </w:rPr>
              <w:t xml:space="preserve">The pharmacy </w:t>
            </w:r>
            <w:r w:rsidRPr="0094521A">
              <w:rPr>
                <w:rFonts w:ascii="Verdana" w:hAnsi="Verdana" w:cs="Arial"/>
                <w:lang w:val="cy-GB"/>
              </w:rPr>
              <w:t xml:space="preserve">resident of the clinic </w:t>
            </w:r>
            <w:r w:rsidR="00B43521" w:rsidRPr="0094521A">
              <w:rPr>
                <w:rFonts w:ascii="Verdana" w:hAnsi="Verdana" w:cs="Arial"/>
                <w:lang w:val="cy-GB"/>
              </w:rPr>
              <w:t>completed this pilot project during the flu season in 2004.</w:t>
            </w:r>
          </w:p>
          <w:p w14:paraId="0A7888AE" w14:textId="77777777" w:rsidR="00B43521" w:rsidRPr="0094521A" w:rsidRDefault="00B43521" w:rsidP="00B43521">
            <w:pPr>
              <w:rPr>
                <w:rFonts w:ascii="Verdana" w:hAnsi="Verdana" w:cs="Arial"/>
                <w:lang w:val="cy-GB"/>
              </w:rPr>
            </w:pPr>
          </w:p>
          <w:p w14:paraId="4D20258C" w14:textId="77777777" w:rsidR="00B43521" w:rsidRPr="0094521A" w:rsidRDefault="00B43521" w:rsidP="00B43521">
            <w:pPr>
              <w:rPr>
                <w:rFonts w:ascii="Verdana" w:hAnsi="Verdana" w:cs="Arial"/>
                <w:lang w:val="cy-GB"/>
              </w:rPr>
            </w:pPr>
            <w:r w:rsidRPr="0094521A">
              <w:rPr>
                <w:rFonts w:ascii="Verdana" w:hAnsi="Verdana" w:cs="Arial"/>
                <w:lang w:val="cy-GB"/>
              </w:rPr>
              <w:t>Implementation of the pilot service were as follows:</w:t>
            </w:r>
          </w:p>
          <w:p w14:paraId="654D3763" w14:textId="77777777" w:rsidR="00B43521" w:rsidRPr="0094521A" w:rsidRDefault="00B43521" w:rsidP="00B43521">
            <w:pPr>
              <w:rPr>
                <w:rFonts w:ascii="Verdana" w:hAnsi="Verdana" w:cs="Arial"/>
                <w:lang w:val="cy-GB"/>
              </w:rPr>
            </w:pPr>
            <w:r w:rsidRPr="0094521A">
              <w:rPr>
                <w:rFonts w:ascii="Verdana" w:hAnsi="Verdana" w:cs="Arial"/>
                <w:lang w:val="cy-GB"/>
              </w:rPr>
              <w:t>1. Pre-implementation planning</w:t>
            </w:r>
          </w:p>
          <w:p w14:paraId="5E52AE66" w14:textId="77777777" w:rsidR="00B43521" w:rsidRPr="0094521A" w:rsidRDefault="00B43521" w:rsidP="00B43521">
            <w:pPr>
              <w:rPr>
                <w:rFonts w:ascii="Verdana" w:hAnsi="Verdana" w:cs="Arial"/>
                <w:lang w:val="cy-GB"/>
              </w:rPr>
            </w:pPr>
            <w:r w:rsidRPr="0094521A">
              <w:rPr>
                <w:rFonts w:ascii="Verdana" w:hAnsi="Verdana" w:cs="Arial"/>
                <w:lang w:val="cy-GB"/>
              </w:rPr>
              <w:t>2. Establishing vaccination policy and procedures</w:t>
            </w:r>
          </w:p>
          <w:p w14:paraId="24F96C4D" w14:textId="77777777" w:rsidR="00B43521" w:rsidRPr="0094521A" w:rsidRDefault="00B43521" w:rsidP="00B43521">
            <w:pPr>
              <w:rPr>
                <w:rFonts w:ascii="Verdana" w:hAnsi="Verdana" w:cs="Arial"/>
                <w:lang w:val="cy-GB"/>
              </w:rPr>
            </w:pPr>
            <w:r w:rsidRPr="0094521A">
              <w:rPr>
                <w:rFonts w:ascii="Verdana" w:hAnsi="Verdana" w:cs="Arial"/>
                <w:lang w:val="cy-GB"/>
              </w:rPr>
              <w:t>3. Educating staff and clients</w:t>
            </w:r>
          </w:p>
          <w:p w14:paraId="0FBC995F" w14:textId="77777777" w:rsidR="00B43521" w:rsidRPr="0094521A" w:rsidRDefault="00B43521" w:rsidP="00B43521">
            <w:pPr>
              <w:rPr>
                <w:rFonts w:ascii="Verdana" w:hAnsi="Verdana" w:cs="Arial"/>
                <w:lang w:val="cy-GB"/>
              </w:rPr>
            </w:pPr>
            <w:r w:rsidRPr="0094521A">
              <w:rPr>
                <w:rFonts w:ascii="Verdana" w:hAnsi="Verdana" w:cs="Arial"/>
                <w:lang w:val="cy-GB"/>
              </w:rPr>
              <w:t>4. Conducting chart review</w:t>
            </w:r>
          </w:p>
          <w:p w14:paraId="51548B5B" w14:textId="77777777" w:rsidR="00B43521" w:rsidRPr="0094521A" w:rsidRDefault="00B43521" w:rsidP="00B43521">
            <w:pPr>
              <w:rPr>
                <w:rFonts w:ascii="Verdana" w:hAnsi="Verdana" w:cs="Arial"/>
                <w:lang w:val="cy-GB"/>
              </w:rPr>
            </w:pPr>
            <w:r w:rsidRPr="0094521A">
              <w:rPr>
                <w:rFonts w:ascii="Verdana" w:hAnsi="Verdana" w:cs="Arial"/>
                <w:lang w:val="cy-GB"/>
              </w:rPr>
              <w:t xml:space="preserve">5. Vaccine administration </w:t>
            </w:r>
          </w:p>
          <w:p w14:paraId="33730497" w14:textId="77777777" w:rsidR="00B43521" w:rsidRPr="0094521A" w:rsidRDefault="00B43521" w:rsidP="00B43521">
            <w:pPr>
              <w:rPr>
                <w:rFonts w:ascii="Verdana" w:hAnsi="Verdana" w:cs="Arial"/>
                <w:lang w:val="cy-GB"/>
              </w:rPr>
            </w:pPr>
          </w:p>
          <w:p w14:paraId="3A31968C" w14:textId="77777777" w:rsidR="003620BF" w:rsidRPr="0094521A" w:rsidRDefault="00C11CA6" w:rsidP="00716777">
            <w:pPr>
              <w:rPr>
                <w:rFonts w:ascii="Verdana" w:hAnsi="Verdana" w:cs="Arial"/>
                <w:lang w:val="cy-GB"/>
              </w:rPr>
            </w:pPr>
            <w:r w:rsidRPr="0094521A">
              <w:rPr>
                <w:rFonts w:ascii="Verdana" w:hAnsi="Verdana" w:cs="Arial"/>
                <w:b/>
                <w:lang w:val="cy-GB"/>
              </w:rPr>
              <w:t>Findings:</w:t>
            </w:r>
            <w:r w:rsidRPr="0094521A">
              <w:rPr>
                <w:rFonts w:ascii="Verdana" w:hAnsi="Verdana" w:cs="Arial"/>
                <w:lang w:val="cy-GB"/>
              </w:rPr>
              <w:t xml:space="preserve"> </w:t>
            </w:r>
          </w:p>
          <w:p w14:paraId="05971DC8" w14:textId="58666F48" w:rsidR="00716777" w:rsidRPr="0094521A" w:rsidRDefault="00B43521" w:rsidP="00716777">
            <w:pPr>
              <w:rPr>
                <w:rFonts w:ascii="Verdana" w:hAnsi="Verdana" w:cs="Arial"/>
                <w:lang w:val="cy-GB"/>
              </w:rPr>
            </w:pPr>
            <w:r w:rsidRPr="0094521A">
              <w:rPr>
                <w:rFonts w:ascii="Verdana" w:hAnsi="Verdana" w:cs="Arial"/>
                <w:lang w:val="cy-GB"/>
              </w:rPr>
              <w:t>In two 2-hour sessions, 58 ALF residents and</w:t>
            </w:r>
            <w:r w:rsidR="008A7BE6" w:rsidRPr="0094521A">
              <w:rPr>
                <w:rFonts w:ascii="Verdana" w:hAnsi="Verdana" w:cs="Arial"/>
                <w:lang w:val="cy-GB"/>
              </w:rPr>
              <w:t xml:space="preserve"> adult day health</w:t>
            </w:r>
            <w:r w:rsidRPr="0094521A">
              <w:rPr>
                <w:rFonts w:ascii="Verdana" w:hAnsi="Verdana" w:cs="Arial"/>
                <w:lang w:val="cy-GB"/>
              </w:rPr>
              <w:t xml:space="preserve"> clients (age 83.5 ± 7.7 years [range 65–9</w:t>
            </w:r>
            <w:r w:rsidR="00B2391D" w:rsidRPr="0094521A">
              <w:rPr>
                <w:rFonts w:ascii="Verdana" w:hAnsi="Verdana" w:cs="Arial"/>
                <w:lang w:val="cy-GB"/>
              </w:rPr>
              <w:t>8]) were vaccinated. The immunis</w:t>
            </w:r>
            <w:r w:rsidRPr="0094521A">
              <w:rPr>
                <w:rFonts w:ascii="Verdana" w:hAnsi="Verdana" w:cs="Arial"/>
                <w:lang w:val="cy-GB"/>
              </w:rPr>
              <w:t xml:space="preserve">ation rate in the population improved from 64% in the previous year to 83% with the on-site service. </w:t>
            </w:r>
            <w:r w:rsidR="00716777" w:rsidRPr="0094521A">
              <w:rPr>
                <w:rFonts w:ascii="Verdana" w:hAnsi="Verdana" w:cs="Arial"/>
                <w:lang w:val="cy-GB"/>
              </w:rPr>
              <w:t xml:space="preserve">No incidents of adverse or allergic reaction occurred. </w:t>
            </w:r>
            <w:r w:rsidRPr="0094521A">
              <w:rPr>
                <w:rFonts w:ascii="Verdana" w:hAnsi="Verdana" w:cs="Arial"/>
                <w:lang w:val="cy-GB"/>
              </w:rPr>
              <w:t xml:space="preserve">Both the clients and the facility staff rated the service highly. The pharmacist spent a total of 22 hours </w:t>
            </w:r>
            <w:r w:rsidR="00716777" w:rsidRPr="0094521A">
              <w:rPr>
                <w:rFonts w:ascii="Verdana" w:hAnsi="Verdana" w:cs="Arial"/>
                <w:lang w:val="cy-GB"/>
              </w:rPr>
              <w:t>in vaccination-related activities; of these, 11 hours were spent in preparation, implementation, and documentation. Another six hours were spent conducting chart reviews and five hours performing patient education.</w:t>
            </w:r>
          </w:p>
          <w:p w14:paraId="652F1646" w14:textId="6E79C456" w:rsidR="00FC2AD4" w:rsidRPr="0094521A" w:rsidRDefault="00FC2AD4" w:rsidP="00573404">
            <w:pPr>
              <w:rPr>
                <w:lang w:val="cy-GB"/>
              </w:rPr>
            </w:pPr>
          </w:p>
          <w:p w14:paraId="0A9D93A1" w14:textId="30128BAB" w:rsidR="00FC2AD4" w:rsidRPr="0094521A" w:rsidRDefault="00FC2AD4" w:rsidP="00FC2AD4">
            <w:pPr>
              <w:autoSpaceDE w:val="0"/>
              <w:autoSpaceDN w:val="0"/>
              <w:adjustRightInd w:val="0"/>
              <w:rPr>
                <w:rFonts w:ascii="Verdana" w:eastAsiaTheme="minorHAnsi" w:hAnsi="Verdana" w:cs="HelveticaNeue-LightCond"/>
                <w:lang w:val="cy-GB"/>
              </w:rPr>
            </w:pPr>
            <w:r w:rsidRPr="0094521A">
              <w:rPr>
                <w:rFonts w:ascii="Verdana" w:eastAsiaTheme="minorHAnsi" w:hAnsi="Verdana" w:cs="HelveticaNeue-LightCond"/>
                <w:lang w:val="cy-GB"/>
              </w:rPr>
              <w:t xml:space="preserve">This paper notes advantages of onsite vaccination for </w:t>
            </w:r>
            <w:r w:rsidR="00B1087A" w:rsidRPr="0094521A">
              <w:rPr>
                <w:rFonts w:ascii="Verdana" w:eastAsiaTheme="minorHAnsi" w:hAnsi="Verdana" w:cs="HelveticaNeue-LightCond"/>
                <w:lang w:val="cy-GB"/>
              </w:rPr>
              <w:t>t</w:t>
            </w:r>
            <w:r w:rsidRPr="0094521A">
              <w:rPr>
                <w:rFonts w:ascii="Verdana" w:eastAsiaTheme="minorHAnsi" w:hAnsi="Verdana" w:cs="HelveticaNeue-LightCond"/>
                <w:lang w:val="cy-GB"/>
              </w:rPr>
              <w:t>his population as</w:t>
            </w:r>
          </w:p>
          <w:p w14:paraId="5A352C5A" w14:textId="0931465A" w:rsidR="00FC2AD4" w:rsidRPr="0094521A" w:rsidRDefault="00FC2AD4" w:rsidP="0065103C">
            <w:pPr>
              <w:pStyle w:val="ListParagraph"/>
              <w:numPr>
                <w:ilvl w:val="0"/>
                <w:numId w:val="16"/>
              </w:numPr>
              <w:autoSpaceDE w:val="0"/>
              <w:autoSpaceDN w:val="0"/>
              <w:adjustRightInd w:val="0"/>
              <w:rPr>
                <w:rFonts w:ascii="Verdana" w:eastAsiaTheme="minorHAnsi" w:hAnsi="Verdana" w:cs="HelveticaNeue-LightCond"/>
                <w:lang w:val="cy-GB"/>
              </w:rPr>
            </w:pPr>
            <w:r w:rsidRPr="0094521A">
              <w:rPr>
                <w:rFonts w:ascii="Verdana" w:eastAsiaTheme="minorHAnsi" w:hAnsi="Verdana" w:cs="HelveticaNeue-LightCond"/>
                <w:lang w:val="cy-GB"/>
              </w:rPr>
              <w:t>Improved access and convenience for those with a l</w:t>
            </w:r>
            <w:r w:rsidR="003620BF" w:rsidRPr="0094521A">
              <w:rPr>
                <w:rFonts w:ascii="Verdana" w:eastAsiaTheme="minorHAnsi" w:hAnsi="Verdana" w:cs="HelveticaNeue-LightCond"/>
                <w:lang w:val="cy-GB"/>
              </w:rPr>
              <w:t>ack of mobility</w:t>
            </w:r>
          </w:p>
          <w:p w14:paraId="44F3609F" w14:textId="77777777" w:rsidR="00FC2AD4" w:rsidRPr="0094521A" w:rsidRDefault="00FC2AD4" w:rsidP="0065103C">
            <w:pPr>
              <w:pStyle w:val="ListParagraph"/>
              <w:numPr>
                <w:ilvl w:val="0"/>
                <w:numId w:val="16"/>
              </w:numPr>
              <w:autoSpaceDE w:val="0"/>
              <w:autoSpaceDN w:val="0"/>
              <w:adjustRightInd w:val="0"/>
              <w:rPr>
                <w:rFonts w:ascii="Verdana" w:eastAsiaTheme="minorHAnsi" w:hAnsi="Verdana" w:cs="HelveticaNeue-LightCond"/>
                <w:lang w:val="cy-GB"/>
              </w:rPr>
            </w:pPr>
            <w:r w:rsidRPr="0094521A">
              <w:rPr>
                <w:rFonts w:ascii="Verdana" w:eastAsiaTheme="minorHAnsi" w:hAnsi="Verdana" w:cs="HelveticaNeue-LightCond"/>
                <w:lang w:val="cy-GB"/>
              </w:rPr>
              <w:t>Time-saving for assisted living facility staff</w:t>
            </w:r>
          </w:p>
          <w:p w14:paraId="59BC42E2" w14:textId="235F6354" w:rsidR="00B2391D" w:rsidRPr="0094521A" w:rsidRDefault="00FC2AD4" w:rsidP="009348FF">
            <w:pPr>
              <w:pStyle w:val="ListParagraph"/>
              <w:numPr>
                <w:ilvl w:val="0"/>
                <w:numId w:val="16"/>
              </w:numPr>
              <w:rPr>
                <w:rFonts w:ascii="Verdana" w:hAnsi="Verdana" w:cs="Arial"/>
                <w:lang w:val="cy-GB"/>
              </w:rPr>
            </w:pPr>
            <w:r w:rsidRPr="0094521A">
              <w:rPr>
                <w:rFonts w:ascii="Verdana" w:eastAsiaTheme="minorHAnsi" w:hAnsi="Verdana" w:cs="HelveticaNeue-LightCond"/>
                <w:lang w:val="cy-GB"/>
              </w:rPr>
              <w:lastRenderedPageBreak/>
              <w:t>Improved safety for residents by avoiding the risk of falls during travel</w:t>
            </w:r>
          </w:p>
        </w:tc>
        <w:tc>
          <w:tcPr>
            <w:tcW w:w="3827" w:type="dxa"/>
          </w:tcPr>
          <w:p w14:paraId="265EC666" w14:textId="13309F27" w:rsidR="00FC2AD4" w:rsidRPr="0094521A" w:rsidRDefault="00FC2AD4" w:rsidP="00FC2AD4">
            <w:pPr>
              <w:autoSpaceDE w:val="0"/>
              <w:autoSpaceDN w:val="0"/>
              <w:adjustRightInd w:val="0"/>
              <w:rPr>
                <w:rFonts w:ascii="Verdana" w:eastAsiaTheme="minorHAnsi" w:hAnsi="Verdana" w:cs="HelveticaNeue-LightCond"/>
                <w:lang w:val="cy-GB"/>
              </w:rPr>
            </w:pPr>
          </w:p>
        </w:tc>
      </w:tr>
      <w:tr w:rsidR="00B43521" w:rsidRPr="0094521A" w14:paraId="5AEAF334" w14:textId="77777777" w:rsidTr="00BE42B7">
        <w:tc>
          <w:tcPr>
            <w:tcW w:w="2552" w:type="dxa"/>
          </w:tcPr>
          <w:p w14:paraId="2E9C5659" w14:textId="45678899" w:rsidR="001F3B19" w:rsidRPr="0094521A" w:rsidRDefault="00B1087A" w:rsidP="001F3B19">
            <w:pPr>
              <w:pStyle w:val="EndNoteBibliography"/>
              <w:rPr>
                <w:rFonts w:ascii="Verdana" w:hAnsi="Verdana"/>
                <w:lang w:val="cy-GB"/>
              </w:rPr>
            </w:pPr>
            <w:r w:rsidRPr="0094521A">
              <w:rPr>
                <w:rFonts w:ascii="Verdana" w:hAnsi="Verdana"/>
                <w:lang w:val="cy-GB"/>
              </w:rPr>
              <w:t xml:space="preserve">14. </w:t>
            </w:r>
            <w:r w:rsidR="001F3B19" w:rsidRPr="0094521A">
              <w:rPr>
                <w:rFonts w:ascii="Verdana" w:hAnsi="Verdana"/>
                <w:lang w:val="cy-GB"/>
              </w:rPr>
              <w:t>Kwon KT, et al. Drive-Through Screening Center for COVID-19: a Safe and Efficient Screening System against Massive Community Outbreak. J Korean Med Sci. 2020;35(11):e123.</w:t>
            </w:r>
          </w:p>
          <w:p w14:paraId="3EA95020" w14:textId="77777777" w:rsidR="001F3B19" w:rsidRPr="0094521A" w:rsidRDefault="001F3B19" w:rsidP="001F3B19">
            <w:pPr>
              <w:pStyle w:val="EndNoteBibliography"/>
              <w:rPr>
                <w:lang w:val="cy-GB"/>
              </w:rPr>
            </w:pPr>
          </w:p>
          <w:p w14:paraId="0073B385" w14:textId="77777777" w:rsidR="00B43521" w:rsidRPr="0094521A" w:rsidRDefault="00B43521" w:rsidP="00B43521">
            <w:pPr>
              <w:rPr>
                <w:rStyle w:val="Hyperlink"/>
                <w:rFonts w:ascii="Verdana" w:hAnsi="Verdana" w:cs="Arial"/>
                <w:lang w:val="cy-GB"/>
              </w:rPr>
            </w:pPr>
            <w:r w:rsidRPr="0094521A">
              <w:rPr>
                <w:rFonts w:ascii="Verdana" w:hAnsi="Verdana" w:cs="Arial"/>
                <w:lang w:val="cy-GB"/>
              </w:rPr>
              <w:t xml:space="preserve">Available </w:t>
            </w:r>
            <w:r w:rsidR="00061F9B" w:rsidRPr="0094521A">
              <w:rPr>
                <w:rFonts w:ascii="Verdana" w:hAnsi="Verdana" w:cs="Arial"/>
                <w:lang w:val="cy-GB"/>
              </w:rPr>
              <w:fldChar w:fldCharType="begin"/>
            </w:r>
            <w:r w:rsidR="00061F9B" w:rsidRPr="0094521A">
              <w:rPr>
                <w:rFonts w:ascii="Verdana" w:hAnsi="Verdana" w:cs="Arial"/>
                <w:lang w:val="cy-GB"/>
              </w:rPr>
              <w:instrText xml:space="preserve"> HYPERLINK "https://www.ncbi.nlm.nih.gov/pmc/articles/PMC7086085/" </w:instrText>
            </w:r>
            <w:r w:rsidR="00061F9B" w:rsidRPr="0094521A">
              <w:rPr>
                <w:rFonts w:ascii="Verdana" w:hAnsi="Verdana" w:cs="Arial"/>
                <w:lang w:val="cy-GB"/>
              </w:rPr>
              <w:fldChar w:fldCharType="separate"/>
            </w:r>
            <w:r w:rsidRPr="0094521A">
              <w:rPr>
                <w:rStyle w:val="Hyperlink"/>
                <w:rFonts w:ascii="Verdana" w:hAnsi="Verdana" w:cs="Arial"/>
                <w:lang w:val="cy-GB"/>
              </w:rPr>
              <w:t>here.</w:t>
            </w:r>
          </w:p>
          <w:p w14:paraId="71BAAB43" w14:textId="77777777" w:rsidR="00B43521" w:rsidRPr="0094521A" w:rsidRDefault="00061F9B" w:rsidP="00B43521">
            <w:pPr>
              <w:rPr>
                <w:rStyle w:val="Hyperlink"/>
                <w:rFonts w:ascii="Verdana" w:hAnsi="Verdana" w:cs="Arial"/>
                <w:lang w:val="cy-GB"/>
              </w:rPr>
            </w:pPr>
            <w:r w:rsidRPr="0094521A">
              <w:rPr>
                <w:rFonts w:ascii="Verdana" w:hAnsi="Verdana" w:cs="Arial"/>
                <w:lang w:val="cy-GB"/>
              </w:rPr>
              <w:fldChar w:fldCharType="end"/>
            </w:r>
          </w:p>
          <w:p w14:paraId="21492127" w14:textId="77777777" w:rsidR="00B43521" w:rsidRPr="0094521A" w:rsidRDefault="00B43521" w:rsidP="00B43521">
            <w:pPr>
              <w:rPr>
                <w:rStyle w:val="Hyperlink"/>
                <w:rFonts w:ascii="Verdana" w:hAnsi="Verdana" w:cs="Arial"/>
                <w:color w:val="auto"/>
                <w:u w:val="none"/>
                <w:lang w:val="cy-GB"/>
              </w:rPr>
            </w:pPr>
            <w:r w:rsidRPr="0094521A">
              <w:rPr>
                <w:rStyle w:val="Hyperlink"/>
                <w:rFonts w:ascii="Verdana" w:hAnsi="Verdana" w:cs="Arial"/>
                <w:color w:val="auto"/>
                <w:u w:val="none"/>
                <w:lang w:val="cy-GB"/>
              </w:rPr>
              <w:t>Descriptive case study, Korea</w:t>
            </w:r>
          </w:p>
          <w:p w14:paraId="0D89A545" w14:textId="77777777" w:rsidR="00B43521" w:rsidRPr="0094521A" w:rsidRDefault="00B43521" w:rsidP="00B43521">
            <w:pPr>
              <w:rPr>
                <w:rFonts w:ascii="Verdana" w:eastAsiaTheme="minorHAnsi" w:hAnsi="Verdana" w:cs="Arial"/>
                <w:szCs w:val="24"/>
                <w:lang w:val="cy-GB"/>
              </w:rPr>
            </w:pPr>
          </w:p>
        </w:tc>
        <w:tc>
          <w:tcPr>
            <w:tcW w:w="8789" w:type="dxa"/>
          </w:tcPr>
          <w:p w14:paraId="2176DC0E" w14:textId="77777777" w:rsidR="00752F83" w:rsidRPr="0094521A" w:rsidRDefault="00074FE3" w:rsidP="00990647">
            <w:pPr>
              <w:rPr>
                <w:rFonts w:ascii="Verdana" w:hAnsi="Verdana" w:cs="Arial"/>
                <w:lang w:val="cy-GB"/>
              </w:rPr>
            </w:pPr>
            <w:r w:rsidRPr="0094521A">
              <w:rPr>
                <w:rFonts w:ascii="Verdana" w:hAnsi="Verdana" w:cs="Arial"/>
                <w:lang w:val="cy-GB"/>
              </w:rPr>
              <w:t>D</w:t>
            </w:r>
            <w:r w:rsidR="00B43521" w:rsidRPr="0094521A">
              <w:rPr>
                <w:rFonts w:ascii="Verdana" w:hAnsi="Verdana" w:cs="Arial"/>
                <w:lang w:val="cy-GB"/>
              </w:rPr>
              <w:t xml:space="preserve">escribes a drive-through </w:t>
            </w:r>
            <w:r w:rsidR="00990647" w:rsidRPr="0094521A">
              <w:rPr>
                <w:rFonts w:ascii="Verdana" w:hAnsi="Verdana" w:cs="Arial"/>
                <w:lang w:val="cy-GB"/>
              </w:rPr>
              <w:t xml:space="preserve">(DT) </w:t>
            </w:r>
            <w:r w:rsidR="00B43521" w:rsidRPr="0094521A">
              <w:rPr>
                <w:rFonts w:ascii="Verdana" w:hAnsi="Verdana" w:cs="Arial"/>
                <w:lang w:val="cy-GB"/>
              </w:rPr>
              <w:t xml:space="preserve">screening </w:t>
            </w:r>
            <w:r w:rsidR="00990647" w:rsidRPr="0094521A">
              <w:rPr>
                <w:rFonts w:ascii="Verdana" w:hAnsi="Verdana" w:cs="Arial"/>
                <w:lang w:val="cy-GB"/>
              </w:rPr>
              <w:t xml:space="preserve">system </w:t>
            </w:r>
            <w:r w:rsidR="00B43521" w:rsidRPr="0094521A">
              <w:rPr>
                <w:rFonts w:ascii="Verdana" w:hAnsi="Verdana" w:cs="Arial"/>
                <w:lang w:val="cy-GB"/>
              </w:rPr>
              <w:t xml:space="preserve">for COVID-19 and notes advantages and limitations of </w:t>
            </w:r>
            <w:r w:rsidR="00990647" w:rsidRPr="0094521A">
              <w:rPr>
                <w:rFonts w:ascii="Verdana" w:hAnsi="Verdana" w:cs="Arial"/>
                <w:lang w:val="cy-GB"/>
              </w:rPr>
              <w:t>adopt</w:t>
            </w:r>
            <w:r w:rsidR="00752F83" w:rsidRPr="0094521A">
              <w:rPr>
                <w:rFonts w:ascii="Verdana" w:hAnsi="Verdana" w:cs="Arial"/>
                <w:lang w:val="cy-GB"/>
              </w:rPr>
              <w:t>ing this system</w:t>
            </w:r>
            <w:r w:rsidR="00B43521" w:rsidRPr="0094521A">
              <w:rPr>
                <w:rFonts w:ascii="Verdana" w:hAnsi="Verdana" w:cs="Arial"/>
                <w:lang w:val="cy-GB"/>
              </w:rPr>
              <w:t xml:space="preserve">. </w:t>
            </w:r>
          </w:p>
          <w:p w14:paraId="4CC87B24" w14:textId="77777777" w:rsidR="00752F83" w:rsidRPr="0094521A" w:rsidRDefault="00752F83" w:rsidP="00990647">
            <w:pPr>
              <w:rPr>
                <w:rFonts w:ascii="Verdana" w:hAnsi="Verdana" w:cs="Arial"/>
                <w:lang w:val="cy-GB"/>
              </w:rPr>
            </w:pPr>
          </w:p>
          <w:p w14:paraId="3A42B26B" w14:textId="35758573" w:rsidR="00094518" w:rsidRPr="0094521A" w:rsidRDefault="00752F83" w:rsidP="00990647">
            <w:pPr>
              <w:rPr>
                <w:rFonts w:ascii="Verdana" w:hAnsi="Verdana" w:cs="Arial"/>
                <w:lang w:val="cy-GB"/>
              </w:rPr>
            </w:pPr>
            <w:r w:rsidRPr="0094521A">
              <w:rPr>
                <w:rFonts w:ascii="Verdana" w:hAnsi="Verdana" w:cs="Arial"/>
                <w:lang w:val="cy-GB"/>
              </w:rPr>
              <w:t>M</w:t>
            </w:r>
            <w:r w:rsidR="00B43521" w:rsidRPr="0094521A">
              <w:rPr>
                <w:rFonts w:ascii="Verdana" w:hAnsi="Verdana" w:cs="Arial"/>
                <w:lang w:val="cy-GB"/>
              </w:rPr>
              <w:t>odel used four steps</w:t>
            </w:r>
            <w:r w:rsidR="00990647" w:rsidRPr="0094521A">
              <w:rPr>
                <w:rFonts w:ascii="Verdana" w:hAnsi="Verdana" w:cs="Arial"/>
                <w:lang w:val="cy-GB"/>
              </w:rPr>
              <w:t xml:space="preserve">: </w:t>
            </w:r>
            <w:r w:rsidR="00B43521" w:rsidRPr="0094521A">
              <w:rPr>
                <w:rFonts w:ascii="Verdana" w:hAnsi="Verdana" w:cs="Arial"/>
                <w:lang w:val="cy-GB"/>
              </w:rPr>
              <w:t>registration, examination of body temperature, specimen collection and instructions.</w:t>
            </w:r>
            <w:r w:rsidR="00990647" w:rsidRPr="0094521A">
              <w:rPr>
                <w:rFonts w:ascii="Verdana" w:hAnsi="Verdana" w:cs="Arial"/>
                <w:lang w:val="cy-GB"/>
              </w:rPr>
              <w:t xml:space="preserve"> </w:t>
            </w:r>
            <w:r w:rsidR="000C4F42" w:rsidRPr="0094521A">
              <w:rPr>
                <w:rFonts w:ascii="Verdana" w:hAnsi="Verdana" w:cs="Arial"/>
                <w:lang w:val="cy-GB"/>
              </w:rPr>
              <w:t xml:space="preserve">The DT system was adopted by 68 COVID-19 screening </w:t>
            </w:r>
            <w:r w:rsidR="009348FF" w:rsidRPr="0094521A">
              <w:rPr>
                <w:rFonts w:ascii="Verdana" w:hAnsi="Verdana" w:cs="Arial"/>
                <w:lang w:val="cy-GB"/>
              </w:rPr>
              <w:t>cent</w:t>
            </w:r>
            <w:r w:rsidR="000C4F42" w:rsidRPr="0094521A">
              <w:rPr>
                <w:rFonts w:ascii="Verdana" w:hAnsi="Verdana" w:cs="Arial"/>
                <w:lang w:val="cy-GB"/>
              </w:rPr>
              <w:t>r</w:t>
            </w:r>
            <w:r w:rsidR="009348FF" w:rsidRPr="0094521A">
              <w:rPr>
                <w:rFonts w:ascii="Verdana" w:hAnsi="Verdana" w:cs="Arial"/>
                <w:lang w:val="cy-GB"/>
              </w:rPr>
              <w:t>e</w:t>
            </w:r>
            <w:r w:rsidR="000C4F42" w:rsidRPr="0094521A">
              <w:rPr>
                <w:rFonts w:ascii="Verdana" w:hAnsi="Verdana" w:cs="Arial"/>
                <w:lang w:val="cy-GB"/>
              </w:rPr>
              <w:t xml:space="preserve">s in Korea. </w:t>
            </w:r>
          </w:p>
          <w:p w14:paraId="74960235" w14:textId="3C8FC801" w:rsidR="00B43521" w:rsidRPr="0094521A" w:rsidRDefault="00094518" w:rsidP="00990647">
            <w:pPr>
              <w:rPr>
                <w:rFonts w:ascii="Verdana" w:hAnsi="Verdana" w:cs="Arial"/>
                <w:lang w:val="cy-GB"/>
              </w:rPr>
            </w:pPr>
            <w:r w:rsidRPr="0094521A">
              <w:rPr>
                <w:rFonts w:ascii="Verdana" w:hAnsi="Verdana" w:cs="Arial"/>
                <w:b/>
                <w:lang w:val="cy-GB"/>
              </w:rPr>
              <w:t>Findings:</w:t>
            </w:r>
            <w:r w:rsidR="001F20F0" w:rsidRPr="0094521A">
              <w:rPr>
                <w:rFonts w:ascii="Verdana" w:hAnsi="Verdana" w:cs="Arial"/>
                <w:lang w:val="cy-GB"/>
              </w:rPr>
              <w:t xml:space="preserve"> </w:t>
            </w:r>
            <w:r w:rsidR="00990647" w:rsidRPr="0094521A">
              <w:rPr>
                <w:rFonts w:ascii="Verdana" w:hAnsi="Verdana" w:cs="Arial"/>
                <w:lang w:val="cy-GB"/>
              </w:rPr>
              <w:t>The entire service takes about 10 minutes for one test (one third shorter than the conv</w:t>
            </w:r>
            <w:r w:rsidR="000C4F42" w:rsidRPr="0094521A">
              <w:rPr>
                <w:rFonts w:ascii="Verdana" w:hAnsi="Verdana" w:cs="Arial"/>
                <w:lang w:val="cy-GB"/>
              </w:rPr>
              <w:t xml:space="preserve">entional </w:t>
            </w:r>
            <w:r w:rsidR="00990647" w:rsidRPr="0094521A">
              <w:rPr>
                <w:rFonts w:ascii="Verdana" w:hAnsi="Verdana" w:cs="Arial"/>
                <w:lang w:val="cy-GB"/>
              </w:rPr>
              <w:t xml:space="preserve">screening process) thereby increasing testing capacity to around 100 tests per day. </w:t>
            </w:r>
          </w:p>
          <w:p w14:paraId="39DFA9A9" w14:textId="77777777" w:rsidR="00B43521" w:rsidRPr="0094521A" w:rsidRDefault="00B43521" w:rsidP="00B43521">
            <w:pPr>
              <w:rPr>
                <w:rFonts w:ascii="Verdana" w:hAnsi="Verdana" w:cs="Arial"/>
                <w:lang w:val="cy-GB"/>
              </w:rPr>
            </w:pPr>
          </w:p>
          <w:p w14:paraId="547C7C5B" w14:textId="77777777" w:rsidR="00B43521" w:rsidRPr="0094521A" w:rsidRDefault="00B43521" w:rsidP="00B43521">
            <w:pPr>
              <w:rPr>
                <w:rFonts w:ascii="Verdana" w:hAnsi="Verdana" w:cs="Arial"/>
                <w:lang w:val="cy-GB"/>
              </w:rPr>
            </w:pPr>
            <w:r w:rsidRPr="0094521A">
              <w:rPr>
                <w:rFonts w:ascii="Verdana" w:hAnsi="Verdana" w:cs="Arial"/>
                <w:lang w:val="cy-GB"/>
              </w:rPr>
              <w:t>Authors note the following points which may also be relevant to drive through vaccination:</w:t>
            </w:r>
          </w:p>
          <w:p w14:paraId="46BB7F3B" w14:textId="77777777" w:rsidR="00B43521" w:rsidRPr="0094521A" w:rsidRDefault="00B43521" w:rsidP="00B43521">
            <w:pPr>
              <w:rPr>
                <w:rFonts w:ascii="Verdana" w:hAnsi="Verdana" w:cs="Arial"/>
                <w:lang w:val="cy-GB"/>
              </w:rPr>
            </w:pPr>
          </w:p>
          <w:p w14:paraId="220CE1E9" w14:textId="77777777" w:rsidR="00B43521" w:rsidRPr="0094521A" w:rsidRDefault="00B43521" w:rsidP="0065103C">
            <w:pPr>
              <w:pStyle w:val="ListParagraph"/>
              <w:numPr>
                <w:ilvl w:val="0"/>
                <w:numId w:val="11"/>
              </w:numPr>
              <w:rPr>
                <w:rFonts w:ascii="Verdana" w:hAnsi="Verdana" w:cs="Arial"/>
                <w:lang w:val="cy-GB"/>
              </w:rPr>
            </w:pPr>
            <w:r w:rsidRPr="0094521A">
              <w:rPr>
                <w:rFonts w:ascii="Verdana" w:hAnsi="Verdana" w:cs="Arial"/>
                <w:lang w:val="cy-GB"/>
              </w:rPr>
              <w:t>Large parking lot preferred. Small parking lots can work if you have appointments.</w:t>
            </w:r>
          </w:p>
          <w:p w14:paraId="63437B90" w14:textId="77777777" w:rsidR="00B43521" w:rsidRPr="0094521A" w:rsidRDefault="00B43521" w:rsidP="0065103C">
            <w:pPr>
              <w:pStyle w:val="ListParagraph"/>
              <w:numPr>
                <w:ilvl w:val="0"/>
                <w:numId w:val="11"/>
              </w:numPr>
              <w:rPr>
                <w:rFonts w:ascii="Verdana" w:hAnsi="Verdana" w:cs="Arial"/>
                <w:lang w:val="cy-GB"/>
              </w:rPr>
            </w:pPr>
            <w:r w:rsidRPr="0094521A">
              <w:rPr>
                <w:rFonts w:ascii="Verdana" w:hAnsi="Verdana" w:cs="Arial"/>
                <w:lang w:val="cy-GB"/>
              </w:rPr>
              <w:t>Entrance and exit should be strictly guided and movement controlled at every step</w:t>
            </w:r>
          </w:p>
          <w:p w14:paraId="2EE82DF0" w14:textId="77777777" w:rsidR="00B43521" w:rsidRPr="0094521A" w:rsidRDefault="00B43521" w:rsidP="0065103C">
            <w:pPr>
              <w:pStyle w:val="ListParagraph"/>
              <w:numPr>
                <w:ilvl w:val="0"/>
                <w:numId w:val="11"/>
              </w:numPr>
              <w:rPr>
                <w:rFonts w:ascii="Verdana" w:hAnsi="Verdana" w:cs="Arial"/>
                <w:lang w:val="cy-GB"/>
              </w:rPr>
            </w:pPr>
            <w:r w:rsidRPr="0094521A">
              <w:rPr>
                <w:rFonts w:ascii="Verdana" w:hAnsi="Verdana" w:cs="Arial"/>
                <w:lang w:val="cy-GB"/>
              </w:rPr>
              <w:t>Participants not to leave their cars</w:t>
            </w:r>
          </w:p>
          <w:p w14:paraId="1C3715E0" w14:textId="77777777" w:rsidR="00B43521" w:rsidRPr="0094521A" w:rsidRDefault="00B43521" w:rsidP="0065103C">
            <w:pPr>
              <w:pStyle w:val="ListParagraph"/>
              <w:numPr>
                <w:ilvl w:val="0"/>
                <w:numId w:val="11"/>
              </w:numPr>
              <w:rPr>
                <w:rFonts w:ascii="Verdana" w:hAnsi="Verdana" w:cs="Arial"/>
                <w:lang w:val="cy-GB"/>
              </w:rPr>
            </w:pPr>
            <w:r w:rsidRPr="0094521A">
              <w:rPr>
                <w:rFonts w:ascii="Verdana" w:hAnsi="Verdana" w:cs="Arial"/>
                <w:lang w:val="cy-GB"/>
              </w:rPr>
              <w:t>All communication made via mobile phone except for specimen collection</w:t>
            </w:r>
          </w:p>
          <w:p w14:paraId="084EE302" w14:textId="77777777" w:rsidR="00B43521" w:rsidRPr="0094521A" w:rsidRDefault="00B43521" w:rsidP="0065103C">
            <w:pPr>
              <w:pStyle w:val="ListParagraph"/>
              <w:numPr>
                <w:ilvl w:val="0"/>
                <w:numId w:val="11"/>
              </w:numPr>
              <w:rPr>
                <w:rFonts w:ascii="Verdana" w:hAnsi="Verdana" w:cs="Arial"/>
                <w:lang w:val="cy-GB"/>
              </w:rPr>
            </w:pPr>
            <w:r w:rsidRPr="0094521A">
              <w:rPr>
                <w:rFonts w:ascii="Verdana" w:hAnsi="Verdana" w:cs="Arial"/>
                <w:lang w:val="cy-GB"/>
              </w:rPr>
              <w:t xml:space="preserve">An open tent or temporary building can be used for work booths. Open tents are lower cost and provide natural ventilation but are </w:t>
            </w:r>
            <w:r w:rsidRPr="0094521A">
              <w:rPr>
                <w:rFonts w:ascii="Verdana" w:hAnsi="Verdana" w:cs="QuadraatOT"/>
                <w:color w:val="000000"/>
                <w:lang w:val="cy-GB"/>
              </w:rPr>
              <w:t>vulnerable to the outdoor environment, including weather conditions. A temporary building type has higher initial costs but is more secure for healthcare workers (HCWs) and equipment within the facility against outdoor conditions. This can be used as either a clean or contaminated zone depending on the design of the process.</w:t>
            </w:r>
          </w:p>
          <w:p w14:paraId="556772C8" w14:textId="77777777" w:rsidR="00B43521" w:rsidRPr="0094521A" w:rsidRDefault="00B43521" w:rsidP="0065103C">
            <w:pPr>
              <w:pStyle w:val="ListParagraph"/>
              <w:numPr>
                <w:ilvl w:val="0"/>
                <w:numId w:val="11"/>
              </w:numPr>
              <w:rPr>
                <w:rFonts w:ascii="Verdana" w:hAnsi="Verdana" w:cs="Arial"/>
                <w:lang w:val="cy-GB"/>
              </w:rPr>
            </w:pPr>
            <w:r w:rsidRPr="0094521A">
              <w:rPr>
                <w:rFonts w:ascii="Verdana" w:hAnsi="Verdana" w:cs="QuadraatOT"/>
                <w:color w:val="000000"/>
                <w:lang w:val="cy-GB"/>
              </w:rPr>
              <w:t>Personal protective equipment (PPE) of inner and outer gloves, N95 respirator, eye–shield/face shield/goggles, and hooded coverall/gown was required for the HCWs who may have direct contact with testees. Composition of PPE can be adjusted depending on the level of contact with the testees and/or supply capacities. Continuous work over 4 hours wearing a N95 respirator should be avoided, rotating work is preferable</w:t>
            </w:r>
          </w:p>
          <w:p w14:paraId="7CAB3F30" w14:textId="77777777" w:rsidR="00B43521" w:rsidRPr="0094521A" w:rsidRDefault="00B43521" w:rsidP="0065103C">
            <w:pPr>
              <w:pStyle w:val="ListParagraph"/>
              <w:numPr>
                <w:ilvl w:val="0"/>
                <w:numId w:val="11"/>
              </w:numPr>
              <w:rPr>
                <w:rFonts w:ascii="Verdana" w:hAnsi="Verdana" w:cs="Arial"/>
                <w:lang w:val="cy-GB"/>
              </w:rPr>
            </w:pPr>
            <w:r w:rsidRPr="0094521A">
              <w:rPr>
                <w:rFonts w:ascii="Verdana" w:hAnsi="Verdana" w:cs="Arial"/>
                <w:lang w:val="cy-GB"/>
              </w:rPr>
              <w:t>Disposable gowns  and gloves worn over PPE and changed between testees as well as hand sanitisation</w:t>
            </w:r>
          </w:p>
          <w:p w14:paraId="50A42127" w14:textId="77777777" w:rsidR="00B43521" w:rsidRPr="0094521A" w:rsidRDefault="00B43521" w:rsidP="0065103C">
            <w:pPr>
              <w:pStyle w:val="ListParagraph"/>
              <w:numPr>
                <w:ilvl w:val="0"/>
                <w:numId w:val="11"/>
              </w:numPr>
              <w:rPr>
                <w:rFonts w:ascii="Verdana" w:hAnsi="Verdana" w:cs="Arial"/>
                <w:lang w:val="cy-GB"/>
              </w:rPr>
            </w:pPr>
            <w:r w:rsidRPr="0094521A">
              <w:rPr>
                <w:rFonts w:ascii="Verdana" w:hAnsi="Verdana"/>
                <w:lang w:val="cy-GB"/>
              </w:rPr>
              <w:t>For public information, a simplified illustration of the DT COVID-19 screening centre should be provided through internet websites or leaflets</w:t>
            </w:r>
          </w:p>
          <w:p w14:paraId="4398B3CD" w14:textId="77777777" w:rsidR="00B43521" w:rsidRPr="0094521A" w:rsidRDefault="00B43521" w:rsidP="00B43521">
            <w:pPr>
              <w:rPr>
                <w:sz w:val="16"/>
                <w:szCs w:val="16"/>
                <w:lang w:val="cy-GB"/>
              </w:rPr>
            </w:pPr>
          </w:p>
          <w:p w14:paraId="28C35BC2" w14:textId="552E3B24" w:rsidR="007A49E1" w:rsidRPr="0094521A" w:rsidRDefault="00B43521" w:rsidP="00B43521">
            <w:pPr>
              <w:rPr>
                <w:rFonts w:ascii="Verdana" w:hAnsi="Verdana"/>
                <w:b/>
                <w:lang w:val="cy-GB"/>
              </w:rPr>
            </w:pPr>
            <w:r w:rsidRPr="0094521A">
              <w:rPr>
                <w:rFonts w:ascii="Verdana" w:hAnsi="Verdana"/>
                <w:b/>
                <w:lang w:val="cy-GB"/>
              </w:rPr>
              <w:t>Advantages reported by the authors:</w:t>
            </w:r>
          </w:p>
          <w:p w14:paraId="5002E872" w14:textId="4BCA541E" w:rsidR="00B43521" w:rsidRPr="0094521A" w:rsidRDefault="00B43521" w:rsidP="0065103C">
            <w:pPr>
              <w:pStyle w:val="ListParagraph"/>
              <w:numPr>
                <w:ilvl w:val="0"/>
                <w:numId w:val="22"/>
              </w:numPr>
              <w:rPr>
                <w:rFonts w:ascii="Verdana" w:hAnsi="Verdana" w:cs="Arial"/>
                <w:lang w:val="cy-GB"/>
              </w:rPr>
            </w:pPr>
            <w:r w:rsidRPr="0094521A">
              <w:rPr>
                <w:rFonts w:ascii="Verdana" w:hAnsi="Verdana" w:cs="Arial"/>
                <w:lang w:val="cy-GB"/>
              </w:rPr>
              <w:t xml:space="preserve">Prevention of </w:t>
            </w:r>
            <w:r w:rsidR="000A3437" w:rsidRPr="0094521A">
              <w:rPr>
                <w:rFonts w:ascii="Verdana" w:hAnsi="Verdana" w:cs="Arial"/>
                <w:lang w:val="cy-GB"/>
              </w:rPr>
              <w:t>cross-infection between attendees</w:t>
            </w:r>
            <w:r w:rsidRPr="0094521A">
              <w:rPr>
                <w:rFonts w:ascii="Verdana" w:hAnsi="Verdana" w:cs="Arial"/>
                <w:lang w:val="cy-GB"/>
              </w:rPr>
              <w:t xml:space="preserve"> in the waiting space </w:t>
            </w:r>
          </w:p>
          <w:p w14:paraId="1A9C439E" w14:textId="77777777" w:rsidR="00B43521" w:rsidRPr="0094521A" w:rsidRDefault="00B43521" w:rsidP="0065103C">
            <w:pPr>
              <w:pStyle w:val="ListParagraph"/>
              <w:numPr>
                <w:ilvl w:val="0"/>
                <w:numId w:val="22"/>
              </w:numPr>
              <w:rPr>
                <w:rFonts w:ascii="Verdana" w:hAnsi="Verdana" w:cs="Arial"/>
                <w:lang w:val="cy-GB"/>
              </w:rPr>
            </w:pPr>
            <w:r w:rsidRPr="0094521A">
              <w:rPr>
                <w:rFonts w:ascii="Verdana" w:hAnsi="Verdana" w:cs="Arial"/>
                <w:lang w:val="cy-GB"/>
              </w:rPr>
              <w:t>Improved efficiency over walk-in centres in terms of cleaning requirements</w:t>
            </w:r>
          </w:p>
          <w:p w14:paraId="77DAD4F1" w14:textId="77777777" w:rsidR="00B43521" w:rsidRPr="0094521A" w:rsidRDefault="00B43521" w:rsidP="00B43521">
            <w:pPr>
              <w:rPr>
                <w:rFonts w:ascii="Verdana" w:hAnsi="Verdana" w:cs="QuadraatOT"/>
                <w:color w:val="000000"/>
                <w:lang w:val="cy-GB"/>
              </w:rPr>
            </w:pPr>
          </w:p>
          <w:p w14:paraId="501304F2" w14:textId="31C8350A" w:rsidR="007A49E1" w:rsidRPr="0094521A" w:rsidRDefault="00B43521" w:rsidP="00B43521">
            <w:pPr>
              <w:rPr>
                <w:rFonts w:ascii="Verdana" w:hAnsi="Verdana"/>
                <w:b/>
                <w:lang w:val="cy-GB"/>
              </w:rPr>
            </w:pPr>
            <w:r w:rsidRPr="0094521A">
              <w:rPr>
                <w:rFonts w:ascii="Verdana" w:hAnsi="Verdana" w:cs="QuadraatOT"/>
                <w:b/>
                <w:color w:val="000000"/>
                <w:lang w:val="cy-GB"/>
              </w:rPr>
              <w:t xml:space="preserve">Disadvantages </w:t>
            </w:r>
            <w:r w:rsidRPr="0094521A">
              <w:rPr>
                <w:rFonts w:ascii="Verdana" w:hAnsi="Verdana"/>
                <w:b/>
                <w:lang w:val="cy-GB"/>
              </w:rPr>
              <w:t>reported by the authors:</w:t>
            </w:r>
          </w:p>
          <w:p w14:paraId="1D27C97A" w14:textId="77777777" w:rsidR="00B43521" w:rsidRPr="0094521A" w:rsidRDefault="00B43521" w:rsidP="0065103C">
            <w:pPr>
              <w:pStyle w:val="ListParagraph"/>
              <w:numPr>
                <w:ilvl w:val="0"/>
                <w:numId w:val="23"/>
              </w:numPr>
              <w:rPr>
                <w:rFonts w:ascii="Verdana" w:hAnsi="Verdana" w:cs="Arial"/>
                <w:lang w:val="cy-GB"/>
              </w:rPr>
            </w:pPr>
            <w:r w:rsidRPr="0094521A">
              <w:rPr>
                <w:rFonts w:ascii="Verdana" w:hAnsi="Verdana" w:cs="Arial"/>
                <w:lang w:val="cy-GB"/>
              </w:rPr>
              <w:t>Protection of staff from the outdoor atmosphere is challenging. A warming source near healthcare workers is recommended in cold seasons</w:t>
            </w:r>
          </w:p>
          <w:p w14:paraId="1A692164" w14:textId="77777777" w:rsidR="00B43521" w:rsidRPr="0094521A" w:rsidRDefault="00B43521" w:rsidP="0065103C">
            <w:pPr>
              <w:pStyle w:val="ListParagraph"/>
              <w:numPr>
                <w:ilvl w:val="0"/>
                <w:numId w:val="23"/>
              </w:numPr>
              <w:rPr>
                <w:rFonts w:ascii="Verdana" w:hAnsi="Verdana" w:cs="QuadraatOT"/>
                <w:color w:val="000000"/>
                <w:lang w:val="cy-GB"/>
              </w:rPr>
            </w:pPr>
            <w:r w:rsidRPr="0094521A">
              <w:rPr>
                <w:rFonts w:ascii="Verdana" w:hAnsi="Verdana" w:cs="QuadraatOT"/>
                <w:color w:val="000000"/>
                <w:lang w:val="cy-GB"/>
              </w:rPr>
              <w:t xml:space="preserve">Dehydration may matter in the case of long working time wearing PPE </w:t>
            </w:r>
          </w:p>
          <w:p w14:paraId="4E32CB86" w14:textId="77777777" w:rsidR="00B43521" w:rsidRPr="0094521A" w:rsidRDefault="00B43521" w:rsidP="0065103C">
            <w:pPr>
              <w:pStyle w:val="ListParagraph"/>
              <w:numPr>
                <w:ilvl w:val="0"/>
                <w:numId w:val="23"/>
              </w:numPr>
              <w:rPr>
                <w:rFonts w:ascii="Verdana" w:hAnsi="Verdana" w:cs="QuadraatOT"/>
                <w:color w:val="000000"/>
                <w:lang w:val="cy-GB"/>
              </w:rPr>
            </w:pPr>
            <w:r w:rsidRPr="0094521A">
              <w:rPr>
                <w:rFonts w:ascii="Verdana" w:hAnsi="Verdana" w:cs="QuadraatOT"/>
                <w:color w:val="000000"/>
                <w:lang w:val="cy-GB"/>
              </w:rPr>
              <w:t>Prompt management for the medically unstable participants may be limited if the DT screening centre is located far from hospitals.</w:t>
            </w:r>
          </w:p>
          <w:p w14:paraId="09930D0A" w14:textId="77777777" w:rsidR="009A7B96" w:rsidRPr="0094521A" w:rsidRDefault="00B43521" w:rsidP="00B43521">
            <w:pPr>
              <w:pStyle w:val="ListParagraph"/>
              <w:numPr>
                <w:ilvl w:val="0"/>
                <w:numId w:val="23"/>
              </w:numPr>
              <w:rPr>
                <w:rFonts w:ascii="Verdana" w:hAnsi="Verdana" w:cs="QuadraatOT"/>
                <w:color w:val="000000"/>
                <w:lang w:val="cy-GB"/>
              </w:rPr>
            </w:pPr>
            <w:r w:rsidRPr="0094521A">
              <w:rPr>
                <w:rFonts w:ascii="Verdana" w:hAnsi="Verdana" w:cs="QuadraatOT"/>
                <w:color w:val="000000"/>
                <w:lang w:val="cy-GB"/>
              </w:rPr>
              <w:t>Only attendees with their own cars can</w:t>
            </w:r>
            <w:r w:rsidR="000A3437" w:rsidRPr="0094521A">
              <w:rPr>
                <w:rFonts w:ascii="Verdana" w:hAnsi="Verdana" w:cs="QuadraatOT"/>
                <w:color w:val="000000"/>
                <w:lang w:val="cy-GB"/>
              </w:rPr>
              <w:t xml:space="preserve"> visit the DT screening centre</w:t>
            </w:r>
          </w:p>
          <w:p w14:paraId="522DFEC2" w14:textId="15EEE9FB" w:rsidR="000A3437" w:rsidRPr="0094521A" w:rsidRDefault="000A3437" w:rsidP="000A3437">
            <w:pPr>
              <w:pStyle w:val="ListParagraph"/>
              <w:rPr>
                <w:rFonts w:ascii="Verdana" w:hAnsi="Verdana" w:cs="QuadraatOT"/>
                <w:color w:val="000000"/>
                <w:lang w:val="cy-GB"/>
              </w:rPr>
            </w:pPr>
          </w:p>
        </w:tc>
        <w:tc>
          <w:tcPr>
            <w:tcW w:w="3827" w:type="dxa"/>
          </w:tcPr>
          <w:p w14:paraId="38671F22" w14:textId="77777777" w:rsidR="00B43521" w:rsidRPr="0094521A" w:rsidRDefault="00843F28" w:rsidP="00B43521">
            <w:pPr>
              <w:rPr>
                <w:rFonts w:ascii="Verdana" w:hAnsi="Verdana" w:cs="Arial"/>
                <w:lang w:val="cy-GB"/>
              </w:rPr>
            </w:pPr>
            <w:r w:rsidRPr="0094521A">
              <w:rPr>
                <w:rFonts w:ascii="Verdana" w:hAnsi="Verdana" w:cs="Arial"/>
                <w:lang w:val="cy-GB"/>
              </w:rPr>
              <w:t>Describes drive through COVID-19 screening model but may be relevant to mass vaccination</w:t>
            </w:r>
          </w:p>
          <w:p w14:paraId="2E0041D9" w14:textId="121D953D" w:rsidR="00843F28" w:rsidRPr="0094521A" w:rsidRDefault="00843F28" w:rsidP="00843F28">
            <w:pPr>
              <w:rPr>
                <w:rFonts w:ascii="Verdana" w:hAnsi="Verdana" w:cs="Arial"/>
                <w:lang w:val="cy-GB"/>
              </w:rPr>
            </w:pPr>
          </w:p>
        </w:tc>
      </w:tr>
      <w:tr w:rsidR="00990D70" w:rsidRPr="0094521A" w14:paraId="63639C16" w14:textId="77777777" w:rsidTr="00BE42B7">
        <w:tc>
          <w:tcPr>
            <w:tcW w:w="2552" w:type="dxa"/>
          </w:tcPr>
          <w:p w14:paraId="076D4FD1" w14:textId="2C09E7E7" w:rsidR="00990D70" w:rsidRPr="0094521A" w:rsidRDefault="00990D70" w:rsidP="00990D70">
            <w:pPr>
              <w:rPr>
                <w:rFonts w:ascii="Verdana" w:hAnsi="Verdana"/>
                <w:lang w:val="cy-GB"/>
              </w:rPr>
            </w:pPr>
            <w:r w:rsidRPr="0094521A">
              <w:rPr>
                <w:rFonts w:ascii="Verdana" w:hAnsi="Verdana"/>
                <w:lang w:val="cy-GB"/>
              </w:rPr>
              <w:t>15.</w:t>
            </w:r>
            <w:r w:rsidR="000A3437" w:rsidRPr="0094521A">
              <w:rPr>
                <w:rFonts w:ascii="Verdana" w:hAnsi="Verdana"/>
                <w:lang w:val="cy-GB"/>
              </w:rPr>
              <w:t xml:space="preserve"> </w:t>
            </w:r>
            <w:r w:rsidRPr="0094521A">
              <w:rPr>
                <w:rFonts w:ascii="Verdana" w:hAnsi="Verdana"/>
                <w:lang w:val="cy-GB"/>
              </w:rPr>
              <w:t>Lawrenz J, et al. A community outreach influenza vaccination drive as a model for mass disaster prophylaxis. Am J Disaster Med. 2013;8 (4):287-92.</w:t>
            </w:r>
          </w:p>
          <w:p w14:paraId="079BC01F" w14:textId="77777777" w:rsidR="00990D70" w:rsidRPr="0094521A" w:rsidRDefault="00990D70" w:rsidP="00990D70">
            <w:pPr>
              <w:rPr>
                <w:rFonts w:ascii="Verdana" w:eastAsiaTheme="minorHAnsi" w:hAnsi="Verdana" w:cs="Arial"/>
                <w:szCs w:val="24"/>
                <w:lang w:val="cy-GB"/>
              </w:rPr>
            </w:pPr>
          </w:p>
          <w:p w14:paraId="7D262BC4" w14:textId="77777777" w:rsidR="00990D70" w:rsidRPr="0094521A" w:rsidRDefault="00990D70" w:rsidP="00990D70">
            <w:pPr>
              <w:rPr>
                <w:rStyle w:val="Hyperlink"/>
                <w:rFonts w:ascii="Verdana" w:hAnsi="Verdana" w:cs="Arial"/>
                <w:lang w:val="cy-GB"/>
              </w:rPr>
            </w:pPr>
            <w:r w:rsidRPr="0094521A">
              <w:rPr>
                <w:rFonts w:ascii="Verdana" w:hAnsi="Verdana" w:cs="Arial"/>
                <w:lang w:val="cy-GB"/>
              </w:rPr>
              <w:t xml:space="preserve">Available </w:t>
            </w:r>
            <w:hyperlink r:id="rId24" w:history="1">
              <w:r w:rsidRPr="0094521A">
                <w:rPr>
                  <w:rStyle w:val="Hyperlink"/>
                  <w:rFonts w:ascii="Verdana" w:hAnsi="Verdana" w:cs="Arial"/>
                  <w:lang w:val="cy-GB"/>
                </w:rPr>
                <w:t>here.</w:t>
              </w:r>
            </w:hyperlink>
          </w:p>
          <w:p w14:paraId="3C69FB7C" w14:textId="77777777" w:rsidR="00990D70" w:rsidRPr="0094521A" w:rsidRDefault="00990D70" w:rsidP="00990D70">
            <w:pPr>
              <w:rPr>
                <w:rStyle w:val="Hyperlink"/>
                <w:rFonts w:ascii="Verdana" w:hAnsi="Verdana" w:cs="Arial"/>
                <w:lang w:val="cy-GB"/>
              </w:rPr>
            </w:pPr>
          </w:p>
          <w:p w14:paraId="48E1927F" w14:textId="77777777" w:rsidR="00990D70" w:rsidRPr="0094521A" w:rsidRDefault="00990D70" w:rsidP="00990D70">
            <w:pPr>
              <w:rPr>
                <w:rStyle w:val="Hyperlink"/>
                <w:rFonts w:ascii="Verdana" w:hAnsi="Verdana" w:cs="Arial"/>
                <w:color w:val="auto"/>
                <w:u w:val="none"/>
                <w:lang w:val="cy-GB"/>
              </w:rPr>
            </w:pPr>
            <w:r w:rsidRPr="0094521A">
              <w:rPr>
                <w:rStyle w:val="Hyperlink"/>
                <w:rFonts w:ascii="Verdana" w:hAnsi="Verdana" w:cs="Arial"/>
                <w:color w:val="auto"/>
                <w:u w:val="none"/>
                <w:lang w:val="cy-GB"/>
              </w:rPr>
              <w:t>Descriptive case study, US</w:t>
            </w:r>
          </w:p>
          <w:p w14:paraId="3AAA6451" w14:textId="77777777" w:rsidR="00990D70" w:rsidRPr="0094521A" w:rsidRDefault="00990D70" w:rsidP="00990D70">
            <w:pPr>
              <w:pStyle w:val="EndNoteBibliography"/>
              <w:rPr>
                <w:rFonts w:ascii="Verdana" w:hAnsi="Verdana"/>
                <w:lang w:val="cy-GB"/>
              </w:rPr>
            </w:pPr>
          </w:p>
        </w:tc>
        <w:tc>
          <w:tcPr>
            <w:tcW w:w="8789" w:type="dxa"/>
          </w:tcPr>
          <w:p w14:paraId="4C1750E5" w14:textId="77777777" w:rsidR="00663650" w:rsidRPr="0094521A" w:rsidRDefault="00663650" w:rsidP="00990D70">
            <w:pPr>
              <w:autoSpaceDE w:val="0"/>
              <w:autoSpaceDN w:val="0"/>
              <w:adjustRightInd w:val="0"/>
              <w:rPr>
                <w:rFonts w:ascii="Verdana" w:hAnsi="Verdana" w:cs="Arial"/>
                <w:lang w:val="cy-GB"/>
              </w:rPr>
            </w:pPr>
            <w:r w:rsidRPr="0094521A">
              <w:rPr>
                <w:rFonts w:ascii="Verdana" w:hAnsi="Verdana" w:cs="Arial"/>
                <w:lang w:val="cy-GB"/>
              </w:rPr>
              <w:lastRenderedPageBreak/>
              <w:t>D</w:t>
            </w:r>
            <w:r w:rsidR="00990D70" w:rsidRPr="0094521A">
              <w:rPr>
                <w:rFonts w:ascii="Verdana" w:hAnsi="Verdana" w:cs="Arial"/>
                <w:lang w:val="cy-GB"/>
              </w:rPr>
              <w:t xml:space="preserve">escribes a community outreach influenza vaccination drive targeting homeless and impoverished individuals, conducted in October 2012, as a model for mass disaster prophylaxis. </w:t>
            </w:r>
          </w:p>
          <w:p w14:paraId="1EBFC14A" w14:textId="77777777" w:rsidR="00663650" w:rsidRPr="0094521A" w:rsidRDefault="00663650" w:rsidP="00990D70">
            <w:pPr>
              <w:autoSpaceDE w:val="0"/>
              <w:autoSpaceDN w:val="0"/>
              <w:adjustRightInd w:val="0"/>
              <w:rPr>
                <w:rFonts w:ascii="Verdana" w:hAnsi="Verdana" w:cs="Arial"/>
                <w:lang w:val="cy-GB"/>
              </w:rPr>
            </w:pPr>
          </w:p>
          <w:p w14:paraId="132C764C" w14:textId="77777777" w:rsidR="00663650" w:rsidRPr="0094521A" w:rsidRDefault="00663650" w:rsidP="00990D70">
            <w:pPr>
              <w:autoSpaceDE w:val="0"/>
              <w:autoSpaceDN w:val="0"/>
              <w:adjustRightInd w:val="0"/>
              <w:rPr>
                <w:rFonts w:ascii="Verdana" w:hAnsi="Verdana" w:cs="Arial"/>
                <w:lang w:val="cy-GB"/>
              </w:rPr>
            </w:pPr>
            <w:r w:rsidRPr="0094521A">
              <w:rPr>
                <w:rFonts w:ascii="Verdana" w:hAnsi="Verdana" w:cs="Arial"/>
                <w:lang w:val="cy-GB"/>
              </w:rPr>
              <w:t>Point of dispensing (POD sites)</w:t>
            </w:r>
            <w:r w:rsidR="00990D70" w:rsidRPr="0094521A">
              <w:rPr>
                <w:rFonts w:ascii="Verdana" w:hAnsi="Verdana" w:cs="Arial"/>
                <w:lang w:val="cy-GB"/>
              </w:rPr>
              <w:t xml:space="preserve"> were at local churches or a food pantry working with these individuals. </w:t>
            </w:r>
            <w:r w:rsidR="00990D70" w:rsidRPr="0094521A">
              <w:rPr>
                <w:rFonts w:ascii="Verdana" w:eastAsiaTheme="minorHAnsi" w:hAnsi="Verdana" w:cs="NewCenturySchlbk-Roman"/>
                <w:lang w:val="cy-GB"/>
              </w:rPr>
              <w:t>Four of the five sites were indoors</w:t>
            </w:r>
            <w:r w:rsidR="007A49E1" w:rsidRPr="0094521A">
              <w:rPr>
                <w:rFonts w:ascii="Verdana" w:eastAsiaTheme="minorHAnsi" w:hAnsi="Verdana" w:cs="NewCenturySchlbk-Roman"/>
                <w:lang w:val="cy-GB"/>
              </w:rPr>
              <w:t xml:space="preserve"> using church facilities</w:t>
            </w:r>
            <w:r w:rsidR="00990D70" w:rsidRPr="0094521A">
              <w:rPr>
                <w:rFonts w:ascii="Verdana" w:eastAsiaTheme="minorHAnsi" w:hAnsi="Verdana" w:cs="NewCenturySchlbk-Roman"/>
                <w:lang w:val="cy-GB"/>
              </w:rPr>
              <w:t>, whereas the fifth site was inside a decontamination tent outdoors and adjacent to the food pantry.</w:t>
            </w:r>
            <w:r w:rsidR="00990D70" w:rsidRPr="0094521A">
              <w:rPr>
                <w:rFonts w:ascii="Verdana" w:hAnsi="Verdana" w:cs="Arial"/>
                <w:lang w:val="cy-GB"/>
              </w:rPr>
              <w:t xml:space="preserve"> </w:t>
            </w:r>
          </w:p>
          <w:p w14:paraId="4C77EB6D" w14:textId="77777777" w:rsidR="00663650" w:rsidRPr="0094521A" w:rsidRDefault="00990D70" w:rsidP="00990D70">
            <w:pPr>
              <w:autoSpaceDE w:val="0"/>
              <w:autoSpaceDN w:val="0"/>
              <w:adjustRightInd w:val="0"/>
              <w:rPr>
                <w:rFonts w:ascii="Verdana" w:eastAsiaTheme="minorHAnsi" w:hAnsi="Verdana" w:cs="NewCenturySchlbk-Roman"/>
                <w:lang w:val="cy-GB"/>
              </w:rPr>
            </w:pPr>
            <w:r w:rsidRPr="0094521A">
              <w:rPr>
                <w:rFonts w:ascii="Verdana" w:eastAsiaTheme="minorHAnsi" w:hAnsi="Verdana" w:cs="NewCenturySchlbk-Roman"/>
                <w:lang w:val="cy-GB"/>
              </w:rPr>
              <w:t xml:space="preserve">Clients were directed through the vaccination line in the following sequence: registration, informed consent, review of registration information (including allergies), and vaccination administration. </w:t>
            </w:r>
          </w:p>
          <w:p w14:paraId="2FA34405" w14:textId="77777777" w:rsidR="00663650" w:rsidRPr="0094521A" w:rsidRDefault="00663650" w:rsidP="00990D70">
            <w:pPr>
              <w:autoSpaceDE w:val="0"/>
              <w:autoSpaceDN w:val="0"/>
              <w:adjustRightInd w:val="0"/>
              <w:rPr>
                <w:rFonts w:ascii="Verdana" w:eastAsiaTheme="minorHAnsi" w:hAnsi="Verdana" w:cs="NewCenturySchlbk-Roman"/>
                <w:lang w:val="cy-GB"/>
              </w:rPr>
            </w:pPr>
          </w:p>
          <w:p w14:paraId="7CC01A60" w14:textId="73A3E617" w:rsidR="00990D70" w:rsidRPr="0094521A" w:rsidRDefault="00990D70" w:rsidP="00990D70">
            <w:pPr>
              <w:autoSpaceDE w:val="0"/>
              <w:autoSpaceDN w:val="0"/>
              <w:adjustRightInd w:val="0"/>
              <w:rPr>
                <w:rFonts w:ascii="Verdana" w:eastAsiaTheme="minorHAnsi" w:hAnsi="Verdana" w:cs="NewCenturySchlbk-Roman"/>
                <w:lang w:val="cy-GB"/>
              </w:rPr>
            </w:pPr>
            <w:r w:rsidRPr="0094521A">
              <w:rPr>
                <w:rFonts w:ascii="Verdana" w:eastAsiaTheme="minorHAnsi" w:hAnsi="Verdana" w:cs="NewCenturySchlbk-Roman"/>
                <w:lang w:val="cy-GB"/>
              </w:rPr>
              <w:lastRenderedPageBreak/>
              <w:t xml:space="preserve">The food pantry site offered blood glucose and blood pressure measurements in addition to vaccination. </w:t>
            </w:r>
            <w:r w:rsidR="00663650" w:rsidRPr="0094521A">
              <w:rPr>
                <w:rFonts w:ascii="Verdana" w:eastAsiaTheme="minorHAnsi" w:hAnsi="Verdana" w:cs="NewCenturySchlbk-Roman"/>
                <w:lang w:val="cy-GB"/>
              </w:rPr>
              <w:t>M</w:t>
            </w:r>
            <w:r w:rsidRPr="0094521A">
              <w:rPr>
                <w:rFonts w:ascii="Verdana" w:eastAsiaTheme="minorHAnsi" w:hAnsi="Verdana" w:cs="NewCenturySchlbk-Roman"/>
                <w:lang w:val="cy-GB"/>
              </w:rPr>
              <w:t>edical education and referral information was also offered to recipients based on individual needs.</w:t>
            </w:r>
          </w:p>
          <w:p w14:paraId="70C0CC15" w14:textId="77777777" w:rsidR="00990D70" w:rsidRPr="0094521A" w:rsidRDefault="00990D70" w:rsidP="00990D70">
            <w:pPr>
              <w:autoSpaceDE w:val="0"/>
              <w:autoSpaceDN w:val="0"/>
              <w:adjustRightInd w:val="0"/>
              <w:rPr>
                <w:rFonts w:ascii="Verdana" w:eastAsiaTheme="minorHAnsi" w:hAnsi="Verdana" w:cs="NewCenturySchlbk-Roman"/>
                <w:lang w:val="cy-GB"/>
              </w:rPr>
            </w:pPr>
          </w:p>
          <w:p w14:paraId="43B10BDF" w14:textId="77777777" w:rsidR="00663650" w:rsidRPr="0094521A" w:rsidRDefault="00990D70" w:rsidP="00990D70">
            <w:pPr>
              <w:autoSpaceDE w:val="0"/>
              <w:autoSpaceDN w:val="0"/>
              <w:adjustRightInd w:val="0"/>
              <w:rPr>
                <w:rFonts w:ascii="Verdana" w:eastAsiaTheme="minorHAnsi" w:hAnsi="Verdana" w:cs="NewCenturySchlbk-Roman"/>
                <w:lang w:val="cy-GB"/>
              </w:rPr>
            </w:pPr>
            <w:r w:rsidRPr="0094521A">
              <w:rPr>
                <w:rFonts w:ascii="Verdana" w:eastAsiaTheme="minorHAnsi" w:hAnsi="Verdana" w:cs="NewCenturySchlbk-Roman"/>
                <w:b/>
                <w:lang w:val="cy-GB"/>
              </w:rPr>
              <w:t>Findings:</w:t>
            </w:r>
            <w:r w:rsidRPr="0094521A">
              <w:rPr>
                <w:rFonts w:ascii="Verdana" w:eastAsiaTheme="minorHAnsi" w:hAnsi="Verdana" w:cs="NewCenturySchlbk-Roman"/>
                <w:lang w:val="cy-GB"/>
              </w:rPr>
              <w:t xml:space="preserve"> </w:t>
            </w:r>
          </w:p>
          <w:p w14:paraId="66A2540D" w14:textId="77777777" w:rsidR="00663650" w:rsidRPr="0094521A" w:rsidRDefault="00990D70" w:rsidP="00990D70">
            <w:pPr>
              <w:autoSpaceDE w:val="0"/>
              <w:autoSpaceDN w:val="0"/>
              <w:adjustRightInd w:val="0"/>
              <w:rPr>
                <w:rFonts w:ascii="Verdana" w:eastAsiaTheme="minorHAnsi" w:hAnsi="Verdana" w:cs="NewCenturySchlbk-Roman"/>
                <w:lang w:val="cy-GB"/>
              </w:rPr>
            </w:pPr>
            <w:r w:rsidRPr="0094521A">
              <w:rPr>
                <w:rFonts w:ascii="Verdana" w:eastAsiaTheme="minorHAnsi" w:hAnsi="Verdana" w:cs="NewCenturySchlbk-Roman"/>
                <w:lang w:val="cy-GB"/>
              </w:rPr>
              <w:t>During this 1-day vaccination effort, 430 individuals of the at-risk population were vaccinated against influenza. Approximately, 120 st</w:t>
            </w:r>
            <w:r w:rsidR="00663650" w:rsidRPr="0094521A">
              <w:rPr>
                <w:rFonts w:ascii="Verdana" w:eastAsiaTheme="minorHAnsi" w:hAnsi="Verdana" w:cs="NewCenturySchlbk-Roman"/>
                <w:lang w:val="cy-GB"/>
              </w:rPr>
              <w:t>udents (medical, pharmacy and nursing) and faculty volunteers were distributed to</w:t>
            </w:r>
            <w:r w:rsidRPr="0094521A">
              <w:rPr>
                <w:rFonts w:ascii="Verdana" w:eastAsiaTheme="minorHAnsi" w:hAnsi="Verdana" w:cs="NewCenturySchlbk-Roman"/>
                <w:lang w:val="cy-GB"/>
              </w:rPr>
              <w:t xml:space="preserve"> five PODs. </w:t>
            </w:r>
          </w:p>
          <w:p w14:paraId="40EB34CE" w14:textId="77777777" w:rsidR="00663650" w:rsidRPr="0094521A" w:rsidRDefault="00663650" w:rsidP="00990D70">
            <w:pPr>
              <w:autoSpaceDE w:val="0"/>
              <w:autoSpaceDN w:val="0"/>
              <w:adjustRightInd w:val="0"/>
              <w:rPr>
                <w:rFonts w:ascii="Verdana" w:eastAsiaTheme="minorHAnsi" w:hAnsi="Verdana" w:cs="NewCenturySchlbk-Roman"/>
                <w:lang w:val="cy-GB"/>
              </w:rPr>
            </w:pPr>
          </w:p>
          <w:p w14:paraId="2F624188" w14:textId="352BB4CD" w:rsidR="00990D70" w:rsidRPr="0094521A" w:rsidRDefault="00990D70" w:rsidP="00990D70">
            <w:pPr>
              <w:autoSpaceDE w:val="0"/>
              <w:autoSpaceDN w:val="0"/>
              <w:adjustRightInd w:val="0"/>
              <w:rPr>
                <w:rFonts w:ascii="Verdana" w:eastAsiaTheme="minorHAnsi" w:hAnsi="Verdana" w:cs="NewCenturySchlbk-Roman"/>
                <w:lang w:val="cy-GB"/>
              </w:rPr>
            </w:pPr>
            <w:r w:rsidRPr="0094521A">
              <w:rPr>
                <w:rFonts w:ascii="Verdana" w:eastAsiaTheme="minorHAnsi" w:hAnsi="Verdana" w:cs="NewCenturySchlbk-Roman"/>
                <w:lang w:val="cy-GB"/>
              </w:rPr>
              <w:t>The</w:t>
            </w:r>
            <w:r w:rsidR="00663650" w:rsidRPr="0094521A">
              <w:rPr>
                <w:rFonts w:ascii="Verdana" w:eastAsiaTheme="minorHAnsi" w:hAnsi="Verdana" w:cs="NewCenturySchlbk-Roman"/>
                <w:lang w:val="cy-GB"/>
              </w:rPr>
              <w:t xml:space="preserve"> average time per recipient was </w:t>
            </w:r>
            <w:r w:rsidRPr="0094521A">
              <w:rPr>
                <w:rFonts w:ascii="Verdana" w:eastAsiaTheme="minorHAnsi" w:hAnsi="Verdana" w:cs="NewCenturySchlbk-Roman"/>
                <w:lang w:val="cy-GB"/>
              </w:rPr>
              <w:t>12 minutes and 24 seconds (range 8 min 18 seconds - 17 min 18 seconds). Throughput times were higher in sites with a greater number of clients (e.g. food pantry) and in sites having a lower client to staff ratio.</w:t>
            </w:r>
          </w:p>
          <w:p w14:paraId="6778DAA4" w14:textId="77777777" w:rsidR="00990D70" w:rsidRPr="0094521A" w:rsidRDefault="00990D70" w:rsidP="00990D70">
            <w:pPr>
              <w:autoSpaceDE w:val="0"/>
              <w:autoSpaceDN w:val="0"/>
              <w:adjustRightInd w:val="0"/>
              <w:rPr>
                <w:rFonts w:ascii="Verdana" w:eastAsiaTheme="minorHAnsi" w:hAnsi="Verdana" w:cs="NewCenturySchlbk-Roman"/>
                <w:lang w:val="cy-GB"/>
              </w:rPr>
            </w:pPr>
          </w:p>
          <w:p w14:paraId="2268B66C" w14:textId="77777777" w:rsidR="00990D70" w:rsidRPr="0094521A" w:rsidRDefault="00990D70" w:rsidP="00990D70">
            <w:pPr>
              <w:autoSpaceDE w:val="0"/>
              <w:autoSpaceDN w:val="0"/>
              <w:adjustRightInd w:val="0"/>
              <w:rPr>
                <w:rFonts w:ascii="Verdana" w:eastAsiaTheme="minorHAnsi" w:hAnsi="Verdana" w:cs="NewCenturySchlbk-Roman"/>
                <w:lang w:val="cy-GB"/>
              </w:rPr>
            </w:pPr>
            <w:r w:rsidRPr="0094521A">
              <w:rPr>
                <w:rFonts w:ascii="Verdana" w:eastAsiaTheme="minorHAnsi" w:hAnsi="Verdana" w:cs="NewCenturySchlbk-Roman"/>
                <w:noProof/>
                <w:lang w:eastAsia="en-GB"/>
              </w:rPr>
              <w:drawing>
                <wp:inline distT="0" distB="0" distL="0" distR="0" wp14:anchorId="5DF1B351" wp14:editId="1C791EF1">
                  <wp:extent cx="4314825" cy="307308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34778" cy="3087294"/>
                          </a:xfrm>
                          <a:prstGeom prst="rect">
                            <a:avLst/>
                          </a:prstGeom>
                          <a:noFill/>
                          <a:ln>
                            <a:noFill/>
                          </a:ln>
                        </pic:spPr>
                      </pic:pic>
                    </a:graphicData>
                  </a:graphic>
                </wp:inline>
              </w:drawing>
            </w:r>
          </w:p>
          <w:p w14:paraId="262B15D7" w14:textId="77777777" w:rsidR="00990D70" w:rsidRPr="0094521A" w:rsidRDefault="00990D70" w:rsidP="00990D70">
            <w:pPr>
              <w:autoSpaceDE w:val="0"/>
              <w:autoSpaceDN w:val="0"/>
              <w:adjustRightInd w:val="0"/>
              <w:rPr>
                <w:rFonts w:ascii="Verdana" w:eastAsiaTheme="minorHAnsi" w:hAnsi="Verdana" w:cs="NewCenturySchlbk-Bold"/>
                <w:bCs/>
                <w:lang w:val="cy-GB"/>
              </w:rPr>
            </w:pPr>
            <w:r w:rsidRPr="0094521A">
              <w:rPr>
                <w:rFonts w:ascii="Verdana" w:eastAsiaTheme="minorHAnsi" w:hAnsi="Verdana" w:cs="NewCenturySchlbk-Bold"/>
                <w:bCs/>
                <w:lang w:val="cy-GB"/>
              </w:rPr>
              <w:t>Site efficiency, as measured by both client to volunteer staff ratio, and by time (minutes) per client. RVP, Rock River Valley Food Pantry; SCM, Shelter Care Ministries; MSC, Morning Star Church; CP, Carpenter's Place; and SPC, St. Paul Church of God in Christ.</w:t>
            </w:r>
          </w:p>
          <w:p w14:paraId="35D749D9" w14:textId="77777777" w:rsidR="00990D70" w:rsidRPr="0094521A" w:rsidRDefault="00990D70" w:rsidP="00990D70">
            <w:pPr>
              <w:rPr>
                <w:rFonts w:ascii="Verdana" w:hAnsi="Verdana" w:cs="Arial"/>
                <w:lang w:val="cy-GB"/>
              </w:rPr>
            </w:pPr>
          </w:p>
        </w:tc>
        <w:tc>
          <w:tcPr>
            <w:tcW w:w="3827" w:type="dxa"/>
          </w:tcPr>
          <w:p w14:paraId="1F38DC2E" w14:textId="68D355FE" w:rsidR="007A49E1" w:rsidRPr="0094521A" w:rsidRDefault="007A49E1" w:rsidP="00990D70">
            <w:pPr>
              <w:rPr>
                <w:rFonts w:ascii="Verdana" w:hAnsi="Verdana" w:cs="Arial"/>
                <w:lang w:val="cy-GB"/>
              </w:rPr>
            </w:pPr>
            <w:r w:rsidRPr="0094521A">
              <w:rPr>
                <w:rFonts w:ascii="Verdana" w:eastAsiaTheme="minorHAnsi" w:hAnsi="Verdana" w:cs="NewCenturySchlbk-Roman"/>
                <w:lang w:val="cy-GB"/>
              </w:rPr>
              <w:lastRenderedPageBreak/>
              <w:t>It is unclear from the paper whether data given for site efficiency documents time for vaccination only or whether it includes oth</w:t>
            </w:r>
            <w:r w:rsidR="00663650" w:rsidRPr="0094521A">
              <w:rPr>
                <w:rFonts w:ascii="Verdana" w:eastAsiaTheme="minorHAnsi" w:hAnsi="Verdana" w:cs="NewCenturySchlbk-Roman"/>
                <w:lang w:val="cy-GB"/>
              </w:rPr>
              <w:t>er healthcare services provided</w:t>
            </w:r>
          </w:p>
        </w:tc>
      </w:tr>
      <w:tr w:rsidR="00B43521" w:rsidRPr="0094521A" w14:paraId="74E08BB1" w14:textId="77777777" w:rsidTr="00BE42B7">
        <w:tc>
          <w:tcPr>
            <w:tcW w:w="2552" w:type="dxa"/>
          </w:tcPr>
          <w:p w14:paraId="28616547" w14:textId="70545D3A" w:rsidR="001F3B19" w:rsidRPr="0094521A" w:rsidRDefault="00990D70" w:rsidP="001F3B19">
            <w:pPr>
              <w:pStyle w:val="EndNoteBibliography"/>
              <w:rPr>
                <w:rFonts w:ascii="Verdana" w:hAnsi="Verdana"/>
                <w:lang w:val="cy-GB"/>
              </w:rPr>
            </w:pPr>
            <w:r w:rsidRPr="0094521A">
              <w:rPr>
                <w:rFonts w:ascii="Verdana" w:hAnsi="Verdana"/>
                <w:lang w:val="cy-GB"/>
              </w:rPr>
              <w:t>16</w:t>
            </w:r>
            <w:r w:rsidR="00A708D0" w:rsidRPr="0094521A">
              <w:rPr>
                <w:rFonts w:ascii="Verdana" w:hAnsi="Verdana"/>
                <w:lang w:val="cy-GB"/>
              </w:rPr>
              <w:t xml:space="preserve">. </w:t>
            </w:r>
            <w:r w:rsidR="001F3B19" w:rsidRPr="0094521A">
              <w:rPr>
                <w:rFonts w:ascii="Verdana" w:hAnsi="Verdana"/>
                <w:lang w:val="cy-GB"/>
              </w:rPr>
              <w:t>Rega P, et al. Using an H1N1 vaccination drive-through to introduce healthcare students and their faculty to disaster medicine. Am J Disaster Med. 2010;5(2):129-36.</w:t>
            </w:r>
          </w:p>
          <w:p w14:paraId="3B771F0D" w14:textId="77777777" w:rsidR="001F3B19" w:rsidRPr="0094521A" w:rsidRDefault="001F3B19" w:rsidP="00B43521">
            <w:pPr>
              <w:rPr>
                <w:rFonts w:ascii="Verdana" w:hAnsi="Verdana" w:cs="Arial"/>
                <w:lang w:val="cy-GB"/>
              </w:rPr>
            </w:pPr>
          </w:p>
          <w:p w14:paraId="63EF006D" w14:textId="77777777" w:rsidR="0048272E" w:rsidRPr="0094521A" w:rsidRDefault="0048272E" w:rsidP="00B43521">
            <w:pPr>
              <w:rPr>
                <w:rStyle w:val="Hyperlink"/>
                <w:rFonts w:ascii="Verdana" w:hAnsi="Verdana" w:cs="Arial"/>
                <w:color w:val="auto"/>
                <w:u w:val="none"/>
                <w:lang w:val="cy-GB"/>
              </w:rPr>
            </w:pPr>
            <w:r w:rsidRPr="0094521A">
              <w:rPr>
                <w:rStyle w:val="Hyperlink"/>
                <w:rFonts w:ascii="Verdana" w:hAnsi="Verdana" w:cs="Arial"/>
                <w:color w:val="auto"/>
                <w:u w:val="none"/>
                <w:lang w:val="cy-GB"/>
              </w:rPr>
              <w:t>Included in SR</w:t>
            </w:r>
            <w:r w:rsidR="009A7B96" w:rsidRPr="0094521A">
              <w:rPr>
                <w:rStyle w:val="Hyperlink"/>
                <w:rFonts w:ascii="Verdana" w:hAnsi="Verdana" w:cs="Arial"/>
                <w:color w:val="auto"/>
                <w:u w:val="none"/>
                <w:lang w:val="cy-GB"/>
              </w:rPr>
              <w:t xml:space="preserve"> (9)</w:t>
            </w:r>
          </w:p>
          <w:p w14:paraId="20159685" w14:textId="77777777" w:rsidR="0040352E" w:rsidRPr="0094521A" w:rsidRDefault="0040352E" w:rsidP="009A7B96">
            <w:pPr>
              <w:rPr>
                <w:rFonts w:ascii="Verdana" w:hAnsi="Verdana" w:cs="Arial"/>
                <w:lang w:val="cy-GB"/>
              </w:rPr>
            </w:pPr>
          </w:p>
          <w:p w14:paraId="62F0331B" w14:textId="2946E6EB" w:rsidR="009A7B96" w:rsidRPr="0094521A" w:rsidRDefault="009A7B96" w:rsidP="009A7B96">
            <w:pPr>
              <w:rPr>
                <w:rStyle w:val="Hyperlink"/>
                <w:rFonts w:ascii="Verdana" w:hAnsi="Verdana" w:cs="Arial"/>
                <w:lang w:val="cy-GB"/>
              </w:rPr>
            </w:pPr>
            <w:r w:rsidRPr="0094521A">
              <w:rPr>
                <w:rFonts w:ascii="Verdana" w:hAnsi="Verdana" w:cs="Arial"/>
                <w:lang w:val="cy-GB"/>
              </w:rPr>
              <w:t xml:space="preserve">Available </w:t>
            </w:r>
            <w:hyperlink r:id="rId26" w:history="1">
              <w:r w:rsidRPr="0094521A">
                <w:rPr>
                  <w:rStyle w:val="Hyperlink"/>
                  <w:rFonts w:ascii="Verdana" w:hAnsi="Verdana" w:cs="Arial"/>
                  <w:lang w:val="cy-GB"/>
                </w:rPr>
                <w:t>here.</w:t>
              </w:r>
            </w:hyperlink>
          </w:p>
          <w:p w14:paraId="33E58706" w14:textId="77777777" w:rsidR="0048272E" w:rsidRPr="0094521A" w:rsidRDefault="0048272E" w:rsidP="00B43521">
            <w:pPr>
              <w:rPr>
                <w:rStyle w:val="Hyperlink"/>
                <w:rFonts w:ascii="Verdana" w:hAnsi="Verdana" w:cs="Arial"/>
                <w:lang w:val="cy-GB"/>
              </w:rPr>
            </w:pPr>
          </w:p>
          <w:p w14:paraId="0779C075" w14:textId="45DA7E53" w:rsidR="00B43521" w:rsidRPr="0094521A" w:rsidRDefault="00B43521" w:rsidP="00B43521">
            <w:pPr>
              <w:rPr>
                <w:rStyle w:val="Hyperlink"/>
                <w:rFonts w:ascii="Verdana" w:hAnsi="Verdana" w:cs="Arial"/>
                <w:color w:val="auto"/>
                <w:u w:val="none"/>
                <w:lang w:val="cy-GB"/>
              </w:rPr>
            </w:pPr>
            <w:r w:rsidRPr="0094521A">
              <w:rPr>
                <w:rStyle w:val="Hyperlink"/>
                <w:rFonts w:ascii="Verdana" w:hAnsi="Verdana" w:cs="Arial"/>
                <w:color w:val="auto"/>
                <w:u w:val="none"/>
                <w:lang w:val="cy-GB"/>
              </w:rPr>
              <w:t>Descriptive case study, US</w:t>
            </w:r>
          </w:p>
          <w:p w14:paraId="6A2D1D07" w14:textId="5FBF7E71" w:rsidR="0040352E" w:rsidRPr="0094521A" w:rsidRDefault="0040352E" w:rsidP="00B43521">
            <w:pPr>
              <w:rPr>
                <w:rStyle w:val="Hyperlink"/>
                <w:rFonts w:ascii="Verdana" w:hAnsi="Verdana" w:cs="Arial"/>
                <w:color w:val="auto"/>
                <w:u w:val="none"/>
                <w:lang w:val="cy-GB"/>
              </w:rPr>
            </w:pPr>
          </w:p>
          <w:p w14:paraId="64D902B9" w14:textId="77777777" w:rsidR="00B43521" w:rsidRPr="0094521A" w:rsidRDefault="00B43521" w:rsidP="0040352E">
            <w:pPr>
              <w:rPr>
                <w:rFonts w:ascii="Verdana" w:eastAsiaTheme="minorHAnsi" w:hAnsi="Verdana" w:cs="Arial"/>
                <w:szCs w:val="24"/>
                <w:lang w:val="cy-GB"/>
              </w:rPr>
            </w:pPr>
          </w:p>
        </w:tc>
        <w:tc>
          <w:tcPr>
            <w:tcW w:w="8789" w:type="dxa"/>
          </w:tcPr>
          <w:p w14:paraId="71E7B22C" w14:textId="7EFCDDEB" w:rsidR="0077386C" w:rsidRPr="0094521A" w:rsidRDefault="0040352E" w:rsidP="00B43521">
            <w:pPr>
              <w:rPr>
                <w:rFonts w:ascii="Verdana" w:hAnsi="Verdana" w:cs="Arial"/>
                <w:lang w:val="cy-GB"/>
              </w:rPr>
            </w:pPr>
            <w:r w:rsidRPr="0094521A">
              <w:rPr>
                <w:rFonts w:ascii="Verdana" w:hAnsi="Verdana" w:cs="Arial"/>
                <w:lang w:val="cy-GB"/>
              </w:rPr>
              <w:t>D</w:t>
            </w:r>
            <w:r w:rsidR="00B43521" w:rsidRPr="0094521A">
              <w:rPr>
                <w:rFonts w:ascii="Verdana" w:hAnsi="Verdana" w:cs="Arial"/>
                <w:lang w:val="cy-GB"/>
              </w:rPr>
              <w:t>escribes an H1N1 vaccination drive-through used to introduce healthcare students and their faculty to disaster medicine</w:t>
            </w:r>
            <w:r w:rsidR="0077386C" w:rsidRPr="0094521A">
              <w:rPr>
                <w:rFonts w:ascii="Verdana" w:hAnsi="Verdana" w:cs="Arial"/>
                <w:lang w:val="cy-GB"/>
              </w:rPr>
              <w:t xml:space="preserve"> at </w:t>
            </w:r>
            <w:r w:rsidRPr="0094521A">
              <w:rPr>
                <w:rFonts w:ascii="Verdana" w:hAnsi="Verdana" w:cs="Arial"/>
                <w:lang w:val="cy-GB"/>
              </w:rPr>
              <w:t>parking lot on</w:t>
            </w:r>
            <w:r w:rsidR="00CA77A8" w:rsidRPr="0094521A">
              <w:rPr>
                <w:rFonts w:ascii="Verdana" w:hAnsi="Verdana" w:cs="Arial"/>
                <w:lang w:val="cy-GB"/>
              </w:rPr>
              <w:t xml:space="preserve"> </w:t>
            </w:r>
            <w:r w:rsidRPr="0094521A">
              <w:rPr>
                <w:rFonts w:ascii="Verdana" w:hAnsi="Verdana" w:cs="Arial"/>
                <w:lang w:val="cy-GB"/>
              </w:rPr>
              <w:t xml:space="preserve">a University </w:t>
            </w:r>
            <w:r w:rsidR="0077386C" w:rsidRPr="0094521A">
              <w:rPr>
                <w:rFonts w:ascii="Verdana" w:hAnsi="Verdana" w:cs="Arial"/>
                <w:lang w:val="cy-GB"/>
              </w:rPr>
              <w:t>Campus</w:t>
            </w:r>
            <w:r w:rsidR="00B43521" w:rsidRPr="0094521A">
              <w:rPr>
                <w:rFonts w:ascii="Verdana" w:hAnsi="Verdana" w:cs="Arial"/>
                <w:lang w:val="cy-GB"/>
              </w:rPr>
              <w:t xml:space="preserve">. This paper has been included in the systematic review on drive-through clinics as a point of dispensing (9) and most points are covered by data extraction of that reference. </w:t>
            </w:r>
          </w:p>
          <w:p w14:paraId="5645BD9D" w14:textId="4C882393" w:rsidR="0077386C" w:rsidRPr="0094521A" w:rsidRDefault="0077386C" w:rsidP="00B43521">
            <w:pPr>
              <w:rPr>
                <w:rFonts w:ascii="Verdana" w:hAnsi="Verdana" w:cs="Arial"/>
                <w:lang w:val="cy-GB"/>
              </w:rPr>
            </w:pPr>
          </w:p>
          <w:p w14:paraId="43E8C163" w14:textId="18E43697" w:rsidR="0077386C" w:rsidRPr="0094521A" w:rsidRDefault="0077386C" w:rsidP="00B43521">
            <w:pPr>
              <w:rPr>
                <w:rFonts w:ascii="Verdana" w:hAnsi="Verdana" w:cs="Arial"/>
                <w:lang w:val="cy-GB"/>
              </w:rPr>
            </w:pPr>
            <w:r w:rsidRPr="0094521A">
              <w:rPr>
                <w:rFonts w:ascii="Verdana" w:hAnsi="Verdana" w:cs="Arial"/>
                <w:lang w:val="cy-GB"/>
              </w:rPr>
              <w:t>The drive t</w:t>
            </w:r>
            <w:r w:rsidR="0040352E" w:rsidRPr="0094521A">
              <w:rPr>
                <w:rFonts w:ascii="Verdana" w:hAnsi="Verdana" w:cs="Arial"/>
                <w:lang w:val="cy-GB"/>
              </w:rPr>
              <w:t xml:space="preserve">hrough was setup </w:t>
            </w:r>
            <w:r w:rsidRPr="0094521A">
              <w:rPr>
                <w:rFonts w:ascii="Verdana" w:hAnsi="Verdana" w:cs="Arial"/>
                <w:lang w:val="cy-GB"/>
              </w:rPr>
              <w:t xml:space="preserve">with </w:t>
            </w:r>
            <w:r w:rsidR="0040352E" w:rsidRPr="0094521A">
              <w:rPr>
                <w:rFonts w:ascii="Verdana" w:hAnsi="Verdana" w:cs="Arial"/>
                <w:lang w:val="cy-GB"/>
              </w:rPr>
              <w:t xml:space="preserve">a </w:t>
            </w:r>
            <w:r w:rsidRPr="0094521A">
              <w:rPr>
                <w:rFonts w:ascii="Verdana" w:hAnsi="Verdana" w:cs="Arial"/>
                <w:lang w:val="cy-GB"/>
              </w:rPr>
              <w:t>leadership meeting at 8am, teams meeting at 9am</w:t>
            </w:r>
            <w:r w:rsidR="0040352E" w:rsidRPr="0094521A">
              <w:rPr>
                <w:rFonts w:ascii="Verdana" w:hAnsi="Verdana" w:cs="Arial"/>
                <w:lang w:val="cy-GB"/>
              </w:rPr>
              <w:t xml:space="preserve">, </w:t>
            </w:r>
            <w:r w:rsidRPr="0094521A">
              <w:rPr>
                <w:rFonts w:ascii="Verdana" w:hAnsi="Verdana" w:cs="Arial"/>
                <w:lang w:val="cy-GB"/>
              </w:rPr>
              <w:t xml:space="preserve"> vaccination starting at 10.30 and ongoing until 3pm. More than 700 vaccinations were delivered in this time period. Numbers of staff volunteers are unclear in the paper but suggest a minimum of 84 people.</w:t>
            </w:r>
          </w:p>
          <w:p w14:paraId="3717B085" w14:textId="77777777" w:rsidR="0077386C" w:rsidRPr="0094521A" w:rsidRDefault="0077386C" w:rsidP="00B43521">
            <w:pPr>
              <w:rPr>
                <w:rFonts w:ascii="Verdana" w:hAnsi="Verdana" w:cs="Arial"/>
                <w:lang w:val="cy-GB"/>
              </w:rPr>
            </w:pPr>
          </w:p>
          <w:p w14:paraId="1C4A9AB3" w14:textId="0EF4D46C" w:rsidR="00B43521" w:rsidRPr="0094521A" w:rsidRDefault="00B43521" w:rsidP="00B43521">
            <w:pPr>
              <w:rPr>
                <w:rFonts w:ascii="Verdana" w:hAnsi="Verdana" w:cs="Arial"/>
                <w:lang w:val="cy-GB"/>
              </w:rPr>
            </w:pPr>
            <w:r w:rsidRPr="0094521A">
              <w:rPr>
                <w:rFonts w:ascii="Verdana" w:hAnsi="Verdana" w:cs="Arial"/>
                <w:lang w:val="cy-GB"/>
              </w:rPr>
              <w:t>This reference does note to make sure the ten</w:t>
            </w:r>
            <w:r w:rsidR="00405E6B" w:rsidRPr="0094521A">
              <w:rPr>
                <w:rFonts w:ascii="Verdana" w:hAnsi="Verdana" w:cs="Arial"/>
                <w:lang w:val="cy-GB"/>
              </w:rPr>
              <w:t>ts and tables at vaccination POD</w:t>
            </w:r>
            <w:r w:rsidRPr="0094521A">
              <w:rPr>
                <w:rFonts w:ascii="Verdana" w:hAnsi="Verdana" w:cs="Arial"/>
                <w:lang w:val="cy-GB"/>
              </w:rPr>
              <w:t>s wer</w:t>
            </w:r>
            <w:r w:rsidR="00CA77A8" w:rsidRPr="0094521A">
              <w:rPr>
                <w:rFonts w:ascii="Verdana" w:hAnsi="Verdana" w:cs="Arial"/>
                <w:lang w:val="cy-GB"/>
              </w:rPr>
              <w:t xml:space="preserve">e large enough for the purpose. </w:t>
            </w:r>
            <w:r w:rsidRPr="0094521A">
              <w:rPr>
                <w:rFonts w:ascii="Verdana" w:hAnsi="Verdana" w:cs="Arial"/>
                <w:lang w:val="cy-GB"/>
              </w:rPr>
              <w:t>It also includes a diagram of the traffic flow and interestingly includes a separate lane for those attending but ineligible for the vaccine to exit quickly.</w:t>
            </w:r>
            <w:r w:rsidR="00CA77A8" w:rsidRPr="0094521A">
              <w:rPr>
                <w:rFonts w:ascii="Verdana" w:hAnsi="Verdana" w:cs="Arial"/>
                <w:lang w:val="cy-GB"/>
              </w:rPr>
              <w:t xml:space="preserve"> Authors suggest drive-through clinics as useful for special-needs populations unable to stand, walk and wait for long periods of time e.g. pregnant, elderly, families with small children.</w:t>
            </w:r>
          </w:p>
          <w:p w14:paraId="751D7FFE" w14:textId="77777777" w:rsidR="00B43521" w:rsidRPr="0094521A" w:rsidRDefault="00B43521" w:rsidP="00B43521">
            <w:pPr>
              <w:rPr>
                <w:rFonts w:ascii="Verdana" w:hAnsi="Verdana" w:cs="Arial"/>
                <w:lang w:val="cy-GB"/>
              </w:rPr>
            </w:pPr>
          </w:p>
        </w:tc>
        <w:tc>
          <w:tcPr>
            <w:tcW w:w="3827" w:type="dxa"/>
          </w:tcPr>
          <w:p w14:paraId="0CAFC461" w14:textId="1A8F3381" w:rsidR="00B43521" w:rsidRPr="0094521A" w:rsidRDefault="00B43521" w:rsidP="00B43521">
            <w:pPr>
              <w:rPr>
                <w:rFonts w:ascii="Verdana" w:hAnsi="Verdana" w:cs="Arial"/>
                <w:lang w:val="cy-GB"/>
              </w:rPr>
            </w:pPr>
          </w:p>
          <w:p w14:paraId="4E0D7223" w14:textId="77777777" w:rsidR="00405E6B" w:rsidRPr="0094521A" w:rsidRDefault="00405E6B" w:rsidP="00B43521">
            <w:pPr>
              <w:rPr>
                <w:rFonts w:ascii="Verdana" w:hAnsi="Verdana" w:cs="Arial"/>
                <w:lang w:val="cy-GB"/>
              </w:rPr>
            </w:pPr>
          </w:p>
        </w:tc>
      </w:tr>
      <w:tr w:rsidR="00B43521" w:rsidRPr="0094521A" w14:paraId="43F8CD9D" w14:textId="77777777" w:rsidTr="00BE42B7">
        <w:tc>
          <w:tcPr>
            <w:tcW w:w="2552" w:type="dxa"/>
          </w:tcPr>
          <w:p w14:paraId="15FE5B08" w14:textId="136ED014" w:rsidR="00E15411" w:rsidRPr="0094521A" w:rsidRDefault="00990D70" w:rsidP="00B43521">
            <w:pPr>
              <w:rPr>
                <w:rFonts w:ascii="Verdana" w:eastAsiaTheme="minorHAnsi" w:hAnsi="Verdana" w:cs="Arial"/>
                <w:szCs w:val="24"/>
                <w:lang w:val="cy-GB"/>
              </w:rPr>
            </w:pPr>
            <w:r w:rsidRPr="0094521A">
              <w:rPr>
                <w:rFonts w:ascii="Verdana" w:eastAsiaTheme="minorHAnsi" w:hAnsi="Verdana" w:cs="Arial"/>
                <w:szCs w:val="24"/>
                <w:lang w:val="cy-GB"/>
              </w:rPr>
              <w:t>17</w:t>
            </w:r>
            <w:r w:rsidR="00A708D0" w:rsidRPr="0094521A">
              <w:rPr>
                <w:rFonts w:ascii="Verdana" w:eastAsiaTheme="minorHAnsi" w:hAnsi="Verdana" w:cs="Arial"/>
                <w:szCs w:val="24"/>
                <w:lang w:val="cy-GB"/>
              </w:rPr>
              <w:t>.</w:t>
            </w:r>
            <w:r w:rsidR="009348FF" w:rsidRPr="0094521A">
              <w:rPr>
                <w:rFonts w:ascii="Verdana" w:eastAsiaTheme="minorHAnsi" w:hAnsi="Verdana" w:cs="Arial"/>
                <w:szCs w:val="24"/>
                <w:lang w:val="cy-GB"/>
              </w:rPr>
              <w:t xml:space="preserve"> </w:t>
            </w:r>
            <w:r w:rsidR="00E15411" w:rsidRPr="0094521A">
              <w:rPr>
                <w:rFonts w:ascii="Verdana" w:eastAsiaTheme="minorHAnsi" w:hAnsi="Verdana" w:cs="Arial"/>
                <w:szCs w:val="24"/>
                <w:lang w:val="cy-GB"/>
              </w:rPr>
              <w:t>Shenson D, et al. Polling places, pharmacies, and public health: Vote &amp; Vax 2012. American Journal of Public Health. 2015;105(6):e12-5.</w:t>
            </w:r>
          </w:p>
          <w:p w14:paraId="59F6F11C" w14:textId="77777777" w:rsidR="00E15411" w:rsidRPr="0094521A" w:rsidRDefault="00E15411" w:rsidP="00B43521">
            <w:pPr>
              <w:rPr>
                <w:rFonts w:ascii="Verdana" w:eastAsiaTheme="minorHAnsi" w:hAnsi="Verdana" w:cs="Arial"/>
                <w:szCs w:val="24"/>
                <w:lang w:val="cy-GB"/>
              </w:rPr>
            </w:pPr>
          </w:p>
          <w:p w14:paraId="718CA9A4" w14:textId="77777777" w:rsidR="00405E6B" w:rsidRPr="0094521A" w:rsidRDefault="00405E6B" w:rsidP="00405E6B">
            <w:pPr>
              <w:rPr>
                <w:rFonts w:ascii="Verdana" w:eastAsiaTheme="minorHAnsi" w:hAnsi="Verdana" w:cs="Arial"/>
                <w:szCs w:val="24"/>
                <w:lang w:val="cy-GB"/>
              </w:rPr>
            </w:pPr>
            <w:r w:rsidRPr="0094521A">
              <w:rPr>
                <w:rFonts w:ascii="Verdana" w:eastAsiaTheme="minorHAnsi" w:hAnsi="Verdana" w:cs="Arial"/>
                <w:szCs w:val="24"/>
                <w:lang w:val="cy-GB"/>
              </w:rPr>
              <w:t xml:space="preserve">Available </w:t>
            </w:r>
            <w:hyperlink r:id="rId27" w:history="1">
              <w:r w:rsidRPr="0094521A">
                <w:rPr>
                  <w:rStyle w:val="Hyperlink"/>
                  <w:rFonts w:ascii="Verdana" w:eastAsiaTheme="minorHAnsi" w:hAnsi="Verdana" w:cs="Arial"/>
                  <w:szCs w:val="24"/>
                  <w:lang w:val="cy-GB"/>
                </w:rPr>
                <w:t>here</w:t>
              </w:r>
            </w:hyperlink>
            <w:r w:rsidR="00454BA8" w:rsidRPr="0094521A">
              <w:rPr>
                <w:rFonts w:ascii="Verdana" w:eastAsiaTheme="minorHAnsi" w:hAnsi="Verdana" w:cs="Arial"/>
                <w:szCs w:val="24"/>
                <w:lang w:val="cy-GB"/>
              </w:rPr>
              <w:t>.</w:t>
            </w:r>
          </w:p>
          <w:p w14:paraId="3C54FD0D" w14:textId="77777777" w:rsidR="00B43521" w:rsidRPr="0094521A" w:rsidRDefault="00B43521" w:rsidP="00B43521">
            <w:pPr>
              <w:rPr>
                <w:rFonts w:ascii="Verdana" w:eastAsiaTheme="minorHAnsi" w:hAnsi="Verdana" w:cs="Arial"/>
                <w:szCs w:val="24"/>
                <w:lang w:val="cy-GB"/>
              </w:rPr>
            </w:pPr>
          </w:p>
          <w:p w14:paraId="237CBAF5" w14:textId="77777777" w:rsidR="00B43521" w:rsidRPr="0094521A" w:rsidRDefault="00B43521" w:rsidP="00B43521">
            <w:pPr>
              <w:rPr>
                <w:rFonts w:ascii="Verdana" w:eastAsiaTheme="minorHAnsi" w:hAnsi="Verdana" w:cs="Arial"/>
                <w:szCs w:val="24"/>
                <w:lang w:val="cy-GB"/>
              </w:rPr>
            </w:pPr>
            <w:r w:rsidRPr="0094521A">
              <w:rPr>
                <w:rFonts w:ascii="Verdana" w:eastAsiaTheme="minorHAnsi" w:hAnsi="Verdana" w:cs="Arial"/>
                <w:szCs w:val="24"/>
                <w:lang w:val="cy-GB"/>
              </w:rPr>
              <w:t>Descriptive</w:t>
            </w:r>
            <w:r w:rsidR="00553685" w:rsidRPr="0094521A">
              <w:rPr>
                <w:rFonts w:ascii="Verdana" w:eastAsiaTheme="minorHAnsi" w:hAnsi="Verdana" w:cs="Arial"/>
                <w:szCs w:val="24"/>
                <w:lang w:val="cy-GB"/>
              </w:rPr>
              <w:t xml:space="preserve"> case study</w:t>
            </w:r>
            <w:r w:rsidRPr="0094521A">
              <w:rPr>
                <w:rFonts w:ascii="Verdana" w:eastAsiaTheme="minorHAnsi" w:hAnsi="Verdana" w:cs="Arial"/>
                <w:szCs w:val="24"/>
                <w:lang w:val="cy-GB"/>
              </w:rPr>
              <w:t>,</w:t>
            </w:r>
          </w:p>
          <w:p w14:paraId="031D1DAD" w14:textId="77777777" w:rsidR="00B43521" w:rsidRPr="0094521A" w:rsidRDefault="00553685" w:rsidP="00B43521">
            <w:pPr>
              <w:rPr>
                <w:rFonts w:ascii="Verdana" w:eastAsiaTheme="minorHAnsi" w:hAnsi="Verdana" w:cs="Arial"/>
                <w:szCs w:val="24"/>
                <w:lang w:val="cy-GB"/>
              </w:rPr>
            </w:pPr>
            <w:r w:rsidRPr="0094521A">
              <w:rPr>
                <w:rFonts w:ascii="Verdana" w:eastAsiaTheme="minorHAnsi" w:hAnsi="Verdana" w:cs="Arial"/>
                <w:szCs w:val="24"/>
                <w:lang w:val="cy-GB"/>
              </w:rPr>
              <w:t>US</w:t>
            </w:r>
          </w:p>
          <w:p w14:paraId="0F083311" w14:textId="77777777" w:rsidR="00B43521" w:rsidRPr="0094521A" w:rsidRDefault="00B43521" w:rsidP="00B43521">
            <w:pPr>
              <w:rPr>
                <w:rFonts w:ascii="Verdana" w:eastAsiaTheme="minorHAnsi" w:hAnsi="Verdana" w:cs="Arial"/>
                <w:szCs w:val="24"/>
                <w:lang w:val="cy-GB"/>
              </w:rPr>
            </w:pPr>
          </w:p>
          <w:p w14:paraId="489BD604" w14:textId="77777777" w:rsidR="00B43521" w:rsidRPr="0094521A" w:rsidRDefault="00B43521" w:rsidP="00B43521">
            <w:pPr>
              <w:rPr>
                <w:rFonts w:ascii="Verdana" w:eastAsiaTheme="minorHAnsi" w:hAnsi="Verdana" w:cs="Arial"/>
                <w:szCs w:val="24"/>
                <w:lang w:val="cy-GB"/>
              </w:rPr>
            </w:pPr>
          </w:p>
        </w:tc>
        <w:tc>
          <w:tcPr>
            <w:tcW w:w="8789" w:type="dxa"/>
          </w:tcPr>
          <w:p w14:paraId="6FEEA196" w14:textId="77777777" w:rsidR="00473CA0" w:rsidRPr="0094521A" w:rsidRDefault="00473CA0" w:rsidP="00553685">
            <w:pPr>
              <w:autoSpaceDE w:val="0"/>
              <w:autoSpaceDN w:val="0"/>
              <w:adjustRightInd w:val="0"/>
              <w:rPr>
                <w:lang w:val="cy-GB"/>
              </w:rPr>
            </w:pPr>
            <w:r w:rsidRPr="0094521A">
              <w:rPr>
                <w:rFonts w:ascii="Verdana" w:hAnsi="Verdana" w:cs="Arial"/>
                <w:lang w:val="cy-GB"/>
              </w:rPr>
              <w:lastRenderedPageBreak/>
              <w:t>D</w:t>
            </w:r>
            <w:r w:rsidR="00B43521" w:rsidRPr="0094521A">
              <w:rPr>
                <w:rFonts w:ascii="Verdana" w:hAnsi="Verdana" w:cs="Arial"/>
                <w:lang w:val="cy-GB"/>
              </w:rPr>
              <w:t>escribes the 2012 Vote &amp; Vax programme</w:t>
            </w:r>
            <w:r w:rsidR="00553685" w:rsidRPr="0094521A">
              <w:rPr>
                <w:rFonts w:ascii="Cremona-Regular" w:eastAsiaTheme="minorHAnsi" w:hAnsi="Cremona-Regular" w:cs="Cremona-Regular"/>
                <w:sz w:val="17"/>
                <w:szCs w:val="17"/>
                <w:lang w:val="cy-GB"/>
              </w:rPr>
              <w:t xml:space="preserve"> </w:t>
            </w:r>
            <w:r w:rsidR="00B43521" w:rsidRPr="0094521A">
              <w:rPr>
                <w:rFonts w:ascii="Verdana" w:hAnsi="Verdana" w:cs="Arial"/>
                <w:lang w:val="cy-GB"/>
              </w:rPr>
              <w:t>in which vaccination clinics were deployed in 48 US states</w:t>
            </w:r>
            <w:r w:rsidR="00B43521" w:rsidRPr="0094521A">
              <w:rPr>
                <w:lang w:val="cy-GB"/>
              </w:rPr>
              <w:t xml:space="preserve">; </w:t>
            </w:r>
            <w:r w:rsidR="00B43521" w:rsidRPr="0094521A">
              <w:rPr>
                <w:rFonts w:ascii="Verdana" w:hAnsi="Verdana" w:cs="Arial"/>
                <w:lang w:val="cy-GB"/>
              </w:rPr>
              <w:t>Washington, DC; Guam; Puerto Rico; and the US Virgin Islands.</w:t>
            </w:r>
            <w:r w:rsidR="00B43521" w:rsidRPr="0094521A">
              <w:rPr>
                <w:lang w:val="cy-GB"/>
              </w:rPr>
              <w:t xml:space="preserve"> </w:t>
            </w:r>
          </w:p>
          <w:p w14:paraId="650AAB54" w14:textId="77777777" w:rsidR="00473CA0" w:rsidRPr="0094521A" w:rsidRDefault="00473CA0" w:rsidP="00553685">
            <w:pPr>
              <w:autoSpaceDE w:val="0"/>
              <w:autoSpaceDN w:val="0"/>
              <w:adjustRightInd w:val="0"/>
              <w:rPr>
                <w:lang w:val="cy-GB"/>
              </w:rPr>
            </w:pPr>
          </w:p>
          <w:p w14:paraId="253B14E1" w14:textId="30B9DAC6" w:rsidR="00B43521" w:rsidRPr="0094521A" w:rsidRDefault="006725CA" w:rsidP="00553685">
            <w:pPr>
              <w:autoSpaceDE w:val="0"/>
              <w:autoSpaceDN w:val="0"/>
              <w:adjustRightInd w:val="0"/>
              <w:rPr>
                <w:rFonts w:ascii="Cremona-Regular" w:eastAsiaTheme="minorHAnsi" w:hAnsi="Cremona-Regular" w:cs="Cremona-Regular"/>
                <w:sz w:val="17"/>
                <w:szCs w:val="17"/>
                <w:lang w:val="cy-GB"/>
              </w:rPr>
            </w:pPr>
            <w:r w:rsidRPr="0094521A">
              <w:rPr>
                <w:rFonts w:ascii="Verdana" w:eastAsiaTheme="minorHAnsi" w:hAnsi="Verdana" w:cs="Cremona-Regular"/>
                <w:lang w:val="cy-GB"/>
              </w:rPr>
              <w:t>Vote &amp; Vax was designed to coordinate the delivery of flu shots through an informal network of community vaccine clin</w:t>
            </w:r>
            <w:r w:rsidR="00405E6B" w:rsidRPr="0094521A">
              <w:rPr>
                <w:rFonts w:ascii="Verdana" w:eastAsiaTheme="minorHAnsi" w:hAnsi="Verdana" w:cs="Cremona-Regular"/>
                <w:lang w:val="cy-GB"/>
              </w:rPr>
              <w:t>ics established by local immunis</w:t>
            </w:r>
            <w:r w:rsidRPr="0094521A">
              <w:rPr>
                <w:rFonts w:ascii="Verdana" w:eastAsiaTheme="minorHAnsi" w:hAnsi="Verdana" w:cs="Cremona-Regular"/>
                <w:lang w:val="cy-GB"/>
              </w:rPr>
              <w:t>ers at or near polling places</w:t>
            </w:r>
            <w:r w:rsidRPr="0094521A">
              <w:rPr>
                <w:rFonts w:ascii="Verdana" w:hAnsi="Verdana" w:cs="Arial"/>
                <w:lang w:val="cy-GB"/>
              </w:rPr>
              <w:t xml:space="preserve">. </w:t>
            </w:r>
            <w:r w:rsidR="00553685" w:rsidRPr="0094521A">
              <w:rPr>
                <w:rFonts w:ascii="Verdana" w:hAnsi="Verdana"/>
                <w:lang w:val="cy-GB"/>
              </w:rPr>
              <w:t xml:space="preserve">In </w:t>
            </w:r>
            <w:r w:rsidR="003F48E8" w:rsidRPr="0094521A">
              <w:rPr>
                <w:rFonts w:ascii="Verdana" w:hAnsi="Verdana"/>
                <w:lang w:val="cy-GB"/>
              </w:rPr>
              <w:t>2012</w:t>
            </w:r>
            <w:r w:rsidR="00553685" w:rsidRPr="0094521A">
              <w:rPr>
                <w:rFonts w:ascii="Verdana" w:hAnsi="Verdana"/>
                <w:lang w:val="cy-GB"/>
              </w:rPr>
              <w:t xml:space="preserve"> </w:t>
            </w:r>
            <w:r w:rsidR="00553685" w:rsidRPr="0094521A">
              <w:rPr>
                <w:rFonts w:ascii="Verdana" w:eastAsiaTheme="minorHAnsi" w:hAnsi="Verdana" w:cs="Cremona-Regular"/>
                <w:lang w:val="cy-GB"/>
              </w:rPr>
              <w:t xml:space="preserve">Vote &amp; Vax established partnerships with local, regional, and national pharmacy chains. Pharmacies did not provide financial support but were invited to deploy staff at nearby polling places or to create an Election Day event in their retail pace. </w:t>
            </w:r>
          </w:p>
          <w:p w14:paraId="47FFEAD3" w14:textId="77777777" w:rsidR="00473CA0" w:rsidRPr="0094521A" w:rsidRDefault="00473CA0" w:rsidP="003F48E8">
            <w:pPr>
              <w:rPr>
                <w:rFonts w:ascii="Verdana" w:hAnsi="Verdana" w:cs="Arial"/>
                <w:b/>
                <w:lang w:val="cy-GB"/>
              </w:rPr>
            </w:pPr>
          </w:p>
          <w:p w14:paraId="219727A5" w14:textId="77777777" w:rsidR="00473CA0" w:rsidRPr="0094521A" w:rsidRDefault="00473CA0" w:rsidP="003F48E8">
            <w:pPr>
              <w:rPr>
                <w:rFonts w:ascii="Verdana" w:hAnsi="Verdana" w:cs="Arial"/>
                <w:b/>
                <w:lang w:val="cy-GB"/>
              </w:rPr>
            </w:pPr>
          </w:p>
          <w:p w14:paraId="0673AD98" w14:textId="3FE07938" w:rsidR="00473CA0" w:rsidRPr="0094521A" w:rsidRDefault="00D1131D" w:rsidP="003F48E8">
            <w:pPr>
              <w:rPr>
                <w:rFonts w:ascii="Verdana" w:hAnsi="Verdana" w:cs="Arial"/>
                <w:lang w:val="cy-GB"/>
              </w:rPr>
            </w:pPr>
            <w:r w:rsidRPr="0094521A">
              <w:rPr>
                <w:rFonts w:ascii="Verdana" w:hAnsi="Verdana" w:cs="Arial"/>
                <w:b/>
                <w:lang w:val="cy-GB"/>
              </w:rPr>
              <w:t>Findings:</w:t>
            </w:r>
            <w:r w:rsidRPr="0094521A">
              <w:rPr>
                <w:rFonts w:ascii="Verdana" w:hAnsi="Verdana" w:cs="Arial"/>
                <w:lang w:val="cy-GB"/>
              </w:rPr>
              <w:t xml:space="preserve"> </w:t>
            </w:r>
          </w:p>
          <w:p w14:paraId="281F52EF" w14:textId="0B66EBE0" w:rsidR="00032707" w:rsidRPr="0094521A" w:rsidRDefault="00032707" w:rsidP="003F48E8">
            <w:pPr>
              <w:rPr>
                <w:rFonts w:ascii="Verdana" w:hAnsi="Verdana" w:cs="Arial"/>
                <w:lang w:val="cy-GB"/>
              </w:rPr>
            </w:pPr>
            <w:r w:rsidRPr="0094521A">
              <w:rPr>
                <w:rFonts w:ascii="Verdana" w:hAnsi="Verdana" w:cs="Arial"/>
                <w:lang w:val="cy-GB"/>
              </w:rPr>
              <w:t>1</w:t>
            </w:r>
            <w:r w:rsidR="00C82D33" w:rsidRPr="0094521A">
              <w:rPr>
                <w:rFonts w:ascii="Verdana" w:hAnsi="Verdana" w:cs="Arial"/>
                <w:lang w:val="cy-GB"/>
              </w:rPr>
              <w:t>,</w:t>
            </w:r>
            <w:r w:rsidRPr="0094521A">
              <w:rPr>
                <w:rFonts w:ascii="Verdana" w:hAnsi="Verdana" w:cs="Arial"/>
                <w:lang w:val="cy-GB"/>
              </w:rPr>
              <w:t>585 va</w:t>
            </w:r>
            <w:r w:rsidR="00A708D0" w:rsidRPr="0094521A">
              <w:rPr>
                <w:rFonts w:ascii="Verdana" w:hAnsi="Verdana" w:cs="Arial"/>
                <w:lang w:val="cy-GB"/>
              </w:rPr>
              <w:t xml:space="preserve">ccination clinics were deployed. </w:t>
            </w:r>
            <w:r w:rsidRPr="0094521A">
              <w:rPr>
                <w:rFonts w:ascii="Verdana" w:hAnsi="Verdana" w:cs="Arial"/>
                <w:lang w:val="cy-GB"/>
              </w:rPr>
              <w:t>Approximately 934 clinics were located in pharmacies, and 651 were near polling places.</w:t>
            </w:r>
            <w:r w:rsidR="00405E6B" w:rsidRPr="0094521A">
              <w:rPr>
                <w:rFonts w:ascii="Verdana" w:hAnsi="Verdana" w:cs="Arial"/>
                <w:lang w:val="cy-GB"/>
              </w:rPr>
              <w:br/>
            </w:r>
          </w:p>
          <w:p w14:paraId="54BD5BB6" w14:textId="77777777" w:rsidR="00B43521" w:rsidRPr="0094521A" w:rsidRDefault="00B43521" w:rsidP="00EA5306">
            <w:pPr>
              <w:rPr>
                <w:rFonts w:ascii="Verdana" w:hAnsi="Verdana" w:cs="Arial"/>
                <w:lang w:val="cy-GB"/>
              </w:rPr>
            </w:pPr>
            <w:r w:rsidRPr="0094521A">
              <w:rPr>
                <w:rFonts w:ascii="Verdana" w:hAnsi="Verdana" w:cs="Arial"/>
                <w:lang w:val="cy-GB"/>
              </w:rPr>
              <w:t xml:space="preserve">Election day polling place clinics delivered more vaccines than did </w:t>
            </w:r>
            <w:r w:rsidR="00EA5306" w:rsidRPr="0094521A">
              <w:rPr>
                <w:rFonts w:ascii="Verdana" w:hAnsi="Verdana" w:cs="Arial"/>
                <w:lang w:val="cy-GB"/>
              </w:rPr>
              <w:t>pharmacy clinics: 5</w:t>
            </w:r>
            <w:r w:rsidR="00C82D33" w:rsidRPr="0094521A">
              <w:rPr>
                <w:rFonts w:ascii="Verdana" w:hAnsi="Verdana" w:cs="Arial"/>
                <w:lang w:val="cy-GB"/>
              </w:rPr>
              <w:t>,</w:t>
            </w:r>
            <w:r w:rsidR="00EA5306" w:rsidRPr="0094521A">
              <w:rPr>
                <w:rFonts w:ascii="Verdana" w:hAnsi="Verdana" w:cs="Arial"/>
                <w:lang w:val="cy-GB"/>
              </w:rPr>
              <w:t>710 (8.8 vaccines per polling place clinic) versus 3</w:t>
            </w:r>
            <w:r w:rsidR="00C82D33" w:rsidRPr="0094521A">
              <w:rPr>
                <w:rFonts w:ascii="Verdana" w:hAnsi="Verdana" w:cs="Arial"/>
                <w:lang w:val="cy-GB"/>
              </w:rPr>
              <w:t>,</w:t>
            </w:r>
            <w:r w:rsidR="00EA5306" w:rsidRPr="0094521A">
              <w:rPr>
                <w:rFonts w:ascii="Verdana" w:hAnsi="Verdana" w:cs="Arial"/>
                <w:lang w:val="cy-GB"/>
              </w:rPr>
              <w:t>669 (3.9 vaccines per pharmacy clinic).</w:t>
            </w:r>
            <w:r w:rsidRPr="0094521A">
              <w:rPr>
                <w:rFonts w:ascii="Verdana" w:hAnsi="Verdana" w:cs="Arial"/>
                <w:lang w:val="cy-GB"/>
              </w:rPr>
              <w:t xml:space="preserve"> The delivery of vaccines was estimated at 9</w:t>
            </w:r>
            <w:r w:rsidR="00405E6B" w:rsidRPr="0094521A">
              <w:rPr>
                <w:rFonts w:ascii="Verdana" w:hAnsi="Verdana" w:cs="Arial"/>
                <w:lang w:val="cy-GB"/>
              </w:rPr>
              <w:t>,</w:t>
            </w:r>
            <w:r w:rsidRPr="0094521A">
              <w:rPr>
                <w:rFonts w:ascii="Verdana" w:hAnsi="Verdana" w:cs="Arial"/>
                <w:lang w:val="cy-GB"/>
              </w:rPr>
              <w:t>379, and approximately 45% of the recipients identified their race/ethnicity as African American or Hispanic. More than half of the White Vote &amp; Vax recipients and more than two thirds of the non-White recipients were not regular flu shot recipients.</w:t>
            </w:r>
          </w:p>
          <w:p w14:paraId="7F743A7E" w14:textId="77777777" w:rsidR="00405E6B" w:rsidRPr="0094521A" w:rsidRDefault="00405E6B" w:rsidP="00EA5306">
            <w:pPr>
              <w:rPr>
                <w:rFonts w:ascii="Verdana" w:hAnsi="Verdana" w:cs="Arial"/>
                <w:lang w:val="cy-GB"/>
              </w:rPr>
            </w:pPr>
          </w:p>
        </w:tc>
        <w:tc>
          <w:tcPr>
            <w:tcW w:w="3827" w:type="dxa"/>
          </w:tcPr>
          <w:p w14:paraId="56DEFF66" w14:textId="3B2DD8CE" w:rsidR="00B43521" w:rsidRPr="0094521A" w:rsidRDefault="00B43521" w:rsidP="00B43521">
            <w:pPr>
              <w:rPr>
                <w:rFonts w:ascii="Verdana" w:hAnsi="Verdana" w:cs="Arial"/>
                <w:lang w:val="cy-GB"/>
              </w:rPr>
            </w:pPr>
          </w:p>
        </w:tc>
      </w:tr>
      <w:tr w:rsidR="00B43521" w:rsidRPr="0094521A" w14:paraId="5CCD8A81" w14:textId="77777777" w:rsidTr="00BE42B7">
        <w:tc>
          <w:tcPr>
            <w:tcW w:w="2552" w:type="dxa"/>
          </w:tcPr>
          <w:p w14:paraId="5B719969" w14:textId="767B7D94" w:rsidR="007F70AB" w:rsidRPr="0094521A" w:rsidRDefault="00990D70" w:rsidP="00B43521">
            <w:pPr>
              <w:rPr>
                <w:rFonts w:ascii="Verdana" w:hAnsi="Verdana"/>
                <w:lang w:val="cy-GB"/>
              </w:rPr>
            </w:pPr>
            <w:r w:rsidRPr="0094521A">
              <w:rPr>
                <w:rFonts w:ascii="Verdana" w:hAnsi="Verdana"/>
                <w:lang w:val="cy-GB"/>
              </w:rPr>
              <w:t>18</w:t>
            </w:r>
            <w:r w:rsidR="00A708D0" w:rsidRPr="0094521A">
              <w:rPr>
                <w:rFonts w:ascii="Verdana" w:hAnsi="Verdana"/>
                <w:lang w:val="cy-GB"/>
              </w:rPr>
              <w:t xml:space="preserve">. </w:t>
            </w:r>
            <w:r w:rsidR="007F70AB" w:rsidRPr="0094521A">
              <w:rPr>
                <w:rFonts w:ascii="Verdana" w:hAnsi="Verdana"/>
                <w:lang w:val="cy-GB"/>
              </w:rPr>
              <w:t>Swift MD, et al. Emergency Preparedness in the Workplace: The Flulapalooza Model for Mass Vaccination. American Journal of Public Health. 2017;107(S2):S168-S76.</w:t>
            </w:r>
          </w:p>
          <w:p w14:paraId="301745F6" w14:textId="77777777" w:rsidR="007F70AB" w:rsidRPr="0094521A" w:rsidRDefault="007F70AB" w:rsidP="00B43521">
            <w:pPr>
              <w:rPr>
                <w:rFonts w:ascii="Verdana" w:eastAsiaTheme="minorHAnsi" w:hAnsi="Verdana" w:cs="Arial"/>
                <w:szCs w:val="24"/>
                <w:lang w:val="cy-GB"/>
              </w:rPr>
            </w:pPr>
          </w:p>
          <w:p w14:paraId="07E3A8AA" w14:textId="20546376" w:rsidR="00B43521" w:rsidRPr="0094521A" w:rsidRDefault="00B43521" w:rsidP="00B43521">
            <w:pPr>
              <w:rPr>
                <w:rStyle w:val="Hyperlink"/>
                <w:rFonts w:ascii="Verdana" w:hAnsi="Verdana" w:cs="Arial"/>
                <w:lang w:val="cy-GB"/>
              </w:rPr>
            </w:pPr>
            <w:r w:rsidRPr="0094521A">
              <w:rPr>
                <w:rFonts w:ascii="Verdana" w:hAnsi="Verdana" w:cs="Arial"/>
                <w:lang w:val="cy-GB"/>
              </w:rPr>
              <w:t xml:space="preserve">Available </w:t>
            </w:r>
            <w:hyperlink r:id="rId28" w:history="1">
              <w:r w:rsidRPr="0094521A">
                <w:rPr>
                  <w:rStyle w:val="Hyperlink"/>
                  <w:rFonts w:ascii="Verdana" w:hAnsi="Verdana" w:cs="Arial"/>
                  <w:lang w:val="cy-GB"/>
                </w:rPr>
                <w:t>here.</w:t>
              </w:r>
            </w:hyperlink>
          </w:p>
          <w:p w14:paraId="43CA415F" w14:textId="77777777" w:rsidR="00B43521" w:rsidRPr="0094521A" w:rsidRDefault="00B43521" w:rsidP="00B43521">
            <w:pPr>
              <w:rPr>
                <w:rStyle w:val="Hyperlink"/>
                <w:rFonts w:ascii="Verdana" w:hAnsi="Verdana" w:cs="Arial"/>
                <w:lang w:val="cy-GB"/>
              </w:rPr>
            </w:pPr>
          </w:p>
          <w:p w14:paraId="413ABB85" w14:textId="77777777" w:rsidR="00B43521" w:rsidRPr="0094521A" w:rsidRDefault="00B43521" w:rsidP="00B43521">
            <w:pPr>
              <w:rPr>
                <w:rStyle w:val="Hyperlink"/>
                <w:rFonts w:ascii="Verdana" w:hAnsi="Verdana" w:cs="Arial"/>
                <w:color w:val="auto"/>
                <w:u w:val="none"/>
                <w:lang w:val="cy-GB"/>
              </w:rPr>
            </w:pPr>
            <w:r w:rsidRPr="0094521A">
              <w:rPr>
                <w:rStyle w:val="Hyperlink"/>
                <w:rFonts w:ascii="Verdana" w:hAnsi="Verdana" w:cs="Arial"/>
                <w:color w:val="auto"/>
                <w:u w:val="none"/>
                <w:lang w:val="cy-GB"/>
              </w:rPr>
              <w:t>Descriptive case study, US</w:t>
            </w:r>
          </w:p>
          <w:p w14:paraId="0538A746" w14:textId="77777777" w:rsidR="00B43521" w:rsidRPr="0094521A" w:rsidRDefault="00B43521" w:rsidP="00B43521">
            <w:pPr>
              <w:rPr>
                <w:rFonts w:ascii="Verdana" w:eastAsiaTheme="minorHAnsi" w:hAnsi="Verdana" w:cs="Arial"/>
                <w:szCs w:val="24"/>
                <w:lang w:val="cy-GB"/>
              </w:rPr>
            </w:pPr>
          </w:p>
        </w:tc>
        <w:tc>
          <w:tcPr>
            <w:tcW w:w="8789" w:type="dxa"/>
          </w:tcPr>
          <w:p w14:paraId="64DD15DB" w14:textId="77777777" w:rsidR="000E1A23" w:rsidRPr="0094521A" w:rsidRDefault="00473CA0" w:rsidP="00B43521">
            <w:pPr>
              <w:rPr>
                <w:rFonts w:ascii="Verdana" w:hAnsi="Verdana" w:cs="Arial"/>
                <w:lang w:val="cy-GB"/>
              </w:rPr>
            </w:pPr>
            <w:r w:rsidRPr="0094521A">
              <w:rPr>
                <w:rFonts w:ascii="Verdana" w:hAnsi="Verdana" w:cs="Arial"/>
                <w:lang w:val="cy-GB"/>
              </w:rPr>
              <w:t>D</w:t>
            </w:r>
            <w:r w:rsidR="00094518" w:rsidRPr="0094521A">
              <w:rPr>
                <w:rFonts w:ascii="Verdana" w:hAnsi="Verdana" w:cs="Arial"/>
                <w:lang w:val="cy-GB"/>
              </w:rPr>
              <w:t>escribes the F</w:t>
            </w:r>
            <w:r w:rsidR="00B43521" w:rsidRPr="0094521A">
              <w:rPr>
                <w:rFonts w:ascii="Verdana" w:hAnsi="Verdana" w:cs="Arial"/>
                <w:lang w:val="cy-GB"/>
              </w:rPr>
              <w:t>lulapalooza m</w:t>
            </w:r>
            <w:r w:rsidRPr="0094521A">
              <w:rPr>
                <w:rFonts w:ascii="Verdana" w:hAnsi="Verdana" w:cs="Arial"/>
                <w:lang w:val="cy-GB"/>
              </w:rPr>
              <w:t>odel, closed POD</w:t>
            </w:r>
            <w:r w:rsidR="00B43521" w:rsidRPr="0094521A">
              <w:rPr>
                <w:rFonts w:ascii="Verdana" w:hAnsi="Verdana" w:cs="Arial"/>
                <w:lang w:val="cy-GB"/>
              </w:rPr>
              <w:t xml:space="preserve"> model for mass vaccination in the workplace. This was a 1-day event </w:t>
            </w:r>
            <w:r w:rsidR="00094518" w:rsidRPr="0094521A">
              <w:rPr>
                <w:rFonts w:ascii="Verdana" w:hAnsi="Verdana" w:cs="Arial"/>
                <w:lang w:val="cy-GB"/>
              </w:rPr>
              <w:t xml:space="preserve">in an outdoor tent </w:t>
            </w:r>
            <w:r w:rsidR="00B43521" w:rsidRPr="0094521A">
              <w:rPr>
                <w:rFonts w:ascii="Verdana" w:hAnsi="Verdana" w:cs="Arial"/>
                <w:lang w:val="cy-GB"/>
              </w:rPr>
              <w:t>at a University Medical Ce</w:t>
            </w:r>
            <w:r w:rsidRPr="0094521A">
              <w:rPr>
                <w:rFonts w:ascii="Verdana" w:hAnsi="Verdana" w:cs="Arial"/>
                <w:lang w:val="cy-GB"/>
              </w:rPr>
              <w:t xml:space="preserve">ntre in Tennessee, </w:t>
            </w:r>
            <w:r w:rsidR="00B43521" w:rsidRPr="0094521A">
              <w:rPr>
                <w:rFonts w:ascii="Verdana" w:hAnsi="Verdana" w:cs="Arial"/>
                <w:lang w:val="cy-GB"/>
              </w:rPr>
              <w:t>conducted over five successive years</w:t>
            </w:r>
            <w:r w:rsidR="00810E7A" w:rsidRPr="0094521A">
              <w:rPr>
                <w:rFonts w:ascii="Verdana" w:hAnsi="Verdana" w:cs="Arial"/>
                <w:lang w:val="cy-GB"/>
              </w:rPr>
              <w:t xml:space="preserve"> (2011-2015)</w:t>
            </w:r>
            <w:r w:rsidR="00B43521" w:rsidRPr="0094521A">
              <w:rPr>
                <w:rFonts w:ascii="Verdana" w:hAnsi="Verdana" w:cs="Arial"/>
                <w:lang w:val="cy-GB"/>
              </w:rPr>
              <w:t xml:space="preserve">. </w:t>
            </w:r>
          </w:p>
          <w:p w14:paraId="5A703117" w14:textId="77777777" w:rsidR="000E1A23" w:rsidRPr="0094521A" w:rsidRDefault="000E1A23" w:rsidP="00B43521">
            <w:pPr>
              <w:rPr>
                <w:rFonts w:ascii="Verdana" w:hAnsi="Verdana" w:cs="Arial"/>
                <w:lang w:val="cy-GB"/>
              </w:rPr>
            </w:pPr>
          </w:p>
          <w:p w14:paraId="6B1D3275" w14:textId="6B408859" w:rsidR="00B43521" w:rsidRPr="0094521A" w:rsidRDefault="000E1A23" w:rsidP="00B43521">
            <w:pPr>
              <w:rPr>
                <w:rFonts w:ascii="Verdana" w:hAnsi="Verdana" w:cs="Arial"/>
                <w:lang w:val="cy-GB"/>
              </w:rPr>
            </w:pPr>
            <w:r w:rsidRPr="0094521A">
              <w:rPr>
                <w:rFonts w:ascii="Verdana" w:hAnsi="Verdana" w:cs="Arial"/>
                <w:lang w:val="cy-GB"/>
              </w:rPr>
              <w:t>D</w:t>
            </w:r>
            <w:r w:rsidR="00B43521" w:rsidRPr="0094521A">
              <w:rPr>
                <w:rFonts w:ascii="Verdana" w:hAnsi="Verdana" w:cs="Arial"/>
                <w:lang w:val="cy-GB"/>
              </w:rPr>
              <w:t>escribes how the process has deve</w:t>
            </w:r>
            <w:r w:rsidRPr="0094521A">
              <w:rPr>
                <w:rFonts w:ascii="Verdana" w:hAnsi="Verdana" w:cs="Arial"/>
                <w:lang w:val="cy-GB"/>
              </w:rPr>
              <w:t>loped and lessons learned from</w:t>
            </w:r>
            <w:r w:rsidR="00B43521" w:rsidRPr="0094521A">
              <w:rPr>
                <w:rFonts w:ascii="Verdana" w:hAnsi="Verdana" w:cs="Arial"/>
                <w:lang w:val="cy-GB"/>
              </w:rPr>
              <w:t xml:space="preserve"> continuous quality improvement. Diagrams of the before and after layouts, details on clinic operation and training are available in the full paper as well as detailed table of lessons learned.</w:t>
            </w:r>
          </w:p>
          <w:p w14:paraId="5A25A465" w14:textId="77777777" w:rsidR="00810E7A" w:rsidRPr="0094521A" w:rsidRDefault="00810E7A" w:rsidP="00B43521">
            <w:pPr>
              <w:rPr>
                <w:rFonts w:ascii="Verdana" w:hAnsi="Verdana" w:cs="Arial"/>
                <w:lang w:val="cy-GB"/>
              </w:rPr>
            </w:pPr>
          </w:p>
          <w:p w14:paraId="4E54B226" w14:textId="77777777" w:rsidR="000E1A23" w:rsidRPr="0094521A" w:rsidRDefault="00810E7A" w:rsidP="00A652BE">
            <w:pPr>
              <w:rPr>
                <w:rFonts w:ascii="Verdana" w:hAnsi="Verdana" w:cs="Arial"/>
                <w:lang w:val="cy-GB"/>
              </w:rPr>
            </w:pPr>
            <w:r w:rsidRPr="0094521A">
              <w:rPr>
                <w:rFonts w:ascii="Verdana" w:hAnsi="Verdana" w:cs="Arial"/>
                <w:b/>
                <w:lang w:val="cy-GB"/>
              </w:rPr>
              <w:t>Findings:</w:t>
            </w:r>
            <w:r w:rsidRPr="0094521A">
              <w:rPr>
                <w:rFonts w:ascii="Verdana" w:hAnsi="Verdana" w:cs="Arial"/>
                <w:lang w:val="cy-GB"/>
              </w:rPr>
              <w:t xml:space="preserve"> </w:t>
            </w:r>
          </w:p>
          <w:p w14:paraId="1FEA57FE" w14:textId="1B205A6F" w:rsidR="000E1A23" w:rsidRPr="0094521A" w:rsidRDefault="00810E7A" w:rsidP="00A652BE">
            <w:pPr>
              <w:rPr>
                <w:rFonts w:ascii="Verdana" w:hAnsi="Verdana" w:cs="Arial"/>
                <w:lang w:val="cy-GB"/>
              </w:rPr>
            </w:pPr>
            <w:r w:rsidRPr="0094521A">
              <w:rPr>
                <w:rFonts w:ascii="Verdana" w:hAnsi="Verdana" w:cs="Arial"/>
                <w:lang w:val="cy-GB"/>
              </w:rPr>
              <w:t>66</w:t>
            </w:r>
            <w:r w:rsidR="00F54BA3" w:rsidRPr="0094521A">
              <w:rPr>
                <w:rFonts w:ascii="Verdana" w:hAnsi="Verdana" w:cs="Arial"/>
                <w:lang w:val="cy-GB"/>
              </w:rPr>
              <w:t>,</w:t>
            </w:r>
            <w:r w:rsidRPr="0094521A">
              <w:rPr>
                <w:rFonts w:ascii="Verdana" w:hAnsi="Verdana" w:cs="Arial"/>
                <w:lang w:val="cy-GB"/>
              </w:rPr>
              <w:t xml:space="preserve">591 influenza vaccines were administered </w:t>
            </w:r>
            <w:r w:rsidR="00A652BE" w:rsidRPr="0094521A">
              <w:rPr>
                <w:rFonts w:ascii="Verdana" w:hAnsi="Verdana" w:cs="Arial"/>
                <w:lang w:val="cy-GB"/>
              </w:rPr>
              <w:t>to Vanderbilt employees and students at Flulapalooza events between 2011 and 2015. On average,</w:t>
            </w:r>
            <w:r w:rsidR="000E1A23" w:rsidRPr="0094521A">
              <w:rPr>
                <w:rFonts w:ascii="Verdana" w:hAnsi="Verdana" w:cs="Arial"/>
                <w:lang w:val="cy-GB"/>
              </w:rPr>
              <w:t xml:space="preserve"> 13,318 vaccinations </w:t>
            </w:r>
            <w:r w:rsidR="00A652BE" w:rsidRPr="0094521A">
              <w:rPr>
                <w:rFonts w:ascii="Verdana" w:hAnsi="Verdana" w:cs="Arial"/>
                <w:lang w:val="cy-GB"/>
              </w:rPr>
              <w:t>per event. The</w:t>
            </w:r>
            <w:r w:rsidR="000E1A23" w:rsidRPr="0094521A">
              <w:rPr>
                <w:rFonts w:ascii="Verdana" w:hAnsi="Verdana" w:cs="Arial"/>
                <w:lang w:val="cy-GB"/>
              </w:rPr>
              <w:t xml:space="preserve"> greatest </w:t>
            </w:r>
            <w:r w:rsidR="00A652BE" w:rsidRPr="0094521A">
              <w:rPr>
                <w:rFonts w:ascii="Verdana" w:hAnsi="Verdana" w:cs="Arial"/>
                <w:lang w:val="cy-GB"/>
              </w:rPr>
              <w:t>(14,</w:t>
            </w:r>
            <w:r w:rsidR="000E1A23" w:rsidRPr="0094521A">
              <w:rPr>
                <w:rFonts w:ascii="Verdana" w:hAnsi="Verdana" w:cs="Arial"/>
                <w:lang w:val="cy-GB"/>
              </w:rPr>
              <w:t>681) was</w:t>
            </w:r>
            <w:r w:rsidR="00A652BE" w:rsidRPr="0094521A">
              <w:rPr>
                <w:rFonts w:ascii="Verdana" w:hAnsi="Verdana" w:cs="Arial"/>
                <w:lang w:val="cy-GB"/>
              </w:rPr>
              <w:t xml:space="preserve"> in 2011. </w:t>
            </w:r>
          </w:p>
          <w:p w14:paraId="27F32AFC" w14:textId="398CACB5" w:rsidR="000E1A23" w:rsidRPr="0094521A" w:rsidRDefault="000E1A23" w:rsidP="00A652BE">
            <w:pPr>
              <w:rPr>
                <w:rFonts w:ascii="Verdana" w:hAnsi="Verdana" w:cs="Arial"/>
                <w:lang w:val="cy-GB"/>
              </w:rPr>
            </w:pPr>
          </w:p>
          <w:p w14:paraId="08C20D9F" w14:textId="77777777" w:rsidR="000E1A23" w:rsidRPr="0094521A" w:rsidRDefault="000E1A23" w:rsidP="00A652BE">
            <w:pPr>
              <w:rPr>
                <w:rFonts w:ascii="Verdana" w:hAnsi="Verdana" w:cs="Arial"/>
                <w:lang w:val="cy-GB"/>
              </w:rPr>
            </w:pPr>
            <w:r w:rsidRPr="0094521A">
              <w:rPr>
                <w:rFonts w:ascii="Verdana" w:hAnsi="Verdana" w:cs="Arial"/>
                <w:lang w:val="cy-GB"/>
              </w:rPr>
              <w:t>T</w:t>
            </w:r>
            <w:r w:rsidR="00A652BE" w:rsidRPr="0094521A">
              <w:rPr>
                <w:rFonts w:ascii="Verdana" w:hAnsi="Verdana" w:cs="Arial"/>
                <w:lang w:val="cy-GB"/>
              </w:rPr>
              <w:t>he number of vaccines given for each hour of vaccinator time was lowest in 2012 (37.1 vaccines per vaccinator-hour) and highest in 2013 and 2015 (66.7 vaccines per vaccinator-hour).</w:t>
            </w:r>
            <w:r w:rsidR="00094518" w:rsidRPr="0094521A">
              <w:rPr>
                <w:rFonts w:ascii="Verdana" w:hAnsi="Verdana" w:cs="Arial"/>
                <w:lang w:val="cy-GB"/>
              </w:rPr>
              <w:t xml:space="preserve"> </w:t>
            </w:r>
          </w:p>
          <w:p w14:paraId="3BB04671" w14:textId="77777777" w:rsidR="000E1A23" w:rsidRPr="0094521A" w:rsidRDefault="000E1A23" w:rsidP="00A652BE">
            <w:pPr>
              <w:rPr>
                <w:rFonts w:ascii="Verdana" w:hAnsi="Verdana" w:cs="Arial"/>
                <w:lang w:val="cy-GB"/>
              </w:rPr>
            </w:pPr>
          </w:p>
          <w:p w14:paraId="09DF7CE0" w14:textId="17914928" w:rsidR="00810E7A" w:rsidRPr="0094521A" w:rsidRDefault="00810E7A" w:rsidP="00A652BE">
            <w:pPr>
              <w:rPr>
                <w:rFonts w:ascii="Verdana" w:hAnsi="Verdana" w:cs="Arial"/>
                <w:lang w:val="cy-GB"/>
              </w:rPr>
            </w:pPr>
            <w:r w:rsidRPr="0094521A">
              <w:rPr>
                <w:rFonts w:ascii="Verdana" w:hAnsi="Verdana" w:cs="Arial"/>
                <w:lang w:val="cy-GB"/>
              </w:rPr>
              <w:t xml:space="preserve">Changes to the physical layout, staffing mix, and documentation processes improved vaccination efficiency 74%, from approximately 38 to 67 vaccines per hour per vaccinator, while reducing overall staffing needs by 38%. </w:t>
            </w:r>
          </w:p>
          <w:p w14:paraId="5DC64A8E" w14:textId="77777777" w:rsidR="00B43521" w:rsidRPr="0094521A" w:rsidRDefault="00B43521" w:rsidP="00B43521">
            <w:pPr>
              <w:rPr>
                <w:rFonts w:ascii="Verdana" w:hAnsi="Verdana" w:cs="Arial"/>
                <w:lang w:val="cy-GB"/>
              </w:rPr>
            </w:pPr>
          </w:p>
          <w:p w14:paraId="1B2717BC" w14:textId="3B84B158" w:rsidR="00B43521" w:rsidRPr="0094521A" w:rsidRDefault="00B43521" w:rsidP="00B43521">
            <w:pPr>
              <w:rPr>
                <w:rFonts w:ascii="Verdana" w:hAnsi="Verdana" w:cs="Arial"/>
                <w:lang w:val="cy-GB"/>
              </w:rPr>
            </w:pPr>
            <w:r w:rsidRPr="0094521A">
              <w:rPr>
                <w:rFonts w:ascii="Verdana" w:hAnsi="Verdana" w:cs="Arial"/>
                <w:lang w:val="cy-GB"/>
              </w:rPr>
              <w:t>Improveme</w:t>
            </w:r>
            <w:r w:rsidR="000E1A23" w:rsidRPr="0094521A">
              <w:rPr>
                <w:rFonts w:ascii="Verdana" w:hAnsi="Verdana" w:cs="Arial"/>
                <w:lang w:val="cy-GB"/>
              </w:rPr>
              <w:t xml:space="preserve">nts in efficiency were said to be </w:t>
            </w:r>
            <w:r w:rsidRPr="0094521A">
              <w:rPr>
                <w:rFonts w:ascii="Verdana" w:hAnsi="Verdana" w:cs="Arial"/>
                <w:lang w:val="cy-GB"/>
              </w:rPr>
              <w:t>primarily as a result of</w:t>
            </w:r>
          </w:p>
          <w:p w14:paraId="53FB2BA1" w14:textId="77777777" w:rsidR="00094518" w:rsidRPr="0094521A" w:rsidRDefault="00094518" w:rsidP="00B43521">
            <w:pPr>
              <w:rPr>
                <w:rFonts w:ascii="Verdana" w:hAnsi="Verdana" w:cs="Arial"/>
                <w:lang w:val="cy-GB"/>
              </w:rPr>
            </w:pPr>
          </w:p>
          <w:p w14:paraId="45C63B39" w14:textId="77777777" w:rsidR="00B43521" w:rsidRPr="0094521A" w:rsidRDefault="00B43521" w:rsidP="0065103C">
            <w:pPr>
              <w:pStyle w:val="ListParagraph"/>
              <w:numPr>
                <w:ilvl w:val="0"/>
                <w:numId w:val="12"/>
              </w:numPr>
              <w:rPr>
                <w:rFonts w:ascii="Verdana" w:hAnsi="Verdana" w:cs="Arial"/>
                <w:lang w:val="cy-GB"/>
              </w:rPr>
            </w:pPr>
            <w:r w:rsidRPr="0094521A">
              <w:rPr>
                <w:rFonts w:ascii="Verdana" w:hAnsi="Verdana" w:cs="Arial"/>
                <w:lang w:val="cy-GB"/>
              </w:rPr>
              <w:t>Maintaining short clear sightlines between greeters and vaccination stations to minimise vaccinator down time</w:t>
            </w:r>
          </w:p>
          <w:p w14:paraId="60DACED3" w14:textId="77777777" w:rsidR="00B43521" w:rsidRPr="0094521A" w:rsidRDefault="00B43521" w:rsidP="0065103C">
            <w:pPr>
              <w:pStyle w:val="ListParagraph"/>
              <w:numPr>
                <w:ilvl w:val="0"/>
                <w:numId w:val="12"/>
              </w:numPr>
              <w:rPr>
                <w:rFonts w:ascii="Verdana" w:hAnsi="Verdana" w:cs="Arial"/>
                <w:lang w:val="cy-GB"/>
              </w:rPr>
            </w:pPr>
            <w:r w:rsidRPr="0094521A">
              <w:rPr>
                <w:rFonts w:ascii="Verdana" w:hAnsi="Verdana" w:cs="Arial"/>
                <w:lang w:val="cy-GB"/>
              </w:rPr>
              <w:t>Using electronic documentation through a touch screen mobile app</w:t>
            </w:r>
          </w:p>
          <w:p w14:paraId="453D5BAE" w14:textId="77777777" w:rsidR="00B43521" w:rsidRPr="0094521A" w:rsidRDefault="00B43521" w:rsidP="0065103C">
            <w:pPr>
              <w:pStyle w:val="ListParagraph"/>
              <w:numPr>
                <w:ilvl w:val="0"/>
                <w:numId w:val="12"/>
              </w:numPr>
              <w:rPr>
                <w:rFonts w:ascii="Verdana" w:hAnsi="Verdana" w:cs="Arial"/>
                <w:lang w:val="cy-GB"/>
              </w:rPr>
            </w:pPr>
            <w:r w:rsidRPr="0094521A">
              <w:rPr>
                <w:rFonts w:ascii="Verdana" w:hAnsi="Verdana" w:cs="Arial"/>
                <w:lang w:val="cy-GB"/>
              </w:rPr>
              <w:t>Providing substantial non nursing assistance to vaccinators</w:t>
            </w:r>
          </w:p>
          <w:p w14:paraId="5DF2F2AF" w14:textId="77777777" w:rsidR="00B43521" w:rsidRPr="0094521A" w:rsidRDefault="00B43521" w:rsidP="00B43521">
            <w:pPr>
              <w:rPr>
                <w:rFonts w:ascii="Verdana" w:hAnsi="Verdana" w:cs="Arial"/>
                <w:lang w:val="cy-GB"/>
              </w:rPr>
            </w:pPr>
          </w:p>
          <w:p w14:paraId="4C55008F" w14:textId="77777777" w:rsidR="00B43521" w:rsidRPr="0094521A" w:rsidRDefault="00B43521" w:rsidP="00B43521">
            <w:pPr>
              <w:rPr>
                <w:rFonts w:ascii="Verdana" w:hAnsi="Verdana" w:cs="Arial"/>
                <w:lang w:val="cy-GB"/>
              </w:rPr>
            </w:pPr>
            <w:r w:rsidRPr="0094521A">
              <w:rPr>
                <w:rFonts w:ascii="Verdana" w:hAnsi="Verdana" w:cs="Arial"/>
                <w:lang w:val="cy-GB"/>
              </w:rPr>
              <w:t>A flag system at each vaccination station allowed vaccinators to raise colour coded flags to summon appropriate supplies or support.</w:t>
            </w:r>
          </w:p>
          <w:p w14:paraId="740357BF" w14:textId="77777777" w:rsidR="00B43521" w:rsidRPr="0094521A" w:rsidRDefault="00B43521" w:rsidP="00B43521">
            <w:pPr>
              <w:rPr>
                <w:rFonts w:ascii="Verdana" w:hAnsi="Verdana" w:cs="Arial"/>
                <w:lang w:val="cy-GB"/>
              </w:rPr>
            </w:pPr>
          </w:p>
          <w:p w14:paraId="0C530D9C" w14:textId="24FBCBB7" w:rsidR="001406C4" w:rsidRPr="0094521A" w:rsidRDefault="00B43521" w:rsidP="00B43521">
            <w:pPr>
              <w:autoSpaceDE w:val="0"/>
              <w:autoSpaceDN w:val="0"/>
              <w:adjustRightInd w:val="0"/>
              <w:rPr>
                <w:rFonts w:ascii="Verdana" w:eastAsiaTheme="minorHAnsi" w:hAnsi="Verdana" w:cs="AdvOT2f17b3c6"/>
                <w:lang w:val="cy-GB"/>
              </w:rPr>
            </w:pPr>
            <w:r w:rsidRPr="0094521A">
              <w:rPr>
                <w:rFonts w:ascii="Verdana" w:hAnsi="Verdana" w:cs="Arial"/>
                <w:lang w:val="cy-GB"/>
              </w:rPr>
              <w:t>Authors suggest b</w:t>
            </w:r>
            <w:r w:rsidRPr="0094521A">
              <w:rPr>
                <w:rFonts w:ascii="Verdana" w:eastAsiaTheme="minorHAnsi" w:hAnsi="Verdana" w:cs="AdvOT2f17b3c6"/>
                <w:lang w:val="cy-GB"/>
              </w:rPr>
              <w:t>usinesses, universities, and health care institutions may adopt such onsite vaccination strategies. However</w:t>
            </w:r>
            <w:r w:rsidR="00F54BA3" w:rsidRPr="0094521A">
              <w:rPr>
                <w:rFonts w:ascii="Verdana" w:eastAsiaTheme="minorHAnsi" w:hAnsi="Verdana" w:cs="AdvOT2f17b3c6"/>
                <w:lang w:val="cy-GB"/>
              </w:rPr>
              <w:t>,</w:t>
            </w:r>
            <w:r w:rsidRPr="0094521A">
              <w:rPr>
                <w:rFonts w:ascii="Verdana" w:eastAsiaTheme="minorHAnsi" w:hAnsi="Verdana" w:cs="AdvOT2f17b3c6"/>
                <w:lang w:val="cy-GB"/>
              </w:rPr>
              <w:t xml:space="preserve"> they noted that </w:t>
            </w:r>
            <w:r w:rsidR="00094518" w:rsidRPr="0094521A">
              <w:rPr>
                <w:rFonts w:ascii="Verdana" w:eastAsiaTheme="minorHAnsi" w:hAnsi="Verdana" w:cs="AdvOT2f17b3c6"/>
                <w:lang w:val="cy-GB"/>
              </w:rPr>
              <w:t xml:space="preserve">in this model </w:t>
            </w:r>
            <w:r w:rsidRPr="0094521A">
              <w:rPr>
                <w:rFonts w:ascii="Verdana" w:eastAsiaTheme="minorHAnsi" w:hAnsi="Verdana" w:cs="AdvOT2f17b3c6"/>
                <w:lang w:val="cy-GB"/>
              </w:rPr>
              <w:t xml:space="preserve">most participants do not sit down to receive their vaccine and not </w:t>
            </w:r>
            <w:r w:rsidR="00094518" w:rsidRPr="0094521A">
              <w:rPr>
                <w:rFonts w:ascii="Verdana" w:eastAsiaTheme="minorHAnsi" w:hAnsi="Verdana" w:cs="AdvOT2f17b3c6"/>
                <w:lang w:val="cy-GB"/>
              </w:rPr>
              <w:t xml:space="preserve">being </w:t>
            </w:r>
            <w:r w:rsidRPr="0094521A">
              <w:rPr>
                <w:rFonts w:ascii="Verdana" w:eastAsiaTheme="minorHAnsi" w:hAnsi="Verdana" w:cs="AdvOT2f17b3c6"/>
                <w:lang w:val="cy-GB"/>
              </w:rPr>
              <w:t>require</w:t>
            </w:r>
            <w:r w:rsidR="00094518" w:rsidRPr="0094521A">
              <w:rPr>
                <w:rFonts w:ascii="Verdana" w:eastAsiaTheme="minorHAnsi" w:hAnsi="Verdana" w:cs="AdvOT2f17b3c6"/>
                <w:lang w:val="cy-GB"/>
              </w:rPr>
              <w:t xml:space="preserve">d to complete any paperwork, which was </w:t>
            </w:r>
            <w:r w:rsidRPr="0094521A">
              <w:rPr>
                <w:rFonts w:ascii="Verdana" w:eastAsiaTheme="minorHAnsi" w:hAnsi="Verdana" w:cs="AdvOT2f17b3c6"/>
                <w:lang w:val="cy-GB"/>
              </w:rPr>
              <w:t>acceptable to health care employees</w:t>
            </w:r>
            <w:r w:rsidR="00094518" w:rsidRPr="0094521A">
              <w:rPr>
                <w:rFonts w:ascii="Verdana" w:eastAsiaTheme="minorHAnsi" w:hAnsi="Verdana" w:cs="AdvOT2f17b3c6"/>
                <w:lang w:val="cy-GB"/>
              </w:rPr>
              <w:t>,</w:t>
            </w:r>
            <w:r w:rsidRPr="0094521A">
              <w:rPr>
                <w:rFonts w:ascii="Verdana" w:eastAsiaTheme="minorHAnsi" w:hAnsi="Verdana" w:cs="AdvOT2f17b3c6"/>
                <w:lang w:val="cy-GB"/>
              </w:rPr>
              <w:t xml:space="preserve"> may not be appropriate for a different population. In terms of efficiency</w:t>
            </w:r>
            <w:r w:rsidR="00F54BA3" w:rsidRPr="0094521A">
              <w:rPr>
                <w:rFonts w:ascii="Verdana" w:eastAsiaTheme="minorHAnsi" w:hAnsi="Verdana" w:cs="AdvOT2f17b3c6"/>
                <w:lang w:val="cy-GB"/>
              </w:rPr>
              <w:t>,</w:t>
            </w:r>
            <w:r w:rsidRPr="0094521A">
              <w:rPr>
                <w:rFonts w:ascii="Verdana" w:eastAsiaTheme="minorHAnsi" w:hAnsi="Verdana" w:cs="AdvOT2f17b3c6"/>
                <w:lang w:val="cy-GB"/>
              </w:rPr>
              <w:t xml:space="preserve"> health care and military employers have several advantages that allow for high volume, fast-moving vaccine clinics: access to electronic eligibility </w:t>
            </w:r>
            <w:r w:rsidRPr="0094521A">
              <w:rPr>
                <w:rFonts w:ascii="Verdana" w:eastAsiaTheme="minorHAnsi" w:hAnsi="Verdana" w:cs="AdvOT2f17b3c6+fb"/>
                <w:lang w:val="cy-GB"/>
              </w:rPr>
              <w:t>fi</w:t>
            </w:r>
            <w:r w:rsidRPr="0094521A">
              <w:rPr>
                <w:rFonts w:ascii="Verdana" w:eastAsiaTheme="minorHAnsi" w:hAnsi="Verdana" w:cs="AdvOT2f17b3c6"/>
                <w:lang w:val="cy-GB"/>
              </w:rPr>
              <w:t>les or rosters of employees that reduce the amount of demographic data to collect, employee ID cards with magnetic stripes or electronic chips to eliminate paper registration forms, and an exclusively adult population with a low prevalence of illiteracy, language barriers, and other special needs.</w:t>
            </w:r>
          </w:p>
          <w:p w14:paraId="2068CADE" w14:textId="77777777" w:rsidR="001406C4" w:rsidRPr="0094521A" w:rsidRDefault="001406C4" w:rsidP="00B43521">
            <w:pPr>
              <w:autoSpaceDE w:val="0"/>
              <w:autoSpaceDN w:val="0"/>
              <w:adjustRightInd w:val="0"/>
              <w:rPr>
                <w:rFonts w:ascii="AdvOT2f17b3c6" w:eastAsiaTheme="minorHAnsi" w:hAnsi="AdvOT2f17b3c6" w:cs="AdvOT2f17b3c6"/>
                <w:sz w:val="19"/>
                <w:szCs w:val="19"/>
                <w:lang w:val="cy-GB"/>
              </w:rPr>
            </w:pPr>
          </w:p>
          <w:p w14:paraId="693DCC19" w14:textId="0A23F488" w:rsidR="00315B09" w:rsidRPr="0094521A" w:rsidRDefault="00315B09" w:rsidP="00B43521">
            <w:pPr>
              <w:autoSpaceDE w:val="0"/>
              <w:autoSpaceDN w:val="0"/>
              <w:adjustRightInd w:val="0"/>
              <w:rPr>
                <w:rFonts w:ascii="AdvOT2f17b3c6" w:eastAsiaTheme="minorHAnsi" w:hAnsi="AdvOT2f17b3c6" w:cs="AdvOT2f17b3c6"/>
                <w:sz w:val="19"/>
                <w:szCs w:val="19"/>
                <w:lang w:val="cy-GB"/>
              </w:rPr>
            </w:pPr>
          </w:p>
        </w:tc>
        <w:tc>
          <w:tcPr>
            <w:tcW w:w="3827" w:type="dxa"/>
          </w:tcPr>
          <w:p w14:paraId="5D4FE33D" w14:textId="1D724DD2" w:rsidR="00B43521" w:rsidRPr="0094521A" w:rsidRDefault="000E1A23" w:rsidP="00B43521">
            <w:pPr>
              <w:rPr>
                <w:rFonts w:ascii="Verdana" w:hAnsi="Verdana" w:cs="Arial"/>
                <w:lang w:val="cy-GB"/>
              </w:rPr>
            </w:pPr>
            <w:r w:rsidRPr="0094521A">
              <w:rPr>
                <w:rFonts w:ascii="Verdana" w:hAnsi="Verdana" w:cs="Arial"/>
                <w:lang w:val="cy-GB"/>
              </w:rPr>
              <w:t>The first event was an official challenge to the Guinness World Record for most vaccinations in an 8-hour period.</w:t>
            </w:r>
          </w:p>
        </w:tc>
      </w:tr>
      <w:tr w:rsidR="009348FF" w:rsidRPr="0094521A" w14:paraId="75CB31C2" w14:textId="77777777" w:rsidTr="00C1548D">
        <w:tc>
          <w:tcPr>
            <w:tcW w:w="15168" w:type="dxa"/>
            <w:gridSpan w:val="3"/>
          </w:tcPr>
          <w:p w14:paraId="0B16691D" w14:textId="54C23F5D" w:rsidR="009348FF" w:rsidRPr="0094521A" w:rsidRDefault="009348FF" w:rsidP="00B43521">
            <w:pPr>
              <w:rPr>
                <w:rFonts w:ascii="Verdana" w:hAnsi="Verdana" w:cs="Arial"/>
                <w:lang w:val="cy-GB"/>
              </w:rPr>
            </w:pPr>
            <w:r w:rsidRPr="0094521A">
              <w:rPr>
                <w:rFonts w:ascii="Verdana" w:hAnsi="Verdana" w:cs="Arial"/>
                <w:b/>
                <w:lang w:val="cy-GB"/>
              </w:rPr>
              <w:t>School venues (school-aged or whole community vaccination)</w:t>
            </w:r>
          </w:p>
        </w:tc>
      </w:tr>
      <w:tr w:rsidR="00B43521" w:rsidRPr="0094521A" w14:paraId="7B7C15E4" w14:textId="77777777" w:rsidTr="00BE42B7">
        <w:tc>
          <w:tcPr>
            <w:tcW w:w="2552" w:type="dxa"/>
          </w:tcPr>
          <w:p w14:paraId="10F974DA" w14:textId="34813867" w:rsidR="001F3B19" w:rsidRPr="0094521A" w:rsidRDefault="00990D70" w:rsidP="00B43521">
            <w:pPr>
              <w:rPr>
                <w:rFonts w:ascii="Verdana" w:hAnsi="Verdana"/>
                <w:lang w:val="cy-GB"/>
              </w:rPr>
            </w:pPr>
            <w:r w:rsidRPr="0094521A">
              <w:rPr>
                <w:rFonts w:ascii="Verdana" w:hAnsi="Verdana"/>
                <w:lang w:val="cy-GB"/>
              </w:rPr>
              <w:t>19</w:t>
            </w:r>
            <w:r w:rsidR="00A708D0" w:rsidRPr="0094521A">
              <w:rPr>
                <w:rFonts w:ascii="Verdana" w:hAnsi="Verdana"/>
                <w:lang w:val="cy-GB"/>
              </w:rPr>
              <w:t xml:space="preserve">. </w:t>
            </w:r>
            <w:r w:rsidR="001F3B19" w:rsidRPr="0094521A">
              <w:rPr>
                <w:rFonts w:ascii="Verdana" w:hAnsi="Verdana"/>
                <w:lang w:val="cy-GB"/>
              </w:rPr>
              <w:t xml:space="preserve">Carr C, et al. Australia's first pandemic influenza </w:t>
            </w:r>
            <w:r w:rsidR="001F3B19" w:rsidRPr="0094521A">
              <w:rPr>
                <w:rFonts w:ascii="Verdana" w:hAnsi="Verdana"/>
                <w:lang w:val="cy-GB"/>
              </w:rPr>
              <w:lastRenderedPageBreak/>
              <w:t>mass vaccination clinic exercise: Hunter New England Area Health Service, NSW, Australia. Australian Journal of Emergency Management. 2011;26(1):47-53.</w:t>
            </w:r>
          </w:p>
          <w:p w14:paraId="4D048E6F" w14:textId="77777777" w:rsidR="001F3B19" w:rsidRPr="0094521A" w:rsidRDefault="001F3B19" w:rsidP="00B43521">
            <w:pPr>
              <w:rPr>
                <w:lang w:val="cy-GB"/>
              </w:rPr>
            </w:pPr>
          </w:p>
          <w:p w14:paraId="42D91DDA" w14:textId="728D1468" w:rsidR="00B43521" w:rsidRPr="0094521A" w:rsidRDefault="00B43521" w:rsidP="00B43521">
            <w:pPr>
              <w:rPr>
                <w:rStyle w:val="Hyperlink"/>
                <w:rFonts w:ascii="Verdana" w:hAnsi="Verdana" w:cs="Arial"/>
                <w:lang w:val="cy-GB"/>
              </w:rPr>
            </w:pPr>
            <w:r w:rsidRPr="0094521A">
              <w:rPr>
                <w:rFonts w:ascii="Verdana" w:hAnsi="Verdana" w:cs="Arial"/>
                <w:lang w:val="cy-GB"/>
              </w:rPr>
              <w:t xml:space="preserve">Available </w:t>
            </w:r>
            <w:hyperlink r:id="rId29" w:history="1">
              <w:r w:rsidR="00F54BA3" w:rsidRPr="0094521A">
                <w:rPr>
                  <w:rStyle w:val="Hyperlink"/>
                  <w:rFonts w:ascii="Verdana" w:hAnsi="Verdana" w:cs="Arial"/>
                  <w:lang w:val="cy-GB"/>
                </w:rPr>
                <w:t>here</w:t>
              </w:r>
              <w:r w:rsidR="00EE2C1B" w:rsidRPr="0094521A">
                <w:rPr>
                  <w:rStyle w:val="Hyperlink"/>
                  <w:rFonts w:ascii="Verdana" w:hAnsi="Verdana" w:cs="Arial"/>
                  <w:lang w:val="cy-GB"/>
                </w:rPr>
                <w:t>.</w:t>
              </w:r>
            </w:hyperlink>
          </w:p>
          <w:p w14:paraId="1E5B12C2" w14:textId="77777777" w:rsidR="00B43521" w:rsidRPr="0094521A" w:rsidRDefault="00B43521" w:rsidP="00B43521">
            <w:pPr>
              <w:rPr>
                <w:rStyle w:val="Hyperlink"/>
                <w:rFonts w:ascii="Verdana" w:hAnsi="Verdana" w:cs="Arial"/>
                <w:lang w:val="cy-GB"/>
              </w:rPr>
            </w:pPr>
          </w:p>
          <w:p w14:paraId="26EB58CC" w14:textId="77777777" w:rsidR="00B43521" w:rsidRPr="0094521A" w:rsidRDefault="00B43521" w:rsidP="00B43521">
            <w:pPr>
              <w:rPr>
                <w:rStyle w:val="Hyperlink"/>
                <w:rFonts w:ascii="Verdana" w:hAnsi="Verdana" w:cs="Arial"/>
                <w:color w:val="auto"/>
                <w:u w:val="none"/>
                <w:lang w:val="cy-GB"/>
              </w:rPr>
            </w:pPr>
            <w:r w:rsidRPr="0094521A">
              <w:rPr>
                <w:rStyle w:val="Hyperlink"/>
                <w:rFonts w:ascii="Verdana" w:hAnsi="Verdana" w:cs="Arial"/>
                <w:color w:val="auto"/>
                <w:u w:val="none"/>
                <w:lang w:val="cy-GB"/>
              </w:rPr>
              <w:t>Descriptive case study, Australia</w:t>
            </w:r>
          </w:p>
          <w:p w14:paraId="2DBA460E" w14:textId="77777777" w:rsidR="00B43521" w:rsidRPr="0094521A" w:rsidRDefault="00B43521" w:rsidP="00B43521">
            <w:pPr>
              <w:rPr>
                <w:rFonts w:ascii="Verdana" w:eastAsiaTheme="minorHAnsi" w:hAnsi="Verdana" w:cs="Arial"/>
                <w:szCs w:val="24"/>
                <w:lang w:val="cy-GB"/>
              </w:rPr>
            </w:pPr>
          </w:p>
        </w:tc>
        <w:tc>
          <w:tcPr>
            <w:tcW w:w="8789" w:type="dxa"/>
          </w:tcPr>
          <w:p w14:paraId="4A85634B" w14:textId="376466D7" w:rsidR="00B43521" w:rsidRPr="0094521A" w:rsidRDefault="00C522F5" w:rsidP="00B43521">
            <w:pPr>
              <w:autoSpaceDE w:val="0"/>
              <w:autoSpaceDN w:val="0"/>
              <w:adjustRightInd w:val="0"/>
              <w:rPr>
                <w:rFonts w:ascii="Verdana" w:eastAsiaTheme="minorHAnsi" w:hAnsi="Verdana" w:cs="DIN-Light"/>
                <w:lang w:val="cy-GB"/>
              </w:rPr>
            </w:pPr>
            <w:r w:rsidRPr="0094521A">
              <w:rPr>
                <w:rFonts w:ascii="Verdana" w:hAnsi="Verdana" w:cs="Arial"/>
                <w:lang w:val="cy-GB"/>
              </w:rPr>
              <w:lastRenderedPageBreak/>
              <w:t>D</w:t>
            </w:r>
            <w:r w:rsidR="00B43521" w:rsidRPr="0094521A">
              <w:rPr>
                <w:rFonts w:ascii="Verdana" w:hAnsi="Verdana" w:cs="Arial"/>
                <w:lang w:val="cy-GB"/>
              </w:rPr>
              <w:t xml:space="preserve">escribes a pandemic influenza mass vaccination clinic field exercise </w:t>
            </w:r>
            <w:r w:rsidRPr="0094521A">
              <w:rPr>
                <w:rFonts w:ascii="Verdana" w:hAnsi="Verdana" w:cs="Arial"/>
                <w:lang w:val="cy-GB"/>
              </w:rPr>
              <w:t xml:space="preserve">in a local school </w:t>
            </w:r>
            <w:r w:rsidR="00B43521" w:rsidRPr="0094521A">
              <w:rPr>
                <w:rFonts w:ascii="Verdana" w:hAnsi="Verdana" w:cs="Arial"/>
                <w:lang w:val="cy-GB"/>
              </w:rPr>
              <w:t xml:space="preserve">conducted in a rural community of 1800 people </w:t>
            </w:r>
            <w:r w:rsidR="00577AF5" w:rsidRPr="0094521A">
              <w:rPr>
                <w:rFonts w:ascii="Verdana" w:hAnsi="Verdana" w:cs="Arial"/>
                <w:lang w:val="cy-GB"/>
              </w:rPr>
              <w:t xml:space="preserve">aged over 6 months </w:t>
            </w:r>
            <w:r w:rsidR="00B43521" w:rsidRPr="0094521A">
              <w:rPr>
                <w:rFonts w:ascii="Verdana" w:hAnsi="Verdana" w:cs="Arial"/>
                <w:lang w:val="cy-GB"/>
              </w:rPr>
              <w:t xml:space="preserve">in Australia in 2008. </w:t>
            </w:r>
            <w:r w:rsidRPr="0094521A">
              <w:rPr>
                <w:rFonts w:ascii="Verdana" w:eastAsiaTheme="minorHAnsi" w:hAnsi="Verdana" w:cs="DIN-Light"/>
                <w:lang w:val="cy-GB"/>
              </w:rPr>
              <w:lastRenderedPageBreak/>
              <w:t>The</w:t>
            </w:r>
            <w:r w:rsidR="00B43521" w:rsidRPr="0094521A">
              <w:rPr>
                <w:rFonts w:ascii="Verdana" w:eastAsiaTheme="minorHAnsi" w:hAnsi="Verdana" w:cs="DIN-Light"/>
                <w:lang w:val="cy-GB"/>
              </w:rPr>
              <w:t xml:space="preserve"> exercise which tested the NSW pandemic influenza mass vaccination clinic response protocols with the aim of evaluating and refining the plans. </w:t>
            </w:r>
          </w:p>
          <w:p w14:paraId="7A3F0670" w14:textId="77777777" w:rsidR="00B43521" w:rsidRPr="0094521A" w:rsidRDefault="00B43521" w:rsidP="00B43521">
            <w:pPr>
              <w:autoSpaceDE w:val="0"/>
              <w:autoSpaceDN w:val="0"/>
              <w:adjustRightInd w:val="0"/>
              <w:rPr>
                <w:rFonts w:ascii="Verdana" w:eastAsiaTheme="minorHAnsi" w:hAnsi="Verdana" w:cs="DIN-Light"/>
                <w:lang w:val="cy-GB"/>
              </w:rPr>
            </w:pPr>
          </w:p>
          <w:p w14:paraId="1036F5B3" w14:textId="77777777" w:rsidR="00C522F5" w:rsidRPr="0094521A" w:rsidRDefault="00C522F5" w:rsidP="00B43521">
            <w:p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S</w:t>
            </w:r>
            <w:r w:rsidR="00B43521" w:rsidRPr="0094521A">
              <w:rPr>
                <w:rFonts w:ascii="Verdana" w:eastAsiaTheme="minorHAnsi" w:hAnsi="Verdana" w:cs="DIN-Light"/>
                <w:lang w:val="cy-GB"/>
              </w:rPr>
              <w:t>chool front entrance was used as the clinic entry point and each individual was directed and timed through seven stations as</w:t>
            </w:r>
            <w:r w:rsidR="00F54BA3" w:rsidRPr="0094521A">
              <w:rPr>
                <w:rFonts w:ascii="Verdana" w:eastAsiaTheme="minorHAnsi" w:hAnsi="Verdana" w:cs="DIN-Light"/>
                <w:lang w:val="cy-GB"/>
              </w:rPr>
              <w:t xml:space="preserve"> per the State Plan: (1) greet, </w:t>
            </w:r>
            <w:r w:rsidR="00B43521" w:rsidRPr="0094521A">
              <w:rPr>
                <w:rFonts w:ascii="Verdana" w:eastAsiaTheme="minorHAnsi" w:hAnsi="Verdana" w:cs="DIN-Light"/>
                <w:lang w:val="cy-GB"/>
              </w:rPr>
              <w:t xml:space="preserve">(2) fever assessment, (3) registration, (4) pre-vaccination assessment, (5) clinical administration station, (6) vaccine administration and (7) post-vaccination observation and exit. </w:t>
            </w:r>
          </w:p>
          <w:p w14:paraId="716F7A20" w14:textId="77777777" w:rsidR="00C522F5" w:rsidRPr="0094521A" w:rsidRDefault="00C522F5" w:rsidP="00B43521">
            <w:pPr>
              <w:autoSpaceDE w:val="0"/>
              <w:autoSpaceDN w:val="0"/>
              <w:adjustRightInd w:val="0"/>
              <w:rPr>
                <w:rFonts w:ascii="Verdana" w:eastAsiaTheme="minorHAnsi" w:hAnsi="Verdana" w:cs="DIN-Light"/>
                <w:lang w:val="cy-GB"/>
              </w:rPr>
            </w:pPr>
          </w:p>
          <w:p w14:paraId="47D7F838" w14:textId="35679E1E" w:rsidR="005C7EB7" w:rsidRPr="0094521A" w:rsidRDefault="00B43521" w:rsidP="00B43521">
            <w:p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Registered nurses rotated between the roles of vaccinator and pre-vaccination assessor to alleviate the repetitive nature of tasks and to maximise proficiency. Vaccines were provided in pre-filled syringes</w:t>
            </w:r>
            <w:r w:rsidR="00F54BA3" w:rsidRPr="0094521A">
              <w:rPr>
                <w:rStyle w:val="CommentReference"/>
                <w:lang w:val="cy-GB"/>
              </w:rPr>
              <w:t>.</w:t>
            </w:r>
            <w:r w:rsidRPr="0094521A">
              <w:rPr>
                <w:rFonts w:ascii="Verdana" w:eastAsiaTheme="minorHAnsi" w:hAnsi="Verdana" w:cs="DIN-Light"/>
                <w:lang w:val="cy-GB"/>
              </w:rPr>
              <w:t xml:space="preserve"> Licensed security officers stationed at the en</w:t>
            </w:r>
            <w:r w:rsidR="00C522F5" w:rsidRPr="0094521A">
              <w:rPr>
                <w:rFonts w:ascii="Verdana" w:eastAsiaTheme="minorHAnsi" w:hAnsi="Verdana" w:cs="DIN-Light"/>
                <w:lang w:val="cy-GB"/>
              </w:rPr>
              <w:t xml:space="preserve">trance </w:t>
            </w:r>
            <w:r w:rsidRPr="0094521A">
              <w:rPr>
                <w:rFonts w:ascii="Verdana" w:eastAsiaTheme="minorHAnsi" w:hAnsi="Verdana" w:cs="DIN-Light"/>
                <w:lang w:val="cy-GB"/>
              </w:rPr>
              <w:t>provide</w:t>
            </w:r>
            <w:r w:rsidR="00C522F5" w:rsidRPr="0094521A">
              <w:rPr>
                <w:rFonts w:ascii="Verdana" w:eastAsiaTheme="minorHAnsi" w:hAnsi="Verdana" w:cs="DIN-Light"/>
                <w:lang w:val="cy-GB"/>
              </w:rPr>
              <w:t>d</w:t>
            </w:r>
            <w:r w:rsidRPr="0094521A">
              <w:rPr>
                <w:rFonts w:ascii="Verdana" w:eastAsiaTheme="minorHAnsi" w:hAnsi="Verdana" w:cs="DIN-Light"/>
                <w:lang w:val="cy-GB"/>
              </w:rPr>
              <w:t xml:space="preserve"> </w:t>
            </w:r>
            <w:r w:rsidR="00C522F5" w:rsidRPr="0094521A">
              <w:rPr>
                <w:rFonts w:ascii="Verdana" w:eastAsiaTheme="minorHAnsi" w:hAnsi="Verdana" w:cs="DIN-Light"/>
                <w:lang w:val="cy-GB"/>
              </w:rPr>
              <w:t xml:space="preserve">support to </w:t>
            </w:r>
            <w:r w:rsidRPr="0094521A">
              <w:rPr>
                <w:rFonts w:ascii="Verdana" w:eastAsiaTheme="minorHAnsi" w:hAnsi="Verdana" w:cs="DIN-Light"/>
                <w:lang w:val="cy-GB"/>
              </w:rPr>
              <w:t>cli</w:t>
            </w:r>
            <w:r w:rsidR="00C522F5" w:rsidRPr="0094521A">
              <w:rPr>
                <w:rFonts w:ascii="Verdana" w:eastAsiaTheme="minorHAnsi" w:hAnsi="Verdana" w:cs="DIN-Light"/>
                <w:lang w:val="cy-GB"/>
              </w:rPr>
              <w:t xml:space="preserve">nic staff members isolated from </w:t>
            </w:r>
            <w:r w:rsidRPr="0094521A">
              <w:rPr>
                <w:rFonts w:ascii="Verdana" w:eastAsiaTheme="minorHAnsi" w:hAnsi="Verdana" w:cs="DIN-Light"/>
                <w:lang w:val="cy-GB"/>
              </w:rPr>
              <w:t>main clinic stations.</w:t>
            </w:r>
          </w:p>
          <w:p w14:paraId="7D414861" w14:textId="77777777" w:rsidR="005C7EB7" w:rsidRPr="0094521A" w:rsidRDefault="005C7EB7" w:rsidP="00B43521">
            <w:pPr>
              <w:autoSpaceDE w:val="0"/>
              <w:autoSpaceDN w:val="0"/>
              <w:adjustRightInd w:val="0"/>
              <w:rPr>
                <w:rFonts w:ascii="Verdana" w:eastAsiaTheme="minorHAnsi" w:hAnsi="Verdana" w:cs="DIN-Light"/>
                <w:lang w:val="cy-GB"/>
              </w:rPr>
            </w:pPr>
          </w:p>
          <w:p w14:paraId="5EE700DB" w14:textId="205AA119" w:rsidR="00B43521" w:rsidRPr="0094521A" w:rsidRDefault="005C7EB7" w:rsidP="005C7EB7">
            <w:pPr>
              <w:autoSpaceDE w:val="0"/>
              <w:autoSpaceDN w:val="0"/>
              <w:adjustRightInd w:val="0"/>
              <w:rPr>
                <w:rFonts w:ascii="Verdana" w:eastAsiaTheme="minorHAnsi" w:hAnsi="Verdana" w:cs="DIN-Light"/>
                <w:sz w:val="18"/>
                <w:szCs w:val="18"/>
                <w:lang w:val="cy-GB"/>
              </w:rPr>
            </w:pPr>
            <w:r w:rsidRPr="0094521A">
              <w:rPr>
                <w:rFonts w:ascii="Verdana" w:eastAsiaTheme="minorHAnsi" w:hAnsi="Verdana" w:cs="Arial"/>
                <w:lang w:val="cy-GB"/>
              </w:rPr>
              <w:t>Seven evaluators rotated through clinic stations hourly, using a standardised reporting tool for recording observations and reviewed each clinic function against the effectiveness and efficiency of each position. Detailed time and flow analysis data were collected from each of the seven clinic stations using calibrated clocks to standardise arrival and departure times.</w:t>
            </w:r>
            <w:r w:rsidRPr="0094521A">
              <w:rPr>
                <w:rFonts w:ascii="Verdana" w:eastAsiaTheme="minorHAnsi" w:hAnsi="Verdana" w:cs="DIN-Light"/>
                <w:sz w:val="18"/>
                <w:szCs w:val="18"/>
                <w:lang w:val="cy-GB"/>
              </w:rPr>
              <w:t xml:space="preserve"> </w:t>
            </w:r>
            <w:r w:rsidRPr="0094521A">
              <w:rPr>
                <w:rFonts w:ascii="Verdana" w:eastAsiaTheme="minorHAnsi" w:hAnsi="Verdana" w:cs="DIN-Light"/>
                <w:lang w:val="cy-GB"/>
              </w:rPr>
              <w:t>After Action Reviews (AARs) were convened immediately following the exercise to solicit key points of impact in the running of the exercise.</w:t>
            </w:r>
          </w:p>
          <w:p w14:paraId="5F18A94C" w14:textId="77777777" w:rsidR="002E4B8F" w:rsidRPr="0094521A" w:rsidRDefault="002E4B8F" w:rsidP="00B43521">
            <w:pPr>
              <w:autoSpaceDE w:val="0"/>
              <w:autoSpaceDN w:val="0"/>
              <w:adjustRightInd w:val="0"/>
              <w:rPr>
                <w:rFonts w:ascii="Verdana" w:eastAsiaTheme="minorHAnsi" w:hAnsi="Verdana" w:cs="DIN-Light"/>
                <w:lang w:val="cy-GB"/>
              </w:rPr>
            </w:pPr>
          </w:p>
          <w:p w14:paraId="7AA1B707" w14:textId="77777777" w:rsidR="00B578E5" w:rsidRPr="0094521A" w:rsidRDefault="002E4B8F" w:rsidP="00A6124F">
            <w:pPr>
              <w:autoSpaceDE w:val="0"/>
              <w:autoSpaceDN w:val="0"/>
              <w:adjustRightInd w:val="0"/>
              <w:rPr>
                <w:lang w:val="cy-GB"/>
              </w:rPr>
            </w:pPr>
            <w:r w:rsidRPr="0094521A">
              <w:rPr>
                <w:rFonts w:ascii="Verdana" w:eastAsiaTheme="minorHAnsi" w:hAnsi="Verdana" w:cs="DIN-Light"/>
                <w:b/>
                <w:lang w:val="cy-GB"/>
              </w:rPr>
              <w:t>Findings</w:t>
            </w:r>
            <w:r w:rsidRPr="0094521A">
              <w:rPr>
                <w:rFonts w:ascii="Verdana" w:eastAsiaTheme="minorHAnsi" w:hAnsi="Verdana" w:cs="DIN-Light"/>
                <w:lang w:val="cy-GB"/>
              </w:rPr>
              <w:t>:</w:t>
            </w:r>
            <w:r w:rsidRPr="0094521A">
              <w:rPr>
                <w:lang w:val="cy-GB"/>
              </w:rPr>
              <w:t xml:space="preserve"> </w:t>
            </w:r>
          </w:p>
          <w:p w14:paraId="123A9C50" w14:textId="1362A0C3" w:rsidR="0073032B" w:rsidRPr="0094521A" w:rsidRDefault="0073032B" w:rsidP="00A6124F">
            <w:pPr>
              <w:autoSpaceDE w:val="0"/>
              <w:autoSpaceDN w:val="0"/>
              <w:adjustRightInd w:val="0"/>
              <w:rPr>
                <w:rFonts w:ascii="Verdana" w:eastAsiaTheme="minorHAnsi" w:hAnsi="Verdana" w:cs="DIN-Light"/>
                <w:lang w:val="cy-GB"/>
              </w:rPr>
            </w:pPr>
            <w:r w:rsidRPr="0094521A">
              <w:rPr>
                <w:rFonts w:ascii="Verdana" w:hAnsi="Verdana"/>
                <w:lang w:val="cy-GB"/>
              </w:rPr>
              <w:t>It is unclear exactly how many staff were</w:t>
            </w:r>
            <w:r w:rsidR="00B578E5" w:rsidRPr="0094521A">
              <w:rPr>
                <w:rFonts w:ascii="Verdana" w:hAnsi="Verdana"/>
                <w:lang w:val="cy-GB"/>
              </w:rPr>
              <w:t xml:space="preserve"> involved in running the clinic. H</w:t>
            </w:r>
            <w:r w:rsidRPr="0094521A">
              <w:rPr>
                <w:rFonts w:ascii="Verdana" w:hAnsi="Verdana"/>
                <w:lang w:val="cy-GB"/>
              </w:rPr>
              <w:t>owever</w:t>
            </w:r>
            <w:r w:rsidR="00B578E5" w:rsidRPr="0094521A">
              <w:rPr>
                <w:rFonts w:ascii="Verdana" w:hAnsi="Verdana"/>
                <w:lang w:val="cy-GB"/>
              </w:rPr>
              <w:t>,</w:t>
            </w:r>
            <w:r w:rsidRPr="0094521A">
              <w:rPr>
                <w:rFonts w:ascii="Verdana" w:hAnsi="Verdana"/>
                <w:lang w:val="cy-GB"/>
              </w:rPr>
              <w:t xml:space="preserve"> from figure 1 in the paper we estimate this to be 17 or fewer. </w:t>
            </w:r>
            <w:r w:rsidR="00E1419E" w:rsidRPr="0094521A">
              <w:rPr>
                <w:rFonts w:ascii="Verdana" w:eastAsiaTheme="minorHAnsi" w:hAnsi="Verdana" w:cs="DIN-Light"/>
                <w:lang w:val="cy-GB"/>
              </w:rPr>
              <w:t>498</w:t>
            </w:r>
            <w:r w:rsidR="002E4B8F" w:rsidRPr="0094521A">
              <w:rPr>
                <w:rFonts w:ascii="Verdana" w:eastAsiaTheme="minorHAnsi" w:hAnsi="Verdana" w:cs="DIN-Light"/>
                <w:lang w:val="cy-GB"/>
              </w:rPr>
              <w:t xml:space="preserve"> clients were vaccinated at the clinic over the six hour period</w:t>
            </w:r>
            <w:r w:rsidR="00A6124F" w:rsidRPr="0094521A">
              <w:rPr>
                <w:rFonts w:ascii="Verdana" w:eastAsiaTheme="minorHAnsi" w:hAnsi="Verdana" w:cs="DIN-Light"/>
                <w:lang w:val="cy-GB"/>
              </w:rPr>
              <w:t xml:space="preserve">. </w:t>
            </w:r>
            <w:r w:rsidR="005C7EB7" w:rsidRPr="0094521A">
              <w:rPr>
                <w:rFonts w:ascii="Verdana" w:eastAsiaTheme="minorHAnsi" w:hAnsi="Verdana" w:cs="DIN-Light"/>
                <w:lang w:val="cy-GB"/>
              </w:rPr>
              <w:t>The median time from greeter to post-observation was 22 minutes. The paper provides transition times through the clinic stations</w:t>
            </w:r>
            <w:r w:rsidR="00577AF5" w:rsidRPr="0094521A">
              <w:rPr>
                <w:rFonts w:ascii="Verdana" w:eastAsiaTheme="minorHAnsi" w:hAnsi="Verdana" w:cs="DIN-Light"/>
                <w:lang w:val="cy-GB"/>
              </w:rPr>
              <w:t xml:space="preserve"> and reports considerable variation in the movement through the various stages of the clinic which resulted in periodic bottle-necks during high throughput periods</w:t>
            </w:r>
            <w:r w:rsidR="005C7EB7" w:rsidRPr="0094521A">
              <w:rPr>
                <w:rFonts w:ascii="Verdana" w:eastAsiaTheme="minorHAnsi" w:hAnsi="Verdana" w:cs="DIN-Light"/>
                <w:lang w:val="cy-GB"/>
              </w:rPr>
              <w:t>.</w:t>
            </w:r>
          </w:p>
          <w:p w14:paraId="3374129A" w14:textId="77777777" w:rsidR="0073032B" w:rsidRPr="0094521A" w:rsidRDefault="0073032B" w:rsidP="0073032B">
            <w:pPr>
              <w:autoSpaceDE w:val="0"/>
              <w:autoSpaceDN w:val="0"/>
              <w:adjustRightInd w:val="0"/>
              <w:rPr>
                <w:rFonts w:ascii="DIN-Bold" w:eastAsiaTheme="minorHAnsi" w:hAnsi="DIN-Bold" w:cs="DIN-Bold"/>
                <w:b/>
                <w:bCs/>
                <w:color w:val="FFFFFF"/>
                <w:sz w:val="18"/>
                <w:szCs w:val="18"/>
                <w:lang w:val="cy-GB"/>
              </w:rPr>
            </w:pPr>
            <w:r w:rsidRPr="0094521A">
              <w:rPr>
                <w:rFonts w:ascii="DIN-Bold" w:eastAsiaTheme="minorHAnsi" w:hAnsi="DIN-Bold" w:cs="DIN-Bold"/>
                <w:b/>
                <w:bCs/>
                <w:color w:val="FFFFFF"/>
                <w:sz w:val="18"/>
                <w:szCs w:val="18"/>
                <w:lang w:val="cy-GB"/>
              </w:rPr>
              <w:t>T</w:t>
            </w:r>
          </w:p>
          <w:tbl>
            <w:tblPr>
              <w:tblStyle w:val="TableGrid"/>
              <w:tblW w:w="0" w:type="auto"/>
              <w:tblInd w:w="736" w:type="dxa"/>
              <w:tblLayout w:type="fixed"/>
              <w:tblLook w:val="04A0" w:firstRow="1" w:lastRow="0" w:firstColumn="1" w:lastColumn="0" w:noHBand="0" w:noVBand="1"/>
            </w:tblPr>
            <w:tblGrid>
              <w:gridCol w:w="1417"/>
              <w:gridCol w:w="997"/>
              <w:gridCol w:w="988"/>
              <w:gridCol w:w="992"/>
              <w:gridCol w:w="992"/>
              <w:gridCol w:w="992"/>
              <w:gridCol w:w="1134"/>
            </w:tblGrid>
            <w:tr w:rsidR="0073032B" w:rsidRPr="0094521A" w14:paraId="0ACFF200" w14:textId="77777777" w:rsidTr="00B817D2">
              <w:trPr>
                <w:trHeight w:val="319"/>
              </w:trPr>
              <w:tc>
                <w:tcPr>
                  <w:tcW w:w="7512" w:type="dxa"/>
                  <w:gridSpan w:val="7"/>
                </w:tcPr>
                <w:p w14:paraId="67B44BE1" w14:textId="47514EB6" w:rsidR="0073032B" w:rsidRPr="0094521A" w:rsidRDefault="0073032B" w:rsidP="005C7EB7">
                  <w:pPr>
                    <w:autoSpaceDE w:val="0"/>
                    <w:autoSpaceDN w:val="0"/>
                    <w:adjustRightInd w:val="0"/>
                    <w:jc w:val="center"/>
                    <w:rPr>
                      <w:rFonts w:ascii="Arial" w:eastAsiaTheme="minorHAnsi" w:hAnsi="Arial" w:cs="Arial"/>
                      <w:b/>
                      <w:bCs/>
                      <w:color w:val="FFFFFF"/>
                      <w:lang w:val="cy-GB"/>
                    </w:rPr>
                  </w:pPr>
                  <w:r w:rsidRPr="0094521A">
                    <w:rPr>
                      <w:rFonts w:ascii="Arial" w:hAnsi="Arial" w:cs="Arial"/>
                      <w:b/>
                      <w:lang w:val="cy-GB"/>
                    </w:rPr>
                    <w:t>Time (in minutes) through clinic stations</w:t>
                  </w:r>
                </w:p>
              </w:tc>
            </w:tr>
            <w:tr w:rsidR="0073032B" w:rsidRPr="0094521A" w14:paraId="28D87637" w14:textId="77777777" w:rsidTr="00B817D2">
              <w:trPr>
                <w:cantSplit/>
                <w:trHeight w:val="2308"/>
              </w:trPr>
              <w:tc>
                <w:tcPr>
                  <w:tcW w:w="1417" w:type="dxa"/>
                </w:tcPr>
                <w:p w14:paraId="649ADD6C" w14:textId="77777777" w:rsidR="005C7EB7" w:rsidRPr="0094521A" w:rsidRDefault="005C7EB7" w:rsidP="005C7EB7">
                  <w:pPr>
                    <w:autoSpaceDE w:val="0"/>
                    <w:autoSpaceDN w:val="0"/>
                    <w:adjustRightInd w:val="0"/>
                    <w:jc w:val="center"/>
                    <w:rPr>
                      <w:rFonts w:ascii="Arial" w:hAnsi="Arial" w:cs="Arial"/>
                      <w:lang w:val="cy-GB"/>
                    </w:rPr>
                  </w:pPr>
                </w:p>
                <w:p w14:paraId="7C4A76B2" w14:textId="77777777" w:rsidR="005C7EB7" w:rsidRPr="0094521A" w:rsidRDefault="005C7EB7" w:rsidP="005C7EB7">
                  <w:pPr>
                    <w:autoSpaceDE w:val="0"/>
                    <w:autoSpaceDN w:val="0"/>
                    <w:adjustRightInd w:val="0"/>
                    <w:jc w:val="center"/>
                    <w:rPr>
                      <w:rFonts w:ascii="Arial" w:hAnsi="Arial" w:cs="Arial"/>
                      <w:lang w:val="cy-GB"/>
                    </w:rPr>
                  </w:pPr>
                </w:p>
                <w:p w14:paraId="76B40CCF" w14:textId="77777777" w:rsidR="005C7EB7" w:rsidRPr="0094521A" w:rsidRDefault="005C7EB7" w:rsidP="005C7EB7">
                  <w:pPr>
                    <w:autoSpaceDE w:val="0"/>
                    <w:autoSpaceDN w:val="0"/>
                    <w:adjustRightInd w:val="0"/>
                    <w:jc w:val="center"/>
                    <w:rPr>
                      <w:rFonts w:ascii="Arial" w:hAnsi="Arial" w:cs="Arial"/>
                      <w:lang w:val="cy-GB"/>
                    </w:rPr>
                  </w:pPr>
                </w:p>
                <w:p w14:paraId="13C74423" w14:textId="77777777" w:rsidR="005C7EB7" w:rsidRPr="0094521A" w:rsidRDefault="005C7EB7" w:rsidP="005C7EB7">
                  <w:pPr>
                    <w:autoSpaceDE w:val="0"/>
                    <w:autoSpaceDN w:val="0"/>
                    <w:adjustRightInd w:val="0"/>
                    <w:jc w:val="center"/>
                    <w:rPr>
                      <w:rFonts w:ascii="Arial" w:hAnsi="Arial" w:cs="Arial"/>
                      <w:lang w:val="cy-GB"/>
                    </w:rPr>
                  </w:pPr>
                </w:p>
                <w:p w14:paraId="7A3082DA" w14:textId="77777777" w:rsidR="005C7EB7" w:rsidRPr="0094521A" w:rsidRDefault="005C7EB7" w:rsidP="005C7EB7">
                  <w:pPr>
                    <w:autoSpaceDE w:val="0"/>
                    <w:autoSpaceDN w:val="0"/>
                    <w:adjustRightInd w:val="0"/>
                    <w:jc w:val="center"/>
                    <w:rPr>
                      <w:rFonts w:ascii="Arial" w:hAnsi="Arial" w:cs="Arial"/>
                      <w:lang w:val="cy-GB"/>
                    </w:rPr>
                  </w:pPr>
                </w:p>
                <w:p w14:paraId="668395C2" w14:textId="5E8D9F98" w:rsidR="0073032B" w:rsidRPr="0094521A" w:rsidRDefault="0073032B" w:rsidP="005C7EB7">
                  <w:pPr>
                    <w:autoSpaceDE w:val="0"/>
                    <w:autoSpaceDN w:val="0"/>
                    <w:adjustRightInd w:val="0"/>
                    <w:jc w:val="center"/>
                    <w:rPr>
                      <w:rFonts w:ascii="Arial" w:eastAsiaTheme="minorHAnsi" w:hAnsi="Arial" w:cs="Arial"/>
                      <w:b/>
                      <w:bCs/>
                      <w:color w:val="FFFFFF"/>
                      <w:lang w:val="cy-GB"/>
                    </w:rPr>
                  </w:pPr>
                  <w:r w:rsidRPr="0094521A">
                    <w:rPr>
                      <w:rFonts w:ascii="Arial" w:hAnsi="Arial" w:cs="Arial"/>
                      <w:b/>
                      <w:lang w:val="cy-GB"/>
                    </w:rPr>
                    <w:t>Time</w:t>
                  </w:r>
                  <w:r w:rsidR="005C7EB7" w:rsidRPr="0094521A">
                    <w:rPr>
                      <w:rFonts w:ascii="Arial" w:hAnsi="Arial" w:cs="Arial"/>
                      <w:b/>
                      <w:lang w:val="cy-GB"/>
                    </w:rPr>
                    <w:t xml:space="preserve"> (minutes)</w:t>
                  </w:r>
                </w:p>
              </w:tc>
              <w:tc>
                <w:tcPr>
                  <w:tcW w:w="997" w:type="dxa"/>
                  <w:textDirection w:val="btLr"/>
                </w:tcPr>
                <w:p w14:paraId="7B4B8769" w14:textId="77777777" w:rsidR="00643A49" w:rsidRPr="0094521A" w:rsidRDefault="00643A49" w:rsidP="005C7EB7">
                  <w:pPr>
                    <w:autoSpaceDE w:val="0"/>
                    <w:autoSpaceDN w:val="0"/>
                    <w:adjustRightInd w:val="0"/>
                    <w:ind w:left="113" w:right="113"/>
                    <w:rPr>
                      <w:rFonts w:ascii="Arial" w:hAnsi="Arial" w:cs="Arial"/>
                      <w:b/>
                      <w:lang w:val="cy-GB"/>
                    </w:rPr>
                  </w:pPr>
                  <w:r w:rsidRPr="0094521A">
                    <w:rPr>
                      <w:rFonts w:ascii="Arial" w:hAnsi="Arial" w:cs="Arial"/>
                      <w:b/>
                      <w:lang w:val="cy-GB"/>
                    </w:rPr>
                    <w:t>Station 1-2</w:t>
                  </w:r>
                </w:p>
                <w:p w14:paraId="61151050" w14:textId="0D4FE814" w:rsidR="0073032B" w:rsidRPr="0094521A" w:rsidRDefault="00643A49" w:rsidP="005C7EB7">
                  <w:pPr>
                    <w:autoSpaceDE w:val="0"/>
                    <w:autoSpaceDN w:val="0"/>
                    <w:adjustRightInd w:val="0"/>
                    <w:ind w:left="113" w:right="113"/>
                    <w:rPr>
                      <w:rFonts w:ascii="Arial" w:eastAsiaTheme="minorHAnsi" w:hAnsi="Arial" w:cs="Arial"/>
                      <w:b/>
                      <w:bCs/>
                      <w:color w:val="FFFFFF"/>
                      <w:lang w:val="cy-GB"/>
                    </w:rPr>
                  </w:pPr>
                  <w:r w:rsidRPr="0094521A">
                    <w:rPr>
                      <w:rFonts w:ascii="Arial" w:hAnsi="Arial" w:cs="Arial"/>
                      <w:lang w:val="cy-GB"/>
                    </w:rPr>
                    <w:t>Greeter to fever assessment</w:t>
                  </w:r>
                </w:p>
              </w:tc>
              <w:tc>
                <w:tcPr>
                  <w:tcW w:w="988" w:type="dxa"/>
                  <w:textDirection w:val="btLr"/>
                </w:tcPr>
                <w:p w14:paraId="2F5B92D4" w14:textId="77777777" w:rsidR="0073032B" w:rsidRPr="0094521A" w:rsidRDefault="00643A49" w:rsidP="005C7EB7">
                  <w:pPr>
                    <w:autoSpaceDE w:val="0"/>
                    <w:autoSpaceDN w:val="0"/>
                    <w:adjustRightInd w:val="0"/>
                    <w:ind w:left="113" w:right="113"/>
                    <w:rPr>
                      <w:rFonts w:ascii="Arial" w:hAnsi="Arial" w:cs="Arial"/>
                      <w:b/>
                      <w:lang w:val="cy-GB"/>
                    </w:rPr>
                  </w:pPr>
                  <w:r w:rsidRPr="0094521A">
                    <w:rPr>
                      <w:rFonts w:ascii="Arial" w:hAnsi="Arial" w:cs="Arial"/>
                      <w:b/>
                      <w:lang w:val="cy-GB"/>
                    </w:rPr>
                    <w:t>Station 2-3</w:t>
                  </w:r>
                </w:p>
                <w:p w14:paraId="001FA8EE" w14:textId="2223F251" w:rsidR="00643A49" w:rsidRPr="0094521A" w:rsidRDefault="00643A49" w:rsidP="005C7EB7">
                  <w:pPr>
                    <w:autoSpaceDE w:val="0"/>
                    <w:autoSpaceDN w:val="0"/>
                    <w:adjustRightInd w:val="0"/>
                    <w:ind w:left="113" w:right="113"/>
                    <w:rPr>
                      <w:rFonts w:ascii="Arial" w:eastAsiaTheme="minorHAnsi" w:hAnsi="Arial" w:cs="Arial"/>
                      <w:b/>
                      <w:bCs/>
                      <w:color w:val="FFFFFF"/>
                      <w:lang w:val="cy-GB"/>
                    </w:rPr>
                  </w:pPr>
                  <w:r w:rsidRPr="0094521A">
                    <w:rPr>
                      <w:rFonts w:ascii="Arial" w:hAnsi="Arial" w:cs="Arial"/>
                      <w:lang w:val="cy-GB"/>
                    </w:rPr>
                    <w:t>Fever assessment to registration</w:t>
                  </w:r>
                </w:p>
              </w:tc>
              <w:tc>
                <w:tcPr>
                  <w:tcW w:w="992" w:type="dxa"/>
                  <w:textDirection w:val="btLr"/>
                </w:tcPr>
                <w:p w14:paraId="5DB54602" w14:textId="77777777" w:rsidR="0073032B" w:rsidRPr="0094521A" w:rsidRDefault="00643A49" w:rsidP="005C7EB7">
                  <w:pPr>
                    <w:autoSpaceDE w:val="0"/>
                    <w:autoSpaceDN w:val="0"/>
                    <w:adjustRightInd w:val="0"/>
                    <w:ind w:left="113" w:right="113"/>
                    <w:rPr>
                      <w:rFonts w:ascii="Arial" w:hAnsi="Arial" w:cs="Arial"/>
                      <w:b/>
                      <w:lang w:val="cy-GB"/>
                    </w:rPr>
                  </w:pPr>
                  <w:r w:rsidRPr="0094521A">
                    <w:rPr>
                      <w:rFonts w:ascii="Arial" w:hAnsi="Arial" w:cs="Arial"/>
                      <w:b/>
                      <w:lang w:val="cy-GB"/>
                    </w:rPr>
                    <w:t>Station 3-4</w:t>
                  </w:r>
                </w:p>
                <w:p w14:paraId="59A05A19" w14:textId="24863F0A" w:rsidR="00643A49" w:rsidRPr="0094521A" w:rsidRDefault="00643A49" w:rsidP="005C7EB7">
                  <w:pPr>
                    <w:autoSpaceDE w:val="0"/>
                    <w:autoSpaceDN w:val="0"/>
                    <w:adjustRightInd w:val="0"/>
                    <w:ind w:left="113" w:right="113"/>
                    <w:rPr>
                      <w:rFonts w:ascii="Arial" w:eastAsiaTheme="minorHAnsi" w:hAnsi="Arial" w:cs="Arial"/>
                      <w:b/>
                      <w:bCs/>
                      <w:color w:val="FFFFFF"/>
                      <w:lang w:val="cy-GB"/>
                    </w:rPr>
                  </w:pPr>
                  <w:r w:rsidRPr="0094521A">
                    <w:rPr>
                      <w:rFonts w:ascii="Arial" w:hAnsi="Arial" w:cs="Arial"/>
                      <w:lang w:val="cy-GB"/>
                    </w:rPr>
                    <w:t>Registration to pre-vaccination</w:t>
                  </w:r>
                </w:p>
              </w:tc>
              <w:tc>
                <w:tcPr>
                  <w:tcW w:w="992" w:type="dxa"/>
                  <w:textDirection w:val="btLr"/>
                </w:tcPr>
                <w:p w14:paraId="3B1CD6D7" w14:textId="77777777" w:rsidR="0073032B" w:rsidRPr="0094521A" w:rsidRDefault="00643A49" w:rsidP="005C7EB7">
                  <w:pPr>
                    <w:autoSpaceDE w:val="0"/>
                    <w:autoSpaceDN w:val="0"/>
                    <w:adjustRightInd w:val="0"/>
                    <w:ind w:left="113" w:right="113"/>
                    <w:rPr>
                      <w:rFonts w:ascii="Arial" w:hAnsi="Arial" w:cs="Arial"/>
                      <w:b/>
                      <w:lang w:val="cy-GB"/>
                    </w:rPr>
                  </w:pPr>
                  <w:r w:rsidRPr="0094521A">
                    <w:rPr>
                      <w:rFonts w:ascii="Arial" w:hAnsi="Arial" w:cs="Arial"/>
                      <w:b/>
                      <w:lang w:val="cy-GB"/>
                    </w:rPr>
                    <w:t>Station 4</w:t>
                  </w:r>
                </w:p>
                <w:p w14:paraId="77AD4E4B" w14:textId="786172D7" w:rsidR="00643A49" w:rsidRPr="0094521A" w:rsidRDefault="00643A49" w:rsidP="005C7EB7">
                  <w:pPr>
                    <w:autoSpaceDE w:val="0"/>
                    <w:autoSpaceDN w:val="0"/>
                    <w:adjustRightInd w:val="0"/>
                    <w:ind w:left="113" w:right="113"/>
                    <w:rPr>
                      <w:rFonts w:ascii="Arial" w:eastAsiaTheme="minorHAnsi" w:hAnsi="Arial" w:cs="Arial"/>
                      <w:b/>
                      <w:bCs/>
                      <w:color w:val="FFFFFF"/>
                      <w:lang w:val="cy-GB"/>
                    </w:rPr>
                  </w:pPr>
                  <w:r w:rsidRPr="0094521A">
                    <w:rPr>
                      <w:rFonts w:ascii="Arial" w:hAnsi="Arial" w:cs="Arial"/>
                      <w:lang w:val="cy-GB"/>
                    </w:rPr>
                    <w:t>Pre-vaccination to vaccination</w:t>
                  </w:r>
                </w:p>
              </w:tc>
              <w:tc>
                <w:tcPr>
                  <w:tcW w:w="992" w:type="dxa"/>
                  <w:textDirection w:val="btLr"/>
                </w:tcPr>
                <w:p w14:paraId="57E3A8C1" w14:textId="77777777" w:rsidR="0073032B" w:rsidRPr="0094521A" w:rsidRDefault="00643A49" w:rsidP="005C7EB7">
                  <w:pPr>
                    <w:autoSpaceDE w:val="0"/>
                    <w:autoSpaceDN w:val="0"/>
                    <w:adjustRightInd w:val="0"/>
                    <w:ind w:left="113" w:right="113"/>
                    <w:rPr>
                      <w:rFonts w:ascii="Arial" w:hAnsi="Arial" w:cs="Arial"/>
                      <w:b/>
                      <w:lang w:val="cy-GB"/>
                    </w:rPr>
                  </w:pPr>
                  <w:r w:rsidRPr="0094521A">
                    <w:rPr>
                      <w:rFonts w:ascii="Arial" w:hAnsi="Arial" w:cs="Arial"/>
                      <w:b/>
                      <w:lang w:val="cy-GB"/>
                    </w:rPr>
                    <w:t>Station 5-6</w:t>
                  </w:r>
                </w:p>
                <w:p w14:paraId="4EA179F9" w14:textId="17D437C0" w:rsidR="00643A49" w:rsidRPr="0094521A" w:rsidRDefault="00643A49" w:rsidP="005C7EB7">
                  <w:pPr>
                    <w:autoSpaceDE w:val="0"/>
                    <w:autoSpaceDN w:val="0"/>
                    <w:adjustRightInd w:val="0"/>
                    <w:ind w:left="113" w:right="113"/>
                    <w:rPr>
                      <w:rFonts w:ascii="Arial" w:eastAsiaTheme="minorHAnsi" w:hAnsi="Arial" w:cs="Arial"/>
                      <w:b/>
                      <w:bCs/>
                      <w:color w:val="FFFFFF"/>
                      <w:lang w:val="cy-GB"/>
                    </w:rPr>
                  </w:pPr>
                  <w:r w:rsidRPr="0094521A">
                    <w:rPr>
                      <w:rFonts w:ascii="Arial" w:hAnsi="Arial" w:cs="Arial"/>
                      <w:lang w:val="cy-GB"/>
                    </w:rPr>
                    <w:t>Vaccination to post-observation</w:t>
                  </w:r>
                </w:p>
              </w:tc>
              <w:tc>
                <w:tcPr>
                  <w:tcW w:w="1134" w:type="dxa"/>
                  <w:textDirection w:val="btLr"/>
                </w:tcPr>
                <w:p w14:paraId="0FD77E65" w14:textId="77777777" w:rsidR="0073032B" w:rsidRPr="0094521A" w:rsidRDefault="00643A49" w:rsidP="005C7EB7">
                  <w:pPr>
                    <w:autoSpaceDE w:val="0"/>
                    <w:autoSpaceDN w:val="0"/>
                    <w:adjustRightInd w:val="0"/>
                    <w:ind w:left="113" w:right="113"/>
                    <w:rPr>
                      <w:rFonts w:ascii="Arial" w:hAnsi="Arial" w:cs="Arial"/>
                      <w:b/>
                      <w:lang w:val="cy-GB"/>
                    </w:rPr>
                  </w:pPr>
                  <w:r w:rsidRPr="0094521A">
                    <w:rPr>
                      <w:rFonts w:ascii="Arial" w:hAnsi="Arial" w:cs="Arial"/>
                      <w:b/>
                      <w:lang w:val="cy-GB"/>
                    </w:rPr>
                    <w:t>Station 1-6</w:t>
                  </w:r>
                </w:p>
                <w:p w14:paraId="23D1207F" w14:textId="7A80663F" w:rsidR="00643A49" w:rsidRPr="0094521A" w:rsidRDefault="00643A49" w:rsidP="005C7EB7">
                  <w:pPr>
                    <w:autoSpaceDE w:val="0"/>
                    <w:autoSpaceDN w:val="0"/>
                    <w:adjustRightInd w:val="0"/>
                    <w:ind w:left="113" w:right="113"/>
                    <w:rPr>
                      <w:rFonts w:ascii="Arial" w:eastAsiaTheme="minorHAnsi" w:hAnsi="Arial" w:cs="Arial"/>
                      <w:b/>
                      <w:bCs/>
                      <w:color w:val="FFFFFF"/>
                      <w:lang w:val="cy-GB"/>
                    </w:rPr>
                  </w:pPr>
                  <w:r w:rsidRPr="0094521A">
                    <w:rPr>
                      <w:rFonts w:ascii="Arial" w:hAnsi="Arial" w:cs="Arial"/>
                      <w:lang w:val="cy-GB"/>
                    </w:rPr>
                    <w:t>Greeter to post-observation</w:t>
                  </w:r>
                </w:p>
              </w:tc>
            </w:tr>
            <w:tr w:rsidR="00643A49" w:rsidRPr="0094521A" w14:paraId="57715BC2" w14:textId="77777777" w:rsidTr="00B817D2">
              <w:tc>
                <w:tcPr>
                  <w:tcW w:w="1417" w:type="dxa"/>
                </w:tcPr>
                <w:p w14:paraId="133BD9CD" w14:textId="4D870C6D"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b/>
                      <w:bCs/>
                      <w:lang w:val="cy-GB"/>
                    </w:rPr>
                    <w:t>Median</w:t>
                  </w:r>
                </w:p>
              </w:tc>
              <w:tc>
                <w:tcPr>
                  <w:tcW w:w="997" w:type="dxa"/>
                </w:tcPr>
                <w:p w14:paraId="7A1F3B53" w14:textId="50F47E2C"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5</w:t>
                  </w:r>
                </w:p>
              </w:tc>
              <w:tc>
                <w:tcPr>
                  <w:tcW w:w="988" w:type="dxa"/>
                </w:tcPr>
                <w:p w14:paraId="1B33E5A7" w14:textId="4E995040"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7</w:t>
                  </w:r>
                </w:p>
              </w:tc>
              <w:tc>
                <w:tcPr>
                  <w:tcW w:w="992" w:type="dxa"/>
                </w:tcPr>
                <w:p w14:paraId="30FDECF1" w14:textId="6AA88129"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4</w:t>
                  </w:r>
                </w:p>
              </w:tc>
              <w:tc>
                <w:tcPr>
                  <w:tcW w:w="992" w:type="dxa"/>
                </w:tcPr>
                <w:p w14:paraId="1877B903" w14:textId="5F453938" w:rsidR="00643A49" w:rsidRPr="0094521A" w:rsidRDefault="00643A49" w:rsidP="00643A49">
                  <w:pPr>
                    <w:autoSpaceDE w:val="0"/>
                    <w:autoSpaceDN w:val="0"/>
                    <w:adjustRightInd w:val="0"/>
                    <w:jc w:val="center"/>
                    <w:rPr>
                      <w:rFonts w:ascii="Arial" w:eastAsiaTheme="minorHAnsi" w:hAnsi="Arial" w:cs="Arial"/>
                      <w:bCs/>
                      <w:color w:val="FFFFFF"/>
                      <w:lang w:val="cy-GB"/>
                    </w:rPr>
                  </w:pPr>
                  <w:r w:rsidRPr="0094521A">
                    <w:rPr>
                      <w:rFonts w:ascii="Arial" w:eastAsiaTheme="minorHAnsi" w:hAnsi="Arial" w:cs="Arial"/>
                      <w:bCs/>
                      <w:lang w:val="cy-GB"/>
                    </w:rPr>
                    <w:t>1</w:t>
                  </w:r>
                </w:p>
              </w:tc>
              <w:tc>
                <w:tcPr>
                  <w:tcW w:w="992" w:type="dxa"/>
                </w:tcPr>
                <w:p w14:paraId="44016B4D" w14:textId="0BB29E1E" w:rsidR="00643A49" w:rsidRPr="0094521A" w:rsidRDefault="00643A49" w:rsidP="00643A49">
                  <w:pPr>
                    <w:autoSpaceDE w:val="0"/>
                    <w:autoSpaceDN w:val="0"/>
                    <w:adjustRightInd w:val="0"/>
                    <w:jc w:val="center"/>
                    <w:rPr>
                      <w:rFonts w:ascii="Arial" w:eastAsiaTheme="minorHAnsi" w:hAnsi="Arial" w:cs="Arial"/>
                      <w:bCs/>
                      <w:color w:val="FFFFFF"/>
                      <w:lang w:val="cy-GB"/>
                    </w:rPr>
                  </w:pPr>
                  <w:r w:rsidRPr="0094521A">
                    <w:rPr>
                      <w:rFonts w:ascii="Arial" w:eastAsiaTheme="minorHAnsi" w:hAnsi="Arial" w:cs="Arial"/>
                      <w:bCs/>
                      <w:lang w:val="cy-GB"/>
                    </w:rPr>
                    <w:t>4</w:t>
                  </w:r>
                </w:p>
              </w:tc>
              <w:tc>
                <w:tcPr>
                  <w:tcW w:w="1134" w:type="dxa"/>
                </w:tcPr>
                <w:p w14:paraId="057E4031" w14:textId="4C1DFB56" w:rsidR="00643A49" w:rsidRPr="0094521A" w:rsidRDefault="00643A49" w:rsidP="00643A49">
                  <w:pPr>
                    <w:autoSpaceDE w:val="0"/>
                    <w:autoSpaceDN w:val="0"/>
                    <w:adjustRightInd w:val="0"/>
                    <w:jc w:val="center"/>
                    <w:rPr>
                      <w:rFonts w:ascii="Arial" w:eastAsiaTheme="minorHAnsi" w:hAnsi="Arial" w:cs="Arial"/>
                      <w:bCs/>
                      <w:color w:val="FFFFFF"/>
                      <w:lang w:val="cy-GB"/>
                    </w:rPr>
                  </w:pPr>
                  <w:r w:rsidRPr="0094521A">
                    <w:rPr>
                      <w:rFonts w:ascii="Arial" w:eastAsiaTheme="minorHAnsi" w:hAnsi="Arial" w:cs="Arial"/>
                      <w:bCs/>
                      <w:lang w:val="cy-GB"/>
                    </w:rPr>
                    <w:t>22</w:t>
                  </w:r>
                </w:p>
              </w:tc>
            </w:tr>
            <w:tr w:rsidR="00643A49" w:rsidRPr="0094521A" w14:paraId="14E33341" w14:textId="77777777" w:rsidTr="00B817D2">
              <w:tc>
                <w:tcPr>
                  <w:tcW w:w="1417" w:type="dxa"/>
                </w:tcPr>
                <w:p w14:paraId="32DA1804" w14:textId="5D7000E6"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b/>
                      <w:bCs/>
                      <w:lang w:val="cy-GB"/>
                    </w:rPr>
                    <w:t>IQR</w:t>
                  </w:r>
                </w:p>
              </w:tc>
              <w:tc>
                <w:tcPr>
                  <w:tcW w:w="997" w:type="dxa"/>
                </w:tcPr>
                <w:p w14:paraId="73D81290" w14:textId="2CDF4CD3"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4</w:t>
                  </w:r>
                </w:p>
              </w:tc>
              <w:tc>
                <w:tcPr>
                  <w:tcW w:w="988" w:type="dxa"/>
                </w:tcPr>
                <w:p w14:paraId="434D1898" w14:textId="0D930941"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5</w:t>
                  </w:r>
                </w:p>
              </w:tc>
              <w:tc>
                <w:tcPr>
                  <w:tcW w:w="992" w:type="dxa"/>
                </w:tcPr>
                <w:p w14:paraId="7FB569D7" w14:textId="5CD6CAD8"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4</w:t>
                  </w:r>
                </w:p>
              </w:tc>
              <w:tc>
                <w:tcPr>
                  <w:tcW w:w="992" w:type="dxa"/>
                </w:tcPr>
                <w:p w14:paraId="6DAA4926" w14:textId="37309E34"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0</w:t>
                  </w:r>
                </w:p>
              </w:tc>
              <w:tc>
                <w:tcPr>
                  <w:tcW w:w="992" w:type="dxa"/>
                </w:tcPr>
                <w:p w14:paraId="38C5344F" w14:textId="44843AA3"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3</w:t>
                  </w:r>
                </w:p>
              </w:tc>
              <w:tc>
                <w:tcPr>
                  <w:tcW w:w="1134" w:type="dxa"/>
                </w:tcPr>
                <w:p w14:paraId="00749E22" w14:textId="1FCA5C34"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12</w:t>
                  </w:r>
                </w:p>
              </w:tc>
            </w:tr>
            <w:tr w:rsidR="00643A49" w:rsidRPr="0094521A" w14:paraId="0BA289B9" w14:textId="77777777" w:rsidTr="00B817D2">
              <w:tc>
                <w:tcPr>
                  <w:tcW w:w="1417" w:type="dxa"/>
                </w:tcPr>
                <w:p w14:paraId="6B32013B" w14:textId="5F3213A5"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b/>
                      <w:bCs/>
                      <w:lang w:val="cy-GB"/>
                    </w:rPr>
                    <w:t>Range</w:t>
                  </w:r>
                </w:p>
              </w:tc>
              <w:tc>
                <w:tcPr>
                  <w:tcW w:w="997" w:type="dxa"/>
                </w:tcPr>
                <w:p w14:paraId="786617BF" w14:textId="1F288A38"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49</w:t>
                  </w:r>
                </w:p>
              </w:tc>
              <w:tc>
                <w:tcPr>
                  <w:tcW w:w="988" w:type="dxa"/>
                </w:tcPr>
                <w:p w14:paraId="7FAA04C7" w14:textId="714B41AF"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26</w:t>
                  </w:r>
                </w:p>
              </w:tc>
              <w:tc>
                <w:tcPr>
                  <w:tcW w:w="992" w:type="dxa"/>
                </w:tcPr>
                <w:p w14:paraId="38863304" w14:textId="6F23D161"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15</w:t>
                  </w:r>
                </w:p>
              </w:tc>
              <w:tc>
                <w:tcPr>
                  <w:tcW w:w="992" w:type="dxa"/>
                </w:tcPr>
                <w:p w14:paraId="0F5FE983" w14:textId="4C246B5A"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7</w:t>
                  </w:r>
                </w:p>
              </w:tc>
              <w:tc>
                <w:tcPr>
                  <w:tcW w:w="992" w:type="dxa"/>
                </w:tcPr>
                <w:p w14:paraId="6D8DFDE2" w14:textId="2C3731F0"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16</w:t>
                  </w:r>
                </w:p>
              </w:tc>
              <w:tc>
                <w:tcPr>
                  <w:tcW w:w="1134" w:type="dxa"/>
                </w:tcPr>
                <w:p w14:paraId="7B51C940" w14:textId="777B522D"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78</w:t>
                  </w:r>
                </w:p>
              </w:tc>
            </w:tr>
            <w:tr w:rsidR="00643A49" w:rsidRPr="0094521A" w14:paraId="63FC4CD7" w14:textId="77777777" w:rsidTr="00B817D2">
              <w:tc>
                <w:tcPr>
                  <w:tcW w:w="1417" w:type="dxa"/>
                </w:tcPr>
                <w:p w14:paraId="758A4037" w14:textId="5C83A0A6"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b/>
                      <w:bCs/>
                      <w:lang w:val="cy-GB"/>
                    </w:rPr>
                    <w:t>Maximum</w:t>
                  </w:r>
                </w:p>
              </w:tc>
              <w:tc>
                <w:tcPr>
                  <w:tcW w:w="997" w:type="dxa"/>
                </w:tcPr>
                <w:p w14:paraId="53CE7F28" w14:textId="40B6DFB0"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50</w:t>
                  </w:r>
                </w:p>
              </w:tc>
              <w:tc>
                <w:tcPr>
                  <w:tcW w:w="988" w:type="dxa"/>
                </w:tcPr>
                <w:p w14:paraId="33F10111" w14:textId="42B0458B"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26</w:t>
                  </w:r>
                </w:p>
              </w:tc>
              <w:tc>
                <w:tcPr>
                  <w:tcW w:w="992" w:type="dxa"/>
                </w:tcPr>
                <w:p w14:paraId="3FC2B35B" w14:textId="7F68C0D5"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15</w:t>
                  </w:r>
                </w:p>
              </w:tc>
              <w:tc>
                <w:tcPr>
                  <w:tcW w:w="992" w:type="dxa"/>
                </w:tcPr>
                <w:p w14:paraId="2B677D28" w14:textId="70BA9553"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7</w:t>
                  </w:r>
                </w:p>
              </w:tc>
              <w:tc>
                <w:tcPr>
                  <w:tcW w:w="992" w:type="dxa"/>
                </w:tcPr>
                <w:p w14:paraId="3C392BDE" w14:textId="40FF8B5C"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16</w:t>
                  </w:r>
                </w:p>
              </w:tc>
              <w:tc>
                <w:tcPr>
                  <w:tcW w:w="1134" w:type="dxa"/>
                </w:tcPr>
                <w:p w14:paraId="7854B04C" w14:textId="20C3C019" w:rsidR="00643A49" w:rsidRPr="0094521A" w:rsidRDefault="00643A49" w:rsidP="00643A49">
                  <w:pPr>
                    <w:autoSpaceDE w:val="0"/>
                    <w:autoSpaceDN w:val="0"/>
                    <w:adjustRightInd w:val="0"/>
                    <w:jc w:val="center"/>
                    <w:rPr>
                      <w:rFonts w:ascii="Arial" w:eastAsiaTheme="minorHAnsi" w:hAnsi="Arial" w:cs="Arial"/>
                      <w:b/>
                      <w:bCs/>
                      <w:color w:val="FFFFFF"/>
                      <w:lang w:val="cy-GB"/>
                    </w:rPr>
                  </w:pPr>
                  <w:r w:rsidRPr="0094521A">
                    <w:rPr>
                      <w:rFonts w:ascii="Arial" w:eastAsiaTheme="minorHAnsi" w:hAnsi="Arial" w:cs="Arial"/>
                      <w:lang w:val="cy-GB"/>
                    </w:rPr>
                    <w:t>82</w:t>
                  </w:r>
                </w:p>
              </w:tc>
            </w:tr>
          </w:tbl>
          <w:p w14:paraId="7EA84F90" w14:textId="5026696E" w:rsidR="0073032B" w:rsidRPr="0094521A" w:rsidRDefault="0073032B" w:rsidP="00A6124F">
            <w:pPr>
              <w:autoSpaceDE w:val="0"/>
              <w:autoSpaceDN w:val="0"/>
              <w:adjustRightInd w:val="0"/>
              <w:rPr>
                <w:rFonts w:ascii="DIN-Regular" w:eastAsiaTheme="minorHAnsi" w:hAnsi="DIN-Regular" w:cs="DIN-Regular"/>
                <w:color w:val="FFFFFF"/>
                <w:sz w:val="18"/>
                <w:szCs w:val="18"/>
                <w:lang w:val="cy-GB"/>
              </w:rPr>
            </w:pPr>
            <w:r w:rsidRPr="0094521A">
              <w:rPr>
                <w:rFonts w:ascii="DIN-Bold" w:eastAsiaTheme="minorHAnsi" w:hAnsi="DIN-Bold" w:cs="DIN-Bold"/>
                <w:b/>
                <w:bCs/>
                <w:color w:val="FFFFFF"/>
                <w:sz w:val="18"/>
                <w:szCs w:val="18"/>
                <w:lang w:val="cy-GB"/>
              </w:rPr>
              <w:t xml:space="preserve">ABLE 1: </w:t>
            </w:r>
            <w:r w:rsidRPr="0094521A">
              <w:rPr>
                <w:rFonts w:ascii="DIN-Regular" w:eastAsiaTheme="minorHAnsi" w:hAnsi="DIN-Regular" w:cs="DIN-Regular"/>
                <w:color w:val="FFFFFF"/>
                <w:sz w:val="18"/>
                <w:szCs w:val="18"/>
                <w:lang w:val="cy-GB"/>
              </w:rPr>
              <w:t>Time (in mi</w:t>
            </w:r>
            <w:r w:rsidR="00D74890" w:rsidRPr="0094521A">
              <w:rPr>
                <w:rFonts w:ascii="DIN-Regular" w:eastAsiaTheme="minorHAnsi" w:hAnsi="DIN-Regular" w:cs="DIN-Regular"/>
                <w:color w:val="FFFFFF"/>
                <w:sz w:val="18"/>
                <w:szCs w:val="18"/>
                <w:lang w:val="cy-GB"/>
              </w:rPr>
              <w:t>nutes) through clinic stations</w:t>
            </w:r>
          </w:p>
          <w:p w14:paraId="5023BD59" w14:textId="7399F40D" w:rsidR="002E4B8F" w:rsidRPr="0094521A" w:rsidRDefault="00A6124F" w:rsidP="00A6124F">
            <w:p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A third of clients (162) failed to leave after the appointed fifteen minutes post-vaccination observation period despite experiencing no vaccine adverse effects. No significant adverse event following vaccination and</w:t>
            </w:r>
            <w:r w:rsidR="00E1419E" w:rsidRPr="0094521A">
              <w:rPr>
                <w:rFonts w:ascii="Verdana" w:eastAsiaTheme="minorHAnsi" w:hAnsi="Verdana" w:cs="DIN-Light"/>
                <w:lang w:val="cy-GB"/>
              </w:rPr>
              <w:t xml:space="preserve"> </w:t>
            </w:r>
            <w:r w:rsidRPr="0094521A">
              <w:rPr>
                <w:rFonts w:ascii="Verdana" w:eastAsiaTheme="minorHAnsi" w:hAnsi="Verdana" w:cs="DIN-Light"/>
                <w:lang w:val="cy-GB"/>
              </w:rPr>
              <w:t>no safety incidents were reported during the exercise.</w:t>
            </w:r>
          </w:p>
          <w:p w14:paraId="74348AEF" w14:textId="1EC2E88A" w:rsidR="00D74890" w:rsidRPr="0094521A" w:rsidRDefault="00D74890" w:rsidP="00A6124F">
            <w:pPr>
              <w:autoSpaceDE w:val="0"/>
              <w:autoSpaceDN w:val="0"/>
              <w:adjustRightInd w:val="0"/>
              <w:rPr>
                <w:rFonts w:ascii="Verdana" w:eastAsiaTheme="minorHAnsi" w:hAnsi="Verdana" w:cs="DIN-Light"/>
                <w:lang w:val="cy-GB"/>
              </w:rPr>
            </w:pPr>
          </w:p>
          <w:p w14:paraId="365FB765" w14:textId="6EF13A79" w:rsidR="00D74890" w:rsidRPr="0094521A" w:rsidRDefault="00D74890" w:rsidP="00D74890">
            <w:p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Vaccinators were initially seated but after the first hour were requested by their Team Leader to stand in order to increase the throughput of their station. Some vaccinators subsequently reported leg and back strain after continual bending to sign vaccination record cards and service records.</w:t>
            </w:r>
          </w:p>
          <w:p w14:paraId="2696B8A4" w14:textId="00FED6FF" w:rsidR="00B43521" w:rsidRPr="0094521A" w:rsidRDefault="00B43521" w:rsidP="00B43521">
            <w:pPr>
              <w:autoSpaceDE w:val="0"/>
              <w:autoSpaceDN w:val="0"/>
              <w:adjustRightInd w:val="0"/>
              <w:rPr>
                <w:rFonts w:ascii="Verdana" w:eastAsiaTheme="minorHAnsi" w:hAnsi="Verdana" w:cs="DIN-Light"/>
                <w:lang w:val="cy-GB"/>
              </w:rPr>
            </w:pPr>
          </w:p>
          <w:p w14:paraId="687EA1C3" w14:textId="2F3AE6D4" w:rsidR="00B27AFF" w:rsidRPr="0094521A" w:rsidRDefault="00D74890" w:rsidP="00B43521">
            <w:p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The paper includes a diagram of the flow of clinic operations as per plan and a revised diagram post exercise</w:t>
            </w:r>
            <w:r w:rsidR="00B27AFF" w:rsidRPr="0094521A">
              <w:rPr>
                <w:rFonts w:ascii="Verdana" w:eastAsiaTheme="minorHAnsi" w:hAnsi="Verdana" w:cs="DIN-Light"/>
                <w:lang w:val="cy-GB"/>
              </w:rPr>
              <w:t xml:space="preserve"> with fewer stations</w:t>
            </w:r>
            <w:r w:rsidRPr="0094521A">
              <w:rPr>
                <w:rFonts w:ascii="Verdana" w:eastAsiaTheme="minorHAnsi" w:hAnsi="Verdana" w:cs="DIN-Light"/>
                <w:lang w:val="cy-GB"/>
              </w:rPr>
              <w:t>. Key issues included</w:t>
            </w:r>
            <w:r w:rsidR="00B27AFF" w:rsidRPr="0094521A">
              <w:rPr>
                <w:rFonts w:ascii="Verdana" w:eastAsiaTheme="minorHAnsi" w:hAnsi="Verdana" w:cs="DIN-Light"/>
                <w:lang w:val="cy-GB"/>
              </w:rPr>
              <w:t>:</w:t>
            </w:r>
          </w:p>
          <w:p w14:paraId="1ACCF37B" w14:textId="17530F4C" w:rsidR="00B27AFF" w:rsidRPr="0094521A" w:rsidRDefault="00D74890" w:rsidP="00B43521">
            <w:p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 xml:space="preserve"> </w:t>
            </w:r>
          </w:p>
          <w:p w14:paraId="738A4B2D" w14:textId="14CA2D7F" w:rsidR="00B27AFF" w:rsidRPr="0094521A" w:rsidRDefault="00D74890" w:rsidP="00B27AFF">
            <w:pPr>
              <w:pStyle w:val="ListParagraph"/>
              <w:numPr>
                <w:ilvl w:val="0"/>
                <w:numId w:val="24"/>
              </w:num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 xml:space="preserve">the </w:t>
            </w:r>
            <w:r w:rsidR="00B27AFF" w:rsidRPr="0094521A">
              <w:rPr>
                <w:rFonts w:ascii="Verdana" w:eastAsiaTheme="minorHAnsi" w:hAnsi="Verdana" w:cs="DIN-Light"/>
                <w:lang w:val="cy-GB"/>
              </w:rPr>
              <w:t>number and distance between stations</w:t>
            </w:r>
          </w:p>
          <w:p w14:paraId="0244C1BB" w14:textId="77777777" w:rsidR="00B27AFF" w:rsidRPr="0094521A" w:rsidRDefault="00D74890" w:rsidP="00B27AFF">
            <w:pPr>
              <w:pStyle w:val="ListParagraph"/>
              <w:numPr>
                <w:ilvl w:val="0"/>
                <w:numId w:val="24"/>
              </w:num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formal consent and vaccin</w:t>
            </w:r>
            <w:r w:rsidR="00B27AFF" w:rsidRPr="0094521A">
              <w:rPr>
                <w:rFonts w:ascii="Verdana" w:eastAsiaTheme="minorHAnsi" w:hAnsi="Verdana" w:cs="DIN-Light"/>
                <w:lang w:val="cy-GB"/>
              </w:rPr>
              <w:t>ator documentation requirements</w:t>
            </w:r>
          </w:p>
          <w:p w14:paraId="0D6630DE" w14:textId="12F8B40B" w:rsidR="00B27AFF" w:rsidRPr="0094521A" w:rsidRDefault="00D74890" w:rsidP="00B27AFF">
            <w:pPr>
              <w:pStyle w:val="ListParagraph"/>
              <w:numPr>
                <w:ilvl w:val="0"/>
                <w:numId w:val="24"/>
              </w:num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the lengthy post-vaccination observation period</w:t>
            </w:r>
          </w:p>
          <w:p w14:paraId="6387B3DC" w14:textId="00C227AD" w:rsidR="00D74890" w:rsidRPr="0094521A" w:rsidRDefault="00B27AFF" w:rsidP="00B27AFF">
            <w:pPr>
              <w:pStyle w:val="ListParagraph"/>
              <w:numPr>
                <w:ilvl w:val="0"/>
                <w:numId w:val="24"/>
              </w:num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 xml:space="preserve">the need for surge capacity, </w:t>
            </w:r>
            <w:r w:rsidR="00D74890" w:rsidRPr="0094521A">
              <w:rPr>
                <w:rFonts w:ascii="Verdana" w:eastAsiaTheme="minorHAnsi" w:hAnsi="Verdana" w:cs="DIN-Light"/>
                <w:lang w:val="cy-GB"/>
              </w:rPr>
              <w:t>rapidly deployed</w:t>
            </w:r>
            <w:r w:rsidRPr="0094521A">
              <w:rPr>
                <w:rFonts w:ascii="Verdana" w:eastAsiaTheme="minorHAnsi" w:hAnsi="Verdana" w:cs="DIN-Light"/>
                <w:lang w:val="cy-GB"/>
              </w:rPr>
              <w:t>,</w:t>
            </w:r>
            <w:r w:rsidR="00D74890" w:rsidRPr="0094521A">
              <w:rPr>
                <w:rFonts w:ascii="Verdana" w:eastAsiaTheme="minorHAnsi" w:hAnsi="Verdana" w:cs="DIN-Light"/>
                <w:lang w:val="cy-GB"/>
              </w:rPr>
              <w:t xml:space="preserve"> to maintain clinic flow.</w:t>
            </w:r>
          </w:p>
          <w:p w14:paraId="2DA3932E" w14:textId="3378D31E" w:rsidR="00D74890" w:rsidRPr="0094521A" w:rsidRDefault="00D74890" w:rsidP="00B43521">
            <w:pPr>
              <w:autoSpaceDE w:val="0"/>
              <w:autoSpaceDN w:val="0"/>
              <w:adjustRightInd w:val="0"/>
              <w:rPr>
                <w:rFonts w:ascii="Verdana" w:eastAsiaTheme="minorHAnsi" w:hAnsi="Verdana" w:cs="DIN-Light"/>
                <w:lang w:val="cy-GB"/>
              </w:rPr>
            </w:pPr>
          </w:p>
          <w:p w14:paraId="343AF684" w14:textId="2FC9779A" w:rsidR="00B27AFF" w:rsidRPr="0094521A" w:rsidRDefault="00B27AFF" w:rsidP="00B43521">
            <w:p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Suggestions by authors to improve throughput include</w:t>
            </w:r>
            <w:r w:rsidR="006E426E" w:rsidRPr="0094521A">
              <w:rPr>
                <w:rFonts w:ascii="Verdana" w:eastAsiaTheme="minorHAnsi" w:hAnsi="Verdana" w:cs="DIN-Light"/>
                <w:lang w:val="cy-GB"/>
              </w:rPr>
              <w:t>:</w:t>
            </w:r>
          </w:p>
          <w:p w14:paraId="2698F14D" w14:textId="77777777" w:rsidR="00B27AFF" w:rsidRPr="0094521A" w:rsidRDefault="00B27AFF" w:rsidP="00B43521">
            <w:pPr>
              <w:autoSpaceDE w:val="0"/>
              <w:autoSpaceDN w:val="0"/>
              <w:adjustRightInd w:val="0"/>
              <w:rPr>
                <w:rFonts w:ascii="Verdana" w:eastAsiaTheme="minorHAnsi" w:hAnsi="Verdana" w:cs="DIN-Light"/>
                <w:lang w:val="cy-GB"/>
              </w:rPr>
            </w:pPr>
          </w:p>
          <w:p w14:paraId="7698C1D5" w14:textId="77777777" w:rsidR="00B27AFF" w:rsidRPr="0094521A" w:rsidRDefault="00B43521" w:rsidP="00B27AFF">
            <w:pPr>
              <w:pStyle w:val="ListParagraph"/>
              <w:numPr>
                <w:ilvl w:val="0"/>
                <w:numId w:val="25"/>
              </w:num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more rigorous marshalling of individuals to prevent straying</w:t>
            </w:r>
          </w:p>
          <w:p w14:paraId="537C5D1A" w14:textId="7F48C657" w:rsidR="00B43521" w:rsidRPr="0094521A" w:rsidRDefault="00B43521" w:rsidP="00B43521">
            <w:pPr>
              <w:pStyle w:val="ListParagraph"/>
              <w:numPr>
                <w:ilvl w:val="0"/>
                <w:numId w:val="25"/>
              </w:num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vaccinators’ role s</w:t>
            </w:r>
            <w:r w:rsidR="00B27AFF" w:rsidRPr="0094521A">
              <w:rPr>
                <w:rFonts w:ascii="Verdana" w:eastAsiaTheme="minorHAnsi" w:hAnsi="Verdana" w:cs="DIN-Light"/>
                <w:lang w:val="cy-GB"/>
              </w:rPr>
              <w:t>hould be limited to vaccinating</w:t>
            </w:r>
          </w:p>
          <w:p w14:paraId="489BB2C7" w14:textId="4D6E26B0" w:rsidR="00B43521" w:rsidRPr="0094521A" w:rsidRDefault="00B43521" w:rsidP="00B27AFF">
            <w:pPr>
              <w:pStyle w:val="ListParagraph"/>
              <w:numPr>
                <w:ilvl w:val="0"/>
                <w:numId w:val="9"/>
              </w:num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dispensing with documentation by both clients (written consent) and vaccinator</w:t>
            </w:r>
            <w:r w:rsidR="00B27AFF" w:rsidRPr="0094521A">
              <w:rPr>
                <w:rFonts w:ascii="Verdana" w:eastAsiaTheme="minorHAnsi" w:hAnsi="Verdana" w:cs="DIN-Light"/>
                <w:lang w:val="cy-GB"/>
              </w:rPr>
              <w:t>s (signing vaccination records)</w:t>
            </w:r>
          </w:p>
          <w:p w14:paraId="1213A468" w14:textId="4F8AE63E" w:rsidR="00B43521" w:rsidRPr="0094521A" w:rsidRDefault="00B43521" w:rsidP="00DD2295">
            <w:pPr>
              <w:pStyle w:val="ListParagraph"/>
              <w:numPr>
                <w:ilvl w:val="0"/>
                <w:numId w:val="9"/>
              </w:num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observation station could be replaced by a first aid point preventing bottle-necks post-vaccination, while simultaneously reducing the risk of contact with undiagnos</w:t>
            </w:r>
            <w:r w:rsidR="00B27AFF" w:rsidRPr="0094521A">
              <w:rPr>
                <w:rFonts w:ascii="Verdana" w:eastAsiaTheme="minorHAnsi" w:hAnsi="Verdana" w:cs="DIN-Light"/>
                <w:lang w:val="cy-GB"/>
              </w:rPr>
              <w:t>ed cases of pandemic influenza</w:t>
            </w:r>
          </w:p>
          <w:p w14:paraId="54608055" w14:textId="77777777" w:rsidR="00B27AFF" w:rsidRPr="0094521A" w:rsidRDefault="00B27AFF" w:rsidP="00B27AFF">
            <w:pPr>
              <w:autoSpaceDE w:val="0"/>
              <w:autoSpaceDN w:val="0"/>
              <w:adjustRightInd w:val="0"/>
              <w:ind w:left="405"/>
              <w:rPr>
                <w:rFonts w:ascii="Verdana" w:eastAsiaTheme="minorHAnsi" w:hAnsi="Verdana" w:cs="DIN-Light"/>
                <w:lang w:val="cy-GB"/>
              </w:rPr>
            </w:pPr>
          </w:p>
          <w:p w14:paraId="71AE4DE1" w14:textId="77777777" w:rsidR="00B43521" w:rsidRPr="0094521A" w:rsidRDefault="006E426E" w:rsidP="00B27AFF">
            <w:pPr>
              <w:autoSpaceDE w:val="0"/>
              <w:autoSpaceDN w:val="0"/>
              <w:adjustRightInd w:val="0"/>
              <w:rPr>
                <w:rFonts w:ascii="Verdana" w:eastAsiaTheme="minorHAnsi" w:hAnsi="Verdana" w:cs="DIN-Light"/>
                <w:lang w:val="cy-GB"/>
              </w:rPr>
            </w:pPr>
            <w:r w:rsidRPr="0094521A">
              <w:rPr>
                <w:rFonts w:ascii="Verdana" w:eastAsiaTheme="minorHAnsi" w:hAnsi="Verdana" w:cs="DIN-Light"/>
                <w:lang w:val="cy-GB"/>
              </w:rPr>
              <w:t>Authors also note v</w:t>
            </w:r>
            <w:r w:rsidR="00B27AFF" w:rsidRPr="0094521A">
              <w:rPr>
                <w:rFonts w:ascii="Verdana" w:eastAsiaTheme="minorHAnsi" w:hAnsi="Verdana" w:cs="DIN-Light"/>
                <w:lang w:val="cy-GB"/>
              </w:rPr>
              <w:t>olunteers could effectively replace health staff for all but clinical roles which would minimise the burden on health services during a pandemic</w:t>
            </w:r>
            <w:r w:rsidRPr="0094521A">
              <w:rPr>
                <w:rFonts w:ascii="Verdana" w:eastAsiaTheme="minorHAnsi" w:hAnsi="Verdana" w:cs="DIN-Light"/>
                <w:lang w:val="cy-GB"/>
              </w:rPr>
              <w:t>.</w:t>
            </w:r>
          </w:p>
          <w:p w14:paraId="4CD34D0F" w14:textId="77777777" w:rsidR="00B578E5" w:rsidRPr="0094521A" w:rsidRDefault="00B578E5" w:rsidP="00B27AFF">
            <w:pPr>
              <w:autoSpaceDE w:val="0"/>
              <w:autoSpaceDN w:val="0"/>
              <w:adjustRightInd w:val="0"/>
              <w:rPr>
                <w:rFonts w:ascii="Verdana" w:eastAsiaTheme="minorHAnsi" w:hAnsi="Verdana" w:cs="DIN-Light"/>
                <w:lang w:val="cy-GB"/>
              </w:rPr>
            </w:pPr>
          </w:p>
          <w:p w14:paraId="34963FF1" w14:textId="7675BC7F" w:rsidR="00B578E5" w:rsidRPr="0094521A" w:rsidRDefault="00B578E5" w:rsidP="00B27AFF">
            <w:pPr>
              <w:autoSpaceDE w:val="0"/>
              <w:autoSpaceDN w:val="0"/>
              <w:adjustRightInd w:val="0"/>
              <w:rPr>
                <w:rFonts w:ascii="Verdana" w:hAnsi="Verdana" w:cs="Arial"/>
                <w:lang w:val="cy-GB"/>
              </w:rPr>
            </w:pPr>
            <w:r w:rsidRPr="0094521A">
              <w:rPr>
                <w:rFonts w:ascii="Verdana" w:hAnsi="Verdana" w:cs="Arial"/>
                <w:lang w:val="cy-GB"/>
              </w:rPr>
              <w:t xml:space="preserve">After evaluation the value of a school as a venue, the need for marshalling to keep the clinic flowing and to get recipients to leave the site, streamlining documentation requirements and the value of </w:t>
            </w:r>
            <w:r w:rsidRPr="0094521A">
              <w:rPr>
                <w:rFonts w:ascii="Verdana" w:eastAsiaTheme="minorHAnsi" w:hAnsi="Verdana" w:cs="DIN-Light"/>
                <w:lang w:val="cy-GB"/>
              </w:rPr>
              <w:t>having the ability to re-deploy staff within the clinic to meet surge at particular stations were noted. However, the exercise was not re-run to capture data on throughput following implementation of these suggestions.</w:t>
            </w:r>
          </w:p>
        </w:tc>
        <w:tc>
          <w:tcPr>
            <w:tcW w:w="3827" w:type="dxa"/>
          </w:tcPr>
          <w:p w14:paraId="7865FBDC" w14:textId="7F8EA72D" w:rsidR="00B43521" w:rsidRPr="0094521A" w:rsidRDefault="000E1A23" w:rsidP="00B578E5">
            <w:pPr>
              <w:rPr>
                <w:rFonts w:ascii="Verdana" w:hAnsi="Verdana" w:cs="Arial"/>
                <w:lang w:val="cy-GB"/>
              </w:rPr>
            </w:pPr>
            <w:r w:rsidRPr="0094521A">
              <w:rPr>
                <w:rFonts w:ascii="Verdana" w:hAnsi="Verdana" w:cs="Arial"/>
                <w:lang w:val="cy-GB"/>
              </w:rPr>
              <w:lastRenderedPageBreak/>
              <w:t>D</w:t>
            </w:r>
            <w:r w:rsidR="00B43521" w:rsidRPr="0094521A">
              <w:rPr>
                <w:rFonts w:ascii="Verdana" w:hAnsi="Verdana" w:cs="Arial"/>
                <w:lang w:val="cy-GB"/>
              </w:rPr>
              <w:t xml:space="preserve">oes not state that social distancing measures were employed. </w:t>
            </w:r>
          </w:p>
        </w:tc>
      </w:tr>
      <w:tr w:rsidR="00B43521" w:rsidRPr="0094521A" w14:paraId="0248A2FD" w14:textId="77777777" w:rsidTr="00BE42B7">
        <w:tc>
          <w:tcPr>
            <w:tcW w:w="2552" w:type="dxa"/>
          </w:tcPr>
          <w:p w14:paraId="34413A85" w14:textId="4AEFC321" w:rsidR="001F3B19" w:rsidRPr="0094521A" w:rsidRDefault="00990D70" w:rsidP="00B43521">
            <w:pPr>
              <w:rPr>
                <w:rFonts w:ascii="Verdana" w:hAnsi="Verdana"/>
                <w:lang w:val="cy-GB"/>
              </w:rPr>
            </w:pPr>
            <w:r w:rsidRPr="0094521A">
              <w:rPr>
                <w:rFonts w:ascii="Verdana" w:hAnsi="Verdana"/>
                <w:lang w:val="cy-GB"/>
              </w:rPr>
              <w:lastRenderedPageBreak/>
              <w:t>20</w:t>
            </w:r>
            <w:r w:rsidR="005A2361" w:rsidRPr="0094521A">
              <w:rPr>
                <w:rFonts w:ascii="Verdana" w:hAnsi="Verdana"/>
                <w:lang w:val="cy-GB"/>
              </w:rPr>
              <w:t xml:space="preserve">. </w:t>
            </w:r>
            <w:r w:rsidR="001F3B19" w:rsidRPr="0094521A">
              <w:rPr>
                <w:rFonts w:ascii="Verdana" w:hAnsi="Verdana"/>
                <w:lang w:val="cy-GB"/>
              </w:rPr>
              <w:t>Caum J, et al. Ready or not: analysis of a no-notice mass vaccination field response in Philadelphia. Biosecurity bioterrorism. 2013; 11(4):262-70.</w:t>
            </w:r>
          </w:p>
          <w:p w14:paraId="456ECCE5" w14:textId="77777777" w:rsidR="001F3B19" w:rsidRPr="0094521A" w:rsidRDefault="001F3B19" w:rsidP="00B43521">
            <w:pPr>
              <w:rPr>
                <w:rFonts w:ascii="Verdana" w:eastAsiaTheme="minorHAnsi" w:hAnsi="Verdana" w:cs="Arial"/>
                <w:szCs w:val="24"/>
                <w:lang w:val="cy-GB"/>
              </w:rPr>
            </w:pPr>
          </w:p>
          <w:p w14:paraId="46B73918" w14:textId="77777777" w:rsidR="00B43521" w:rsidRPr="0094521A" w:rsidRDefault="00B43521" w:rsidP="00B43521">
            <w:pPr>
              <w:rPr>
                <w:rStyle w:val="Hyperlink"/>
                <w:rFonts w:ascii="Verdana" w:hAnsi="Verdana" w:cs="Arial"/>
                <w:lang w:val="cy-GB"/>
              </w:rPr>
            </w:pPr>
            <w:r w:rsidRPr="0094521A">
              <w:rPr>
                <w:rFonts w:ascii="Verdana" w:hAnsi="Verdana" w:cs="Arial"/>
                <w:lang w:val="cy-GB"/>
              </w:rPr>
              <w:t xml:space="preserve">Available </w:t>
            </w:r>
            <w:hyperlink r:id="rId30" w:history="1">
              <w:r w:rsidRPr="0094521A">
                <w:rPr>
                  <w:rStyle w:val="Hyperlink"/>
                  <w:rFonts w:ascii="Verdana" w:hAnsi="Verdana" w:cs="Arial"/>
                  <w:lang w:val="cy-GB"/>
                </w:rPr>
                <w:t>here.</w:t>
              </w:r>
            </w:hyperlink>
          </w:p>
          <w:p w14:paraId="7E1627A1" w14:textId="77777777" w:rsidR="00B43521" w:rsidRPr="0094521A" w:rsidRDefault="00B43521" w:rsidP="00B43521">
            <w:pPr>
              <w:rPr>
                <w:rStyle w:val="Hyperlink"/>
                <w:rFonts w:ascii="Verdana" w:hAnsi="Verdana" w:cs="Arial"/>
                <w:lang w:val="cy-GB"/>
              </w:rPr>
            </w:pPr>
          </w:p>
          <w:p w14:paraId="32FB4A7E" w14:textId="77777777" w:rsidR="00B43521" w:rsidRPr="0094521A" w:rsidRDefault="00B43521" w:rsidP="00B43521">
            <w:pPr>
              <w:rPr>
                <w:rStyle w:val="Hyperlink"/>
                <w:rFonts w:ascii="Verdana" w:hAnsi="Verdana" w:cs="Arial"/>
                <w:color w:val="auto"/>
                <w:u w:val="none"/>
                <w:lang w:val="cy-GB"/>
              </w:rPr>
            </w:pPr>
            <w:r w:rsidRPr="0094521A">
              <w:rPr>
                <w:rStyle w:val="Hyperlink"/>
                <w:rFonts w:ascii="Verdana" w:hAnsi="Verdana" w:cs="Arial"/>
                <w:color w:val="auto"/>
                <w:u w:val="none"/>
                <w:lang w:val="cy-GB"/>
              </w:rPr>
              <w:t>Descriptive case study, US</w:t>
            </w:r>
          </w:p>
          <w:p w14:paraId="6D65991D" w14:textId="77777777" w:rsidR="00B43521" w:rsidRPr="0094521A" w:rsidRDefault="00B43521" w:rsidP="00B43521">
            <w:pPr>
              <w:rPr>
                <w:rFonts w:ascii="Verdana" w:eastAsiaTheme="minorHAnsi" w:hAnsi="Verdana" w:cs="Arial"/>
                <w:szCs w:val="24"/>
                <w:lang w:val="cy-GB"/>
              </w:rPr>
            </w:pPr>
          </w:p>
        </w:tc>
        <w:tc>
          <w:tcPr>
            <w:tcW w:w="8789" w:type="dxa"/>
          </w:tcPr>
          <w:p w14:paraId="109C64DB" w14:textId="7AED9599" w:rsidR="00B43521" w:rsidRPr="0094521A" w:rsidRDefault="00A5511A" w:rsidP="00B43521">
            <w:pPr>
              <w:rPr>
                <w:rFonts w:ascii="Verdana" w:hAnsi="Verdana" w:cs="Arial"/>
                <w:lang w:val="cy-GB"/>
              </w:rPr>
            </w:pPr>
            <w:r w:rsidRPr="0094521A">
              <w:rPr>
                <w:rFonts w:ascii="Verdana" w:hAnsi="Verdana" w:cs="Arial"/>
                <w:lang w:val="cy-GB"/>
              </w:rPr>
              <w:t>R</w:t>
            </w:r>
            <w:r w:rsidR="00B43521" w:rsidRPr="0094521A">
              <w:rPr>
                <w:rFonts w:ascii="Verdana" w:hAnsi="Verdana" w:cs="Arial"/>
                <w:lang w:val="cy-GB"/>
              </w:rPr>
              <w:t xml:space="preserve">eports a no-notice, unscripted mass influenza vaccination field response for students at an all-boys boarding school in Philadelphia in 2013. Philadelphia Department of Public Health’s mass </w:t>
            </w:r>
            <w:r w:rsidR="005A2361" w:rsidRPr="0094521A">
              <w:rPr>
                <w:rFonts w:ascii="Verdana" w:hAnsi="Verdana" w:cs="Arial"/>
                <w:lang w:val="cy-GB"/>
              </w:rPr>
              <w:t>vaccination model typically used</w:t>
            </w:r>
            <w:r w:rsidR="00B43521" w:rsidRPr="0094521A">
              <w:rPr>
                <w:rFonts w:ascii="Verdana" w:hAnsi="Verdana" w:cs="Arial"/>
                <w:lang w:val="cy-GB"/>
              </w:rPr>
              <w:t xml:space="preserve"> a 3-person team (vaccinator, drawer, and data collector) and a range of vaccination stations depending upon the scale of the response. Previously held field responses had established a baseline vaccination range of 32 to 45 individuals processed per station per hour.</w:t>
            </w:r>
          </w:p>
          <w:p w14:paraId="5AD5EB51" w14:textId="77777777" w:rsidR="00B43521" w:rsidRPr="0094521A" w:rsidRDefault="00B43521" w:rsidP="00B43521">
            <w:pPr>
              <w:rPr>
                <w:rFonts w:ascii="Verdana" w:hAnsi="Verdana" w:cs="Arial"/>
                <w:lang w:val="cy-GB"/>
              </w:rPr>
            </w:pPr>
          </w:p>
          <w:p w14:paraId="645296EF" w14:textId="77777777" w:rsidR="00A5511A" w:rsidRPr="0094521A" w:rsidRDefault="005A2361" w:rsidP="005A2361">
            <w:pPr>
              <w:rPr>
                <w:rFonts w:ascii="Verdana" w:eastAsiaTheme="minorHAnsi" w:hAnsi="Verdana" w:cs="Arial"/>
                <w:lang w:val="cy-GB"/>
              </w:rPr>
            </w:pPr>
            <w:r w:rsidRPr="0094521A">
              <w:rPr>
                <w:rFonts w:ascii="Verdana" w:eastAsiaTheme="minorHAnsi" w:hAnsi="Verdana" w:cs="Arial"/>
                <w:b/>
                <w:lang w:val="cy-GB"/>
              </w:rPr>
              <w:t xml:space="preserve">Findings: </w:t>
            </w:r>
          </w:p>
          <w:p w14:paraId="172FB42E" w14:textId="48A7D5B4" w:rsidR="005A2361" w:rsidRPr="0094521A" w:rsidRDefault="00A5511A" w:rsidP="005A2361">
            <w:pPr>
              <w:rPr>
                <w:rFonts w:ascii="Verdana" w:hAnsi="Verdana" w:cs="Arial"/>
                <w:lang w:val="cy-GB"/>
              </w:rPr>
            </w:pPr>
            <w:r w:rsidRPr="0094521A">
              <w:rPr>
                <w:rFonts w:ascii="Verdana" w:eastAsiaTheme="minorHAnsi" w:hAnsi="Verdana" w:cs="Arial"/>
                <w:lang w:val="cy-GB"/>
              </w:rPr>
              <w:t>P</w:t>
            </w:r>
            <w:r w:rsidR="00B43521" w:rsidRPr="0094521A">
              <w:rPr>
                <w:rFonts w:ascii="Verdana" w:eastAsiaTheme="minorHAnsi" w:hAnsi="Verdana" w:cs="Arial"/>
                <w:lang w:val="cy-GB"/>
              </w:rPr>
              <w:t>aper includes the layout of the vaccination station</w:t>
            </w:r>
            <w:r w:rsidR="005A2361" w:rsidRPr="0094521A">
              <w:rPr>
                <w:rFonts w:ascii="Verdana" w:eastAsiaTheme="minorHAnsi" w:hAnsi="Verdana" w:cs="Arial"/>
                <w:lang w:val="cy-GB"/>
              </w:rPr>
              <w:t xml:space="preserve"> used for this exercise which involved a 4-person team one of which was clinical. </w:t>
            </w:r>
            <w:r w:rsidR="005A2361" w:rsidRPr="0094521A">
              <w:rPr>
                <w:rFonts w:ascii="Verdana" w:hAnsi="Verdana" w:cs="Arial"/>
                <w:lang w:val="cy-GB"/>
              </w:rPr>
              <w:t>52 students were vaccinated with no adverse events in 54 minutes, for a vaccinator rate of 57.8 vaccinations per hour. The model was saturated providing a steady stream of work for the vaccination team until completion.</w:t>
            </w:r>
          </w:p>
          <w:p w14:paraId="0880AFD1" w14:textId="555E2148" w:rsidR="00B43521" w:rsidRPr="0094521A" w:rsidRDefault="00B43521" w:rsidP="00B43521">
            <w:pPr>
              <w:rPr>
                <w:rFonts w:ascii="Verdana" w:eastAsiaTheme="minorHAnsi" w:hAnsi="Verdana" w:cs="Arial"/>
                <w:lang w:val="cy-GB"/>
              </w:rPr>
            </w:pPr>
          </w:p>
          <w:p w14:paraId="4BE59362" w14:textId="77777777" w:rsidR="00B43521" w:rsidRPr="0094521A" w:rsidRDefault="00B43521" w:rsidP="00B43521">
            <w:pPr>
              <w:rPr>
                <w:rFonts w:ascii="AdvP92DE" w:eastAsiaTheme="minorHAnsi" w:hAnsi="AdvP92DE" w:cs="AdvP92DE"/>
                <w:sz w:val="20"/>
                <w:szCs w:val="20"/>
                <w:lang w:val="cy-GB"/>
              </w:rPr>
            </w:pPr>
          </w:p>
          <w:p w14:paraId="4153E1C1" w14:textId="77777777" w:rsidR="00B43521" w:rsidRPr="0094521A" w:rsidRDefault="00B43521" w:rsidP="00B43521">
            <w:pPr>
              <w:jc w:val="center"/>
              <w:rPr>
                <w:rFonts w:ascii="Verdana" w:hAnsi="Verdana" w:cs="Arial"/>
                <w:lang w:val="cy-GB"/>
              </w:rPr>
            </w:pPr>
            <w:r w:rsidRPr="0094521A">
              <w:rPr>
                <w:rFonts w:ascii="Verdana" w:hAnsi="Verdana" w:cs="Arial"/>
                <w:noProof/>
                <w:lang w:eastAsia="en-GB"/>
              </w:rPr>
              <w:drawing>
                <wp:inline distT="0" distB="0" distL="0" distR="0" wp14:anchorId="092C4930" wp14:editId="03007D66">
                  <wp:extent cx="3629025" cy="248279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49470" cy="2496777"/>
                          </a:xfrm>
                          <a:prstGeom prst="rect">
                            <a:avLst/>
                          </a:prstGeom>
                          <a:noFill/>
                          <a:ln>
                            <a:noFill/>
                          </a:ln>
                        </pic:spPr>
                      </pic:pic>
                    </a:graphicData>
                  </a:graphic>
                </wp:inline>
              </w:drawing>
            </w:r>
          </w:p>
          <w:p w14:paraId="235ECE11" w14:textId="4C370674" w:rsidR="00B43521" w:rsidRPr="0094521A" w:rsidRDefault="00B43521" w:rsidP="00B43521">
            <w:pPr>
              <w:rPr>
                <w:rFonts w:ascii="Verdana" w:hAnsi="Verdana" w:cs="Arial"/>
                <w:lang w:val="cy-GB"/>
              </w:rPr>
            </w:pPr>
          </w:p>
          <w:p w14:paraId="07142DA2" w14:textId="69BE3F18" w:rsidR="00B43521" w:rsidRPr="0094521A" w:rsidRDefault="00B43521" w:rsidP="00B43521">
            <w:pPr>
              <w:autoSpaceDE w:val="0"/>
              <w:autoSpaceDN w:val="0"/>
              <w:adjustRightInd w:val="0"/>
              <w:rPr>
                <w:rFonts w:ascii="Verdana" w:eastAsiaTheme="minorHAnsi" w:hAnsi="Verdana" w:cs="AdvP92DE"/>
                <w:lang w:val="cy-GB"/>
              </w:rPr>
            </w:pPr>
            <w:r w:rsidRPr="0094521A">
              <w:rPr>
                <w:rFonts w:ascii="Verdana" w:eastAsiaTheme="minorHAnsi" w:hAnsi="Verdana" w:cs="AdvP92DE"/>
                <w:lang w:val="cy-GB"/>
              </w:rPr>
              <w:t>Authors however</w:t>
            </w:r>
            <w:r w:rsidR="00A5511A" w:rsidRPr="0094521A">
              <w:rPr>
                <w:rFonts w:ascii="Verdana" w:eastAsiaTheme="minorHAnsi" w:hAnsi="Verdana" w:cs="AdvP92DE"/>
                <w:lang w:val="cy-GB"/>
              </w:rPr>
              <w:t>,</w:t>
            </w:r>
            <w:r w:rsidRPr="0094521A">
              <w:rPr>
                <w:rFonts w:ascii="Verdana" w:eastAsiaTheme="minorHAnsi" w:hAnsi="Verdana" w:cs="AdvP92DE"/>
                <w:lang w:val="cy-GB"/>
              </w:rPr>
              <w:t xml:space="preserve"> discuss that staff raised issues of fatigue and the potential for such high-throughput to affect shift-length. Additional factors that facilitated the rapidity of this vaccination process:</w:t>
            </w:r>
          </w:p>
          <w:p w14:paraId="2C274FF5" w14:textId="77777777" w:rsidR="00B43521" w:rsidRPr="0094521A" w:rsidRDefault="00B43521" w:rsidP="00B43521">
            <w:pPr>
              <w:autoSpaceDE w:val="0"/>
              <w:autoSpaceDN w:val="0"/>
              <w:adjustRightInd w:val="0"/>
              <w:rPr>
                <w:rFonts w:ascii="Verdana" w:eastAsiaTheme="minorHAnsi" w:hAnsi="Verdana" w:cs="AdvP92DE"/>
                <w:lang w:val="cy-GB"/>
              </w:rPr>
            </w:pPr>
          </w:p>
          <w:p w14:paraId="7B333501" w14:textId="77777777" w:rsidR="00B43521" w:rsidRPr="0094521A" w:rsidRDefault="00B43521" w:rsidP="0065103C">
            <w:pPr>
              <w:pStyle w:val="ListParagraph"/>
              <w:numPr>
                <w:ilvl w:val="0"/>
                <w:numId w:val="10"/>
              </w:numPr>
              <w:autoSpaceDE w:val="0"/>
              <w:autoSpaceDN w:val="0"/>
              <w:adjustRightInd w:val="0"/>
              <w:rPr>
                <w:rFonts w:ascii="Verdana" w:eastAsiaTheme="minorHAnsi" w:hAnsi="Verdana" w:cs="AdvP92DE"/>
                <w:lang w:val="cy-GB"/>
              </w:rPr>
            </w:pPr>
            <w:r w:rsidRPr="0094521A">
              <w:rPr>
                <w:rFonts w:ascii="Verdana" w:eastAsiaTheme="minorHAnsi" w:hAnsi="Verdana" w:cs="AdvP92DE"/>
                <w:lang w:val="cy-GB"/>
              </w:rPr>
              <w:t xml:space="preserve">Patients waiting in line were instructed to roll up their left sleeves </w:t>
            </w:r>
          </w:p>
          <w:p w14:paraId="768560BE" w14:textId="77777777" w:rsidR="00B43521" w:rsidRPr="0094521A" w:rsidRDefault="00B43521" w:rsidP="0065103C">
            <w:pPr>
              <w:pStyle w:val="ListParagraph"/>
              <w:numPr>
                <w:ilvl w:val="0"/>
                <w:numId w:val="10"/>
              </w:numPr>
              <w:autoSpaceDE w:val="0"/>
              <w:autoSpaceDN w:val="0"/>
              <w:adjustRightInd w:val="0"/>
              <w:rPr>
                <w:rFonts w:ascii="Verdana" w:eastAsiaTheme="minorHAnsi" w:hAnsi="Verdana" w:cs="AdvP92DE"/>
                <w:lang w:val="cy-GB"/>
              </w:rPr>
            </w:pPr>
            <w:r w:rsidRPr="0094521A">
              <w:rPr>
                <w:rFonts w:ascii="Verdana" w:eastAsiaTheme="minorHAnsi" w:hAnsi="Verdana" w:cs="AdvP92DE"/>
                <w:lang w:val="cy-GB"/>
              </w:rPr>
              <w:t xml:space="preserve">When patients sat down, they were asked to expose their left deltoid muscle to the vaccinator </w:t>
            </w:r>
          </w:p>
          <w:p w14:paraId="75DD631D" w14:textId="77777777" w:rsidR="00B43521" w:rsidRPr="0094521A" w:rsidRDefault="00B43521" w:rsidP="0065103C">
            <w:pPr>
              <w:pStyle w:val="ListParagraph"/>
              <w:numPr>
                <w:ilvl w:val="0"/>
                <w:numId w:val="10"/>
              </w:numPr>
              <w:autoSpaceDE w:val="0"/>
              <w:autoSpaceDN w:val="0"/>
              <w:adjustRightInd w:val="0"/>
              <w:rPr>
                <w:rFonts w:ascii="Verdana" w:eastAsiaTheme="minorHAnsi" w:hAnsi="Verdana" w:cs="AdvP92DE"/>
                <w:lang w:val="cy-GB"/>
              </w:rPr>
            </w:pPr>
            <w:r w:rsidRPr="0094521A">
              <w:rPr>
                <w:rFonts w:ascii="Verdana" w:eastAsiaTheme="minorHAnsi" w:hAnsi="Verdana" w:cs="AdvP92DE"/>
                <w:lang w:val="cy-GB"/>
              </w:rPr>
              <w:t>The vaccinator was able to pick up a syringe, vaccinate that patient, and then turn to the waiting patient as a new patient was being seated</w:t>
            </w:r>
          </w:p>
          <w:p w14:paraId="493046BF" w14:textId="2E8CC628" w:rsidR="00B43521" w:rsidRPr="0094521A" w:rsidRDefault="00B43521" w:rsidP="0065103C">
            <w:pPr>
              <w:pStyle w:val="ListParagraph"/>
              <w:numPr>
                <w:ilvl w:val="0"/>
                <w:numId w:val="10"/>
              </w:numPr>
              <w:autoSpaceDE w:val="0"/>
              <w:autoSpaceDN w:val="0"/>
              <w:adjustRightInd w:val="0"/>
              <w:rPr>
                <w:rFonts w:ascii="Verdana" w:eastAsiaTheme="minorHAnsi" w:hAnsi="Verdana" w:cs="AdvP92DE"/>
                <w:lang w:val="cy-GB"/>
              </w:rPr>
            </w:pPr>
            <w:r w:rsidRPr="0094521A">
              <w:rPr>
                <w:rFonts w:ascii="Verdana" w:eastAsiaTheme="minorHAnsi" w:hAnsi="Verdana" w:cs="AdvP92DE"/>
                <w:lang w:val="cy-GB"/>
              </w:rPr>
              <w:t>S</w:t>
            </w:r>
            <w:r w:rsidR="00A5511A" w:rsidRPr="0094521A">
              <w:rPr>
                <w:rFonts w:ascii="Verdana" w:eastAsiaTheme="minorHAnsi" w:hAnsi="Verdana" w:cs="AdvP92DE"/>
                <w:lang w:val="cy-GB"/>
              </w:rPr>
              <w:t>tandardis</w:t>
            </w:r>
            <w:r w:rsidRPr="0094521A">
              <w:rPr>
                <w:rFonts w:ascii="Verdana" w:eastAsiaTheme="minorHAnsi" w:hAnsi="Verdana" w:cs="AdvP92DE"/>
                <w:lang w:val="cy-GB"/>
              </w:rPr>
              <w:t>ation of injection site was also helpful to the data collectors, who are required to record the site of the injection to facilitate adverse event tracking</w:t>
            </w:r>
          </w:p>
          <w:p w14:paraId="5C16E6ED" w14:textId="7A4F932A" w:rsidR="00B43521" w:rsidRPr="0094521A" w:rsidRDefault="00B43521" w:rsidP="0065103C">
            <w:pPr>
              <w:pStyle w:val="ListParagraph"/>
              <w:numPr>
                <w:ilvl w:val="0"/>
                <w:numId w:val="10"/>
              </w:numPr>
              <w:autoSpaceDE w:val="0"/>
              <w:autoSpaceDN w:val="0"/>
              <w:adjustRightInd w:val="0"/>
              <w:rPr>
                <w:rFonts w:ascii="AdvP92DE" w:eastAsiaTheme="minorHAnsi" w:hAnsi="AdvP92DE" w:cs="AdvP92DE"/>
                <w:sz w:val="20"/>
                <w:szCs w:val="20"/>
                <w:lang w:val="cy-GB"/>
              </w:rPr>
            </w:pPr>
            <w:r w:rsidRPr="0094521A">
              <w:rPr>
                <w:rFonts w:ascii="Verdana" w:eastAsiaTheme="minorHAnsi" w:hAnsi="Verdana" w:cs="AdvP92DE"/>
                <w:lang w:val="cy-GB"/>
              </w:rPr>
              <w:t>Students were asked to write their names on the vaccination information statements because they were unfamiliar and in different languages and this expedited data entry</w:t>
            </w:r>
          </w:p>
          <w:p w14:paraId="59CDB18F" w14:textId="365B39C0" w:rsidR="002C3690" w:rsidRPr="0094521A" w:rsidRDefault="002C3690" w:rsidP="0065103C">
            <w:pPr>
              <w:pStyle w:val="ListParagraph"/>
              <w:numPr>
                <w:ilvl w:val="0"/>
                <w:numId w:val="10"/>
              </w:numPr>
              <w:autoSpaceDE w:val="0"/>
              <w:autoSpaceDN w:val="0"/>
              <w:adjustRightInd w:val="0"/>
              <w:rPr>
                <w:rFonts w:ascii="AdvP92DE" w:eastAsiaTheme="minorHAnsi" w:hAnsi="AdvP92DE" w:cs="AdvP92DE"/>
                <w:sz w:val="20"/>
                <w:szCs w:val="20"/>
                <w:lang w:val="cy-GB"/>
              </w:rPr>
            </w:pPr>
            <w:r w:rsidRPr="0094521A">
              <w:rPr>
                <w:rFonts w:ascii="Verdana" w:eastAsiaTheme="minorHAnsi" w:hAnsi="Verdana" w:cs="AdvP92DE"/>
                <w:lang w:val="cy-GB"/>
              </w:rPr>
              <w:lastRenderedPageBreak/>
              <w:t>School staff dealt with marshalling students to the clinic</w:t>
            </w:r>
          </w:p>
          <w:p w14:paraId="207ADBD6" w14:textId="663633A8" w:rsidR="00231337" w:rsidRPr="0094521A" w:rsidRDefault="00B43521" w:rsidP="005A2361">
            <w:pPr>
              <w:pStyle w:val="ListParagraph"/>
              <w:autoSpaceDE w:val="0"/>
              <w:autoSpaceDN w:val="0"/>
              <w:adjustRightInd w:val="0"/>
              <w:rPr>
                <w:rFonts w:ascii="AdvP92DE" w:eastAsiaTheme="minorHAnsi" w:hAnsi="AdvP92DE" w:cs="AdvP92DE"/>
                <w:sz w:val="20"/>
                <w:szCs w:val="20"/>
                <w:lang w:val="cy-GB"/>
              </w:rPr>
            </w:pPr>
            <w:r w:rsidRPr="0094521A">
              <w:rPr>
                <w:rFonts w:ascii="Verdana" w:eastAsiaTheme="minorHAnsi" w:hAnsi="Verdana" w:cs="AdvP92DE"/>
                <w:lang w:val="cy-GB"/>
              </w:rPr>
              <w:t xml:space="preserve">  </w:t>
            </w:r>
          </w:p>
        </w:tc>
        <w:tc>
          <w:tcPr>
            <w:tcW w:w="3827" w:type="dxa"/>
          </w:tcPr>
          <w:p w14:paraId="3DDA7F0B" w14:textId="0895C6D7" w:rsidR="00B43521" w:rsidRPr="0094521A" w:rsidRDefault="00E374F9" w:rsidP="00E374F9">
            <w:pPr>
              <w:rPr>
                <w:rFonts w:ascii="Verdana" w:hAnsi="Verdana" w:cs="Arial"/>
                <w:lang w:val="cy-GB"/>
              </w:rPr>
            </w:pPr>
            <w:r w:rsidRPr="0094521A">
              <w:rPr>
                <w:rFonts w:ascii="Verdana" w:hAnsi="Verdana" w:cs="Arial"/>
                <w:lang w:val="cy-GB"/>
              </w:rPr>
              <w:lastRenderedPageBreak/>
              <w:t>D</w:t>
            </w:r>
            <w:r w:rsidR="00B43521" w:rsidRPr="0094521A">
              <w:rPr>
                <w:rFonts w:ascii="Verdana" w:hAnsi="Verdana" w:cs="Arial"/>
                <w:lang w:val="cy-GB"/>
              </w:rPr>
              <w:t xml:space="preserve">oes not discuss social distancing measures </w:t>
            </w:r>
          </w:p>
        </w:tc>
      </w:tr>
      <w:tr w:rsidR="0027473A" w:rsidRPr="0094521A" w14:paraId="0E40ECAB" w14:textId="77777777" w:rsidTr="00BE42B7">
        <w:tc>
          <w:tcPr>
            <w:tcW w:w="2552" w:type="dxa"/>
          </w:tcPr>
          <w:p w14:paraId="494B38AE" w14:textId="71C73D21" w:rsidR="00E15411" w:rsidRPr="0094521A" w:rsidRDefault="00990D70" w:rsidP="0027473A">
            <w:pPr>
              <w:rPr>
                <w:rFonts w:ascii="Verdana" w:eastAsiaTheme="minorHAnsi" w:hAnsi="Verdana" w:cs="Arial"/>
                <w:szCs w:val="24"/>
                <w:lang w:val="cy-GB"/>
              </w:rPr>
            </w:pPr>
            <w:r w:rsidRPr="0094521A">
              <w:rPr>
                <w:rFonts w:ascii="Verdana" w:eastAsiaTheme="minorHAnsi" w:hAnsi="Verdana" w:cs="Arial"/>
                <w:szCs w:val="24"/>
                <w:lang w:val="cy-GB"/>
              </w:rPr>
              <w:t>21</w:t>
            </w:r>
            <w:r w:rsidR="005A2361" w:rsidRPr="0094521A">
              <w:rPr>
                <w:rFonts w:ascii="Verdana" w:eastAsiaTheme="minorHAnsi" w:hAnsi="Verdana" w:cs="Arial"/>
                <w:szCs w:val="24"/>
                <w:lang w:val="cy-GB"/>
              </w:rPr>
              <w:t>.</w:t>
            </w:r>
            <w:r w:rsidR="00C93C36" w:rsidRPr="0094521A">
              <w:rPr>
                <w:rFonts w:ascii="Verdana" w:eastAsiaTheme="minorHAnsi" w:hAnsi="Verdana" w:cs="Arial"/>
                <w:szCs w:val="24"/>
                <w:lang w:val="cy-GB"/>
              </w:rPr>
              <w:t xml:space="preserve"> </w:t>
            </w:r>
            <w:r w:rsidR="00E15411" w:rsidRPr="0094521A">
              <w:rPr>
                <w:rFonts w:ascii="Verdana" w:eastAsiaTheme="minorHAnsi" w:hAnsi="Verdana" w:cs="Arial"/>
                <w:szCs w:val="24"/>
                <w:lang w:val="cy-GB"/>
              </w:rPr>
              <w:t>Cummings GE, et al. Successful use of volunteers to conduct school-located mass influenza vaccination clinics. Pediatrics. 2012;129</w:t>
            </w:r>
            <w:r w:rsidR="005A2361" w:rsidRPr="0094521A">
              <w:rPr>
                <w:rFonts w:ascii="Verdana" w:eastAsiaTheme="minorHAnsi" w:hAnsi="Verdana" w:cs="Arial"/>
                <w:szCs w:val="24"/>
                <w:lang w:val="cy-GB"/>
              </w:rPr>
              <w:t xml:space="preserve"> </w:t>
            </w:r>
            <w:r w:rsidR="00E15411" w:rsidRPr="0094521A">
              <w:rPr>
                <w:rFonts w:ascii="Verdana" w:eastAsiaTheme="minorHAnsi" w:hAnsi="Verdana" w:cs="Arial"/>
                <w:szCs w:val="24"/>
                <w:lang w:val="cy-GB"/>
              </w:rPr>
              <w:t>(Supplement 2):S88-S95.</w:t>
            </w:r>
            <w:r w:rsidR="00231337" w:rsidRPr="0094521A">
              <w:rPr>
                <w:rFonts w:ascii="Verdana" w:eastAsiaTheme="minorHAnsi" w:hAnsi="Verdana" w:cs="Arial"/>
                <w:szCs w:val="24"/>
                <w:lang w:val="cy-GB"/>
              </w:rPr>
              <w:br/>
            </w:r>
          </w:p>
          <w:p w14:paraId="65CA5130" w14:textId="77777777" w:rsidR="0027473A" w:rsidRPr="0094521A" w:rsidRDefault="0027473A" w:rsidP="0027473A">
            <w:pPr>
              <w:rPr>
                <w:rFonts w:ascii="Verdana" w:eastAsiaTheme="minorHAnsi" w:hAnsi="Verdana" w:cs="Arial"/>
                <w:szCs w:val="24"/>
                <w:lang w:val="cy-GB"/>
              </w:rPr>
            </w:pPr>
            <w:r w:rsidRPr="0094521A">
              <w:rPr>
                <w:rFonts w:ascii="Verdana" w:eastAsiaTheme="minorHAnsi" w:hAnsi="Verdana" w:cs="Arial"/>
                <w:szCs w:val="24"/>
                <w:lang w:val="cy-GB"/>
              </w:rPr>
              <w:t xml:space="preserve">Available </w:t>
            </w:r>
            <w:hyperlink r:id="rId32" w:history="1">
              <w:r w:rsidRPr="0094521A">
                <w:rPr>
                  <w:rStyle w:val="Hyperlink"/>
                  <w:rFonts w:ascii="Verdana" w:eastAsiaTheme="minorHAnsi" w:hAnsi="Verdana" w:cs="Arial"/>
                  <w:szCs w:val="24"/>
                  <w:lang w:val="cy-GB"/>
                </w:rPr>
                <w:t>here</w:t>
              </w:r>
              <w:r w:rsidR="00EE2C1B" w:rsidRPr="0094521A">
                <w:rPr>
                  <w:rStyle w:val="Hyperlink"/>
                  <w:rFonts w:ascii="Verdana" w:eastAsiaTheme="minorHAnsi" w:hAnsi="Verdana" w:cs="Arial"/>
                  <w:szCs w:val="24"/>
                  <w:lang w:val="cy-GB"/>
                </w:rPr>
                <w:t>.</w:t>
              </w:r>
            </w:hyperlink>
          </w:p>
          <w:p w14:paraId="1D998072" w14:textId="77777777" w:rsidR="0027473A" w:rsidRPr="0094521A" w:rsidRDefault="0027473A" w:rsidP="0027473A">
            <w:pPr>
              <w:rPr>
                <w:rFonts w:ascii="Verdana" w:eastAsiaTheme="minorHAnsi" w:hAnsi="Verdana" w:cs="Arial"/>
                <w:szCs w:val="24"/>
                <w:lang w:val="cy-GB"/>
              </w:rPr>
            </w:pPr>
          </w:p>
          <w:p w14:paraId="24E15F5F" w14:textId="77777777" w:rsidR="0027473A" w:rsidRPr="0094521A" w:rsidRDefault="0027473A" w:rsidP="0027473A">
            <w:pPr>
              <w:rPr>
                <w:rFonts w:ascii="Verdana" w:eastAsiaTheme="minorHAnsi" w:hAnsi="Verdana" w:cs="Arial"/>
                <w:szCs w:val="24"/>
                <w:lang w:val="cy-GB"/>
              </w:rPr>
            </w:pPr>
            <w:r w:rsidRPr="0094521A">
              <w:rPr>
                <w:rFonts w:ascii="Verdana" w:eastAsiaTheme="minorHAnsi" w:hAnsi="Verdana" w:cs="Arial"/>
                <w:szCs w:val="24"/>
                <w:lang w:val="cy-GB"/>
              </w:rPr>
              <w:t>Mixed methods,  feasibility study</w:t>
            </w:r>
          </w:p>
          <w:p w14:paraId="75147DB3" w14:textId="77777777" w:rsidR="0027473A" w:rsidRPr="0094521A" w:rsidRDefault="0027473A" w:rsidP="0027473A">
            <w:pPr>
              <w:rPr>
                <w:rFonts w:ascii="Verdana" w:eastAsiaTheme="minorHAnsi" w:hAnsi="Verdana" w:cs="Arial"/>
                <w:szCs w:val="24"/>
                <w:lang w:val="cy-GB"/>
              </w:rPr>
            </w:pPr>
            <w:r w:rsidRPr="0094521A">
              <w:rPr>
                <w:rFonts w:ascii="Verdana" w:eastAsiaTheme="minorHAnsi" w:hAnsi="Verdana" w:cs="Arial"/>
                <w:szCs w:val="24"/>
                <w:lang w:val="cy-GB"/>
              </w:rPr>
              <w:t>USA</w:t>
            </w:r>
          </w:p>
        </w:tc>
        <w:tc>
          <w:tcPr>
            <w:tcW w:w="8789" w:type="dxa"/>
          </w:tcPr>
          <w:p w14:paraId="7831F23C" w14:textId="77777777" w:rsidR="00BA16F8" w:rsidRPr="0094521A" w:rsidRDefault="00BA16F8" w:rsidP="0027473A">
            <w:pPr>
              <w:rPr>
                <w:rFonts w:ascii="Verdana" w:hAnsi="Verdana" w:cs="Arial"/>
                <w:lang w:val="cy-GB"/>
              </w:rPr>
            </w:pPr>
            <w:r w:rsidRPr="0094521A">
              <w:rPr>
                <w:rFonts w:ascii="Verdana" w:hAnsi="Verdana" w:cs="Arial"/>
                <w:lang w:val="cy-GB"/>
              </w:rPr>
              <w:t>D</w:t>
            </w:r>
            <w:r w:rsidR="0027473A" w:rsidRPr="0094521A">
              <w:rPr>
                <w:rFonts w:ascii="Verdana" w:hAnsi="Verdana" w:cs="Arial"/>
                <w:lang w:val="cy-GB"/>
              </w:rPr>
              <w:t>escribes a public health program</w:t>
            </w:r>
            <w:r w:rsidRPr="0094521A">
              <w:rPr>
                <w:rFonts w:ascii="Verdana" w:hAnsi="Verdana" w:cs="Arial"/>
                <w:lang w:val="cy-GB"/>
              </w:rPr>
              <w:t>me</w:t>
            </w:r>
            <w:r w:rsidR="0027473A" w:rsidRPr="0094521A">
              <w:rPr>
                <w:rFonts w:ascii="Verdana" w:hAnsi="Verdana" w:cs="Arial"/>
                <w:lang w:val="cy-GB"/>
              </w:rPr>
              <w:t xml:space="preserve"> conducted </w:t>
            </w:r>
            <w:r w:rsidRPr="0094521A">
              <w:rPr>
                <w:rFonts w:ascii="Verdana" w:hAnsi="Verdana" w:cs="Arial"/>
                <w:lang w:val="cy-GB"/>
              </w:rPr>
              <w:t>during autumn</w:t>
            </w:r>
            <w:r w:rsidR="0027473A" w:rsidRPr="0094521A">
              <w:rPr>
                <w:rFonts w:ascii="Verdana" w:hAnsi="Verdana" w:cs="Arial"/>
                <w:lang w:val="cy-GB"/>
              </w:rPr>
              <w:t xml:space="preserve"> 2005, to determine the feasibility of using medical and lay volunteers to assist in school-located vaccination clinics for infl</w:t>
            </w:r>
            <w:r w:rsidRPr="0094521A">
              <w:rPr>
                <w:rFonts w:ascii="Verdana" w:hAnsi="Verdana" w:cs="Arial"/>
                <w:lang w:val="cy-GB"/>
              </w:rPr>
              <w:t>uenza</w:t>
            </w:r>
            <w:r w:rsidR="0027473A" w:rsidRPr="0094521A">
              <w:rPr>
                <w:rFonts w:ascii="Verdana" w:hAnsi="Verdana" w:cs="Arial"/>
                <w:lang w:val="cy-GB"/>
              </w:rPr>
              <w:t xml:space="preserve">. </w:t>
            </w:r>
          </w:p>
          <w:p w14:paraId="00C7AEF6" w14:textId="77777777" w:rsidR="00BA16F8" w:rsidRPr="0094521A" w:rsidRDefault="00BA16F8" w:rsidP="0027473A">
            <w:pPr>
              <w:rPr>
                <w:rFonts w:ascii="Verdana" w:hAnsi="Verdana" w:cs="Arial"/>
                <w:lang w:val="cy-GB"/>
              </w:rPr>
            </w:pPr>
          </w:p>
          <w:p w14:paraId="30DFC4F6" w14:textId="419DFA92" w:rsidR="0027473A" w:rsidRPr="0094521A" w:rsidRDefault="0027473A" w:rsidP="0027473A">
            <w:pPr>
              <w:rPr>
                <w:rFonts w:ascii="Verdana" w:hAnsi="Verdana" w:cs="Arial"/>
                <w:lang w:val="cy-GB"/>
              </w:rPr>
            </w:pPr>
            <w:r w:rsidRPr="0094521A">
              <w:rPr>
                <w:rFonts w:ascii="Verdana" w:hAnsi="Verdana" w:cs="Arial"/>
                <w:lang w:val="cy-GB"/>
              </w:rPr>
              <w:t xml:space="preserve">The programme </w:t>
            </w:r>
            <w:r w:rsidR="00BA16F8" w:rsidRPr="0094521A">
              <w:rPr>
                <w:rFonts w:ascii="Verdana" w:hAnsi="Verdana" w:cs="Arial"/>
                <w:lang w:val="cy-GB"/>
              </w:rPr>
              <w:t>was</w:t>
            </w:r>
            <w:r w:rsidRPr="0094521A">
              <w:rPr>
                <w:rFonts w:ascii="Verdana" w:hAnsi="Verdana" w:cs="Arial"/>
                <w:lang w:val="cy-GB"/>
              </w:rPr>
              <w:t xml:space="preserve"> for healthy children in grades K to 5 in any of the 21 public elementary schools in the Carroll County Public School District</w:t>
            </w:r>
            <w:r w:rsidR="00BA16F8" w:rsidRPr="0094521A">
              <w:rPr>
                <w:rFonts w:ascii="Verdana" w:hAnsi="Verdana" w:cs="Arial"/>
                <w:lang w:val="cy-GB"/>
              </w:rPr>
              <w:t>.</w:t>
            </w:r>
            <w:r w:rsidRPr="0094521A">
              <w:rPr>
                <w:rFonts w:ascii="Verdana" w:hAnsi="Verdana" w:cs="Arial"/>
                <w:lang w:val="cy-GB"/>
              </w:rPr>
              <w:t xml:space="preserve"> </w:t>
            </w:r>
            <w:r w:rsidR="00BA16F8" w:rsidRPr="0094521A">
              <w:rPr>
                <w:rFonts w:ascii="Verdana" w:hAnsi="Verdana" w:cs="Arial"/>
                <w:lang w:val="cy-GB"/>
              </w:rPr>
              <w:t>M</w:t>
            </w:r>
            <w:r w:rsidRPr="0094521A">
              <w:rPr>
                <w:rFonts w:ascii="Verdana" w:hAnsi="Verdana" w:cs="Arial"/>
                <w:lang w:val="cy-GB"/>
              </w:rPr>
              <w:t xml:space="preserve">edical volunteers included physicians, nurses, and pharmacists, and were responsible for administering intranasal vaccine (live, attenuated influenza vaccine [LAIV]). The planning committee estimated that between two and four medical volunteers would be needed per school on each vaccination day. Each public elementary school provided two to three parents or lay staff volunteers to assist the medical volunteers on vaccination days. Fact sheets and consent forms were distributed to parents in mid-September 2005. </w:t>
            </w:r>
            <w:r w:rsidR="00231337" w:rsidRPr="0094521A">
              <w:rPr>
                <w:rFonts w:ascii="Verdana" w:hAnsi="Verdana" w:cs="Arial"/>
                <w:lang w:val="cy-GB"/>
              </w:rPr>
              <w:t xml:space="preserve">A signed consent form </w:t>
            </w:r>
            <w:r w:rsidRPr="0094521A">
              <w:rPr>
                <w:rFonts w:ascii="Verdana" w:hAnsi="Verdana" w:cs="Arial"/>
                <w:lang w:val="cy-GB"/>
              </w:rPr>
              <w:t>indicated to volunteers that the student was planning to participate.</w:t>
            </w:r>
          </w:p>
          <w:p w14:paraId="1393CF69" w14:textId="77777777" w:rsidR="0027473A" w:rsidRPr="0094521A" w:rsidRDefault="0027473A" w:rsidP="0027473A">
            <w:pPr>
              <w:rPr>
                <w:rFonts w:ascii="Verdana" w:hAnsi="Verdana" w:cs="Arial"/>
                <w:lang w:val="cy-GB"/>
              </w:rPr>
            </w:pPr>
          </w:p>
          <w:p w14:paraId="2888B1E8" w14:textId="77777777" w:rsidR="0027473A" w:rsidRPr="0094521A" w:rsidRDefault="0027473A" w:rsidP="0027473A">
            <w:pPr>
              <w:rPr>
                <w:rFonts w:ascii="Verdana" w:hAnsi="Verdana" w:cs="Arial"/>
                <w:b/>
                <w:lang w:val="cy-GB"/>
              </w:rPr>
            </w:pPr>
            <w:r w:rsidRPr="0094521A">
              <w:rPr>
                <w:rFonts w:ascii="Verdana" w:hAnsi="Verdana" w:cs="Arial"/>
                <w:b/>
                <w:lang w:val="cy-GB"/>
              </w:rPr>
              <w:t xml:space="preserve">Findings: </w:t>
            </w:r>
          </w:p>
          <w:p w14:paraId="1F1DE50E" w14:textId="77777777" w:rsidR="0027473A" w:rsidRPr="0094521A" w:rsidRDefault="0027473A" w:rsidP="0027473A">
            <w:pPr>
              <w:rPr>
                <w:rFonts w:ascii="Verdana" w:hAnsi="Verdana" w:cs="Arial"/>
                <w:lang w:val="cy-GB"/>
              </w:rPr>
            </w:pPr>
            <w:r w:rsidRPr="0094521A">
              <w:rPr>
                <w:rFonts w:ascii="Verdana" w:hAnsi="Verdana" w:cs="Arial"/>
                <w:lang w:val="cy-GB"/>
              </w:rPr>
              <w:t>Overall, 5</w:t>
            </w:r>
            <w:r w:rsidR="00AC3226" w:rsidRPr="0094521A">
              <w:rPr>
                <w:rFonts w:ascii="Verdana" w:hAnsi="Verdana" w:cs="Arial"/>
                <w:lang w:val="cy-GB"/>
              </w:rPr>
              <w:t>,</w:t>
            </w:r>
            <w:r w:rsidRPr="0094521A">
              <w:rPr>
                <w:rFonts w:ascii="Verdana" w:hAnsi="Verdana" w:cs="Arial"/>
                <w:lang w:val="cy-GB"/>
              </w:rPr>
              <w:t>319 (44%) of the 12,090 children enrolled in the 21 schools were vaccinated with at least one dose of LAIV. Of the estimated 3</w:t>
            </w:r>
            <w:r w:rsidR="00AC3226" w:rsidRPr="0094521A">
              <w:rPr>
                <w:rFonts w:ascii="Verdana" w:hAnsi="Verdana" w:cs="Arial"/>
                <w:lang w:val="cy-GB"/>
              </w:rPr>
              <w:t>,</w:t>
            </w:r>
            <w:r w:rsidRPr="0094521A">
              <w:rPr>
                <w:rFonts w:ascii="Verdana" w:hAnsi="Verdana" w:cs="Arial"/>
                <w:lang w:val="cy-GB"/>
              </w:rPr>
              <w:t>547 (66%) children eligible and consenting to receive a second dose, 3</w:t>
            </w:r>
            <w:r w:rsidR="00AC3226" w:rsidRPr="0094521A">
              <w:rPr>
                <w:rFonts w:ascii="Verdana" w:hAnsi="Verdana" w:cs="Arial"/>
                <w:lang w:val="cy-GB"/>
              </w:rPr>
              <w:t>,</w:t>
            </w:r>
            <w:r w:rsidRPr="0094521A">
              <w:rPr>
                <w:rFonts w:ascii="Verdana" w:hAnsi="Verdana" w:cs="Arial"/>
                <w:lang w:val="cy-GB"/>
              </w:rPr>
              <w:t>124 (88%) received it. In total, 8</w:t>
            </w:r>
            <w:r w:rsidR="00AC3226" w:rsidRPr="0094521A">
              <w:rPr>
                <w:rFonts w:ascii="Verdana" w:hAnsi="Verdana" w:cs="Arial"/>
                <w:lang w:val="cy-GB"/>
              </w:rPr>
              <w:t>,</w:t>
            </w:r>
            <w:r w:rsidRPr="0094521A">
              <w:rPr>
                <w:rFonts w:ascii="Verdana" w:hAnsi="Verdana" w:cs="Arial"/>
                <w:lang w:val="cy-GB"/>
              </w:rPr>
              <w:t>806 doses of LAIV were administered. At each clinic, staff vaccinated between 132 and 381 (median, 219) children, representing between 32% and 51% (median, 44%) of those children eligible for LAIV vaccine at each school. Additionally, 363 elementary school teachers and staff (90%) received LAIV, ranging from six to 28 (median, 13) in each school.</w:t>
            </w:r>
          </w:p>
          <w:p w14:paraId="58E90068" w14:textId="77777777" w:rsidR="0027473A" w:rsidRPr="0094521A" w:rsidRDefault="0027473A" w:rsidP="0027473A">
            <w:pPr>
              <w:rPr>
                <w:rFonts w:ascii="Verdana" w:hAnsi="Verdana" w:cs="Arial"/>
                <w:lang w:val="cy-GB"/>
              </w:rPr>
            </w:pPr>
          </w:p>
          <w:p w14:paraId="7515748E" w14:textId="64D338F9" w:rsidR="00BA16F8" w:rsidRPr="0094521A" w:rsidRDefault="00BA16F8" w:rsidP="001F20F0">
            <w:pPr>
              <w:autoSpaceDE w:val="0"/>
              <w:autoSpaceDN w:val="0"/>
              <w:adjustRightInd w:val="0"/>
              <w:rPr>
                <w:rFonts w:ascii="Verdana" w:hAnsi="Verdana"/>
                <w:lang w:val="cy-GB"/>
              </w:rPr>
            </w:pPr>
            <w:r w:rsidRPr="0094521A">
              <w:rPr>
                <w:rFonts w:ascii="Verdana" w:hAnsi="Verdana" w:cs="Arial"/>
                <w:lang w:val="cy-GB"/>
              </w:rPr>
              <w:t>P</w:t>
            </w:r>
            <w:r w:rsidR="0027473A" w:rsidRPr="0094521A">
              <w:rPr>
                <w:rFonts w:ascii="Verdana" w:hAnsi="Verdana" w:cs="Arial"/>
                <w:lang w:val="cy-GB"/>
              </w:rPr>
              <w:t>rogramme occurred over eight days. Health department nurses</w:t>
            </w:r>
            <w:r w:rsidRPr="0094521A">
              <w:rPr>
                <w:rFonts w:ascii="Verdana" w:hAnsi="Verdana" w:cs="Arial"/>
                <w:lang w:val="cy-GB"/>
              </w:rPr>
              <w:t xml:space="preserve"> worked 42 person-days </w:t>
            </w:r>
            <w:r w:rsidR="0027473A" w:rsidRPr="0094521A">
              <w:rPr>
                <w:rFonts w:ascii="Verdana" w:hAnsi="Verdana" w:cs="Arial"/>
                <w:lang w:val="cy-GB"/>
              </w:rPr>
              <w:t>assisted by medical and allied health professionals volunteering 87 person-days without compensation, totalling 581 p</w:t>
            </w:r>
            <w:r w:rsidRPr="0094521A">
              <w:rPr>
                <w:rFonts w:ascii="Verdana" w:hAnsi="Verdana" w:cs="Arial"/>
                <w:lang w:val="cy-GB"/>
              </w:rPr>
              <w:t>erson-hours</w:t>
            </w:r>
            <w:r w:rsidR="0027473A" w:rsidRPr="0094521A">
              <w:rPr>
                <w:rFonts w:ascii="Verdana" w:hAnsi="Verdana" w:cs="Arial"/>
                <w:lang w:val="cy-GB"/>
              </w:rPr>
              <w:t>.</w:t>
            </w:r>
            <w:r w:rsidR="0027473A" w:rsidRPr="0094521A">
              <w:rPr>
                <w:rFonts w:ascii="Verdana" w:hAnsi="Verdana"/>
                <w:lang w:val="cy-GB"/>
              </w:rPr>
              <w:t xml:space="preserve"> </w:t>
            </w:r>
          </w:p>
          <w:p w14:paraId="5D93B6E7" w14:textId="77777777" w:rsidR="00BA16F8" w:rsidRPr="0094521A" w:rsidRDefault="00BA16F8" w:rsidP="001F20F0">
            <w:pPr>
              <w:autoSpaceDE w:val="0"/>
              <w:autoSpaceDN w:val="0"/>
              <w:adjustRightInd w:val="0"/>
              <w:rPr>
                <w:rFonts w:ascii="Verdana" w:hAnsi="Verdana"/>
                <w:lang w:val="cy-GB"/>
              </w:rPr>
            </w:pPr>
          </w:p>
          <w:p w14:paraId="1B963D2C" w14:textId="75D6D3A4" w:rsidR="000D1B82" w:rsidRPr="0094521A" w:rsidRDefault="00AE57D9" w:rsidP="001F20F0">
            <w:pPr>
              <w:autoSpaceDE w:val="0"/>
              <w:autoSpaceDN w:val="0"/>
              <w:adjustRightInd w:val="0"/>
              <w:rPr>
                <w:rFonts w:ascii="Verdana" w:eastAsiaTheme="minorHAnsi" w:hAnsi="Verdana" w:cs="AdvOTf011d512"/>
                <w:lang w:val="cy-GB"/>
              </w:rPr>
            </w:pPr>
            <w:r w:rsidRPr="0094521A">
              <w:rPr>
                <w:rFonts w:ascii="Verdana" w:eastAsiaTheme="minorHAnsi" w:hAnsi="Verdana" w:cs="AdvOTf011d512"/>
                <w:lang w:val="cy-GB"/>
              </w:rPr>
              <w:t>School nurses repo</w:t>
            </w:r>
            <w:r w:rsidR="003E1238">
              <w:rPr>
                <w:rFonts w:ascii="Verdana" w:eastAsiaTheme="minorHAnsi" w:hAnsi="Verdana" w:cs="AdvOTf011d512"/>
                <w:lang w:val="cy-GB"/>
              </w:rPr>
              <w:t>rted that collection and organis</w:t>
            </w:r>
            <w:r w:rsidRPr="0094521A">
              <w:rPr>
                <w:rFonts w:ascii="Verdana" w:eastAsiaTheme="minorHAnsi" w:hAnsi="Verdana" w:cs="AdvOTf011d512"/>
                <w:lang w:val="cy-GB"/>
              </w:rPr>
              <w:t xml:space="preserve">ation of the consent forms before vaccination required </w:t>
            </w:r>
            <w:r w:rsidRPr="0094521A">
              <w:rPr>
                <w:rFonts w:ascii="Cambria Math" w:eastAsia="AdvOTd877c31c+22" w:hAnsi="Cambria Math" w:cs="Cambria Math"/>
                <w:lang w:val="cy-GB"/>
              </w:rPr>
              <w:t>∼</w:t>
            </w:r>
            <w:r w:rsidRPr="0094521A">
              <w:rPr>
                <w:rFonts w:ascii="Verdana" w:eastAsiaTheme="minorHAnsi" w:hAnsi="Verdana" w:cs="AdvOTf011d512"/>
                <w:lang w:val="cy-GB"/>
              </w:rPr>
              <w:t>20 to 40 hours per school. Medical volunteers each spent an estimated 4.5 hours in their assigned schools, administering an average of 15 doses of LAIV pe</w:t>
            </w:r>
            <w:r w:rsidR="001F20F0" w:rsidRPr="0094521A">
              <w:rPr>
                <w:rFonts w:ascii="Verdana" w:eastAsiaTheme="minorHAnsi" w:hAnsi="Verdana" w:cs="AdvOTf011d512"/>
                <w:lang w:val="cy-GB"/>
              </w:rPr>
              <w:t xml:space="preserve">r volunteer per hour, including </w:t>
            </w:r>
            <w:r w:rsidRPr="0094521A">
              <w:rPr>
                <w:rFonts w:ascii="Verdana" w:eastAsiaTheme="minorHAnsi" w:hAnsi="Verdana" w:cs="AdvOTf011d512"/>
                <w:lang w:val="cy-GB"/>
              </w:rPr>
              <w:t>setup and clean-</w:t>
            </w:r>
            <w:r w:rsidR="001F20F0" w:rsidRPr="0094521A">
              <w:rPr>
                <w:rFonts w:ascii="Verdana" w:eastAsiaTheme="minorHAnsi" w:hAnsi="Verdana" w:cs="AdvOTf011d512"/>
                <w:lang w:val="cy-GB"/>
              </w:rPr>
              <w:t xml:space="preserve">up time in the school, </w:t>
            </w:r>
            <w:r w:rsidRPr="0094521A">
              <w:rPr>
                <w:rFonts w:ascii="Verdana" w:eastAsiaTheme="minorHAnsi" w:hAnsi="Verdana" w:cs="AdvOTf011d512"/>
                <w:lang w:val="cy-GB"/>
              </w:rPr>
              <w:t xml:space="preserve">but </w:t>
            </w:r>
            <w:r w:rsidR="001F20F0" w:rsidRPr="0094521A">
              <w:rPr>
                <w:rFonts w:ascii="Verdana" w:eastAsiaTheme="minorHAnsi" w:hAnsi="Verdana" w:cs="AdvOTf011d512"/>
                <w:lang w:val="cy-GB"/>
              </w:rPr>
              <w:t xml:space="preserve">not including the estimated 1.5 </w:t>
            </w:r>
            <w:r w:rsidRPr="0094521A">
              <w:rPr>
                <w:rFonts w:ascii="Verdana" w:eastAsiaTheme="minorHAnsi" w:hAnsi="Verdana" w:cs="AdvOTf011d512"/>
                <w:lang w:val="cy-GB"/>
              </w:rPr>
              <w:t>hours ne</w:t>
            </w:r>
            <w:r w:rsidR="001F20F0" w:rsidRPr="0094521A">
              <w:rPr>
                <w:rFonts w:ascii="Verdana" w:eastAsiaTheme="minorHAnsi" w:hAnsi="Verdana" w:cs="AdvOTf011d512"/>
                <w:lang w:val="cy-GB"/>
              </w:rPr>
              <w:t xml:space="preserve">eded for training (45 minutes), </w:t>
            </w:r>
            <w:r w:rsidRPr="0094521A">
              <w:rPr>
                <w:rFonts w:ascii="Verdana" w:eastAsiaTheme="minorHAnsi" w:hAnsi="Verdana" w:cs="AdvOTf011d512"/>
                <w:lang w:val="cy-GB"/>
              </w:rPr>
              <w:t>distri</w:t>
            </w:r>
            <w:r w:rsidR="001F20F0" w:rsidRPr="0094521A">
              <w:rPr>
                <w:rFonts w:ascii="Verdana" w:eastAsiaTheme="minorHAnsi" w:hAnsi="Verdana" w:cs="AdvOTf011d512"/>
                <w:lang w:val="cy-GB"/>
              </w:rPr>
              <w:t xml:space="preserve">bution of vaccine (15 minutes), </w:t>
            </w:r>
            <w:r w:rsidRPr="0094521A">
              <w:rPr>
                <w:rFonts w:ascii="Verdana" w:eastAsiaTheme="minorHAnsi" w:hAnsi="Verdana" w:cs="AdvOTf011d512"/>
                <w:lang w:val="cy-GB"/>
              </w:rPr>
              <w:t>and travel.</w:t>
            </w:r>
            <w:r w:rsidR="001F20F0" w:rsidRPr="0094521A">
              <w:rPr>
                <w:rFonts w:ascii="Verdana" w:eastAsiaTheme="minorHAnsi" w:hAnsi="Verdana" w:cs="AdvOTf011d512"/>
                <w:lang w:val="cy-GB"/>
              </w:rPr>
              <w:t xml:space="preserve"> </w:t>
            </w:r>
            <w:r w:rsidR="003F0FF3" w:rsidRPr="0094521A">
              <w:rPr>
                <w:rFonts w:ascii="Verdana" w:eastAsiaTheme="minorHAnsi" w:hAnsi="Verdana" w:cs="AdvOTf011d512"/>
                <w:lang w:val="cy-GB"/>
              </w:rPr>
              <w:t xml:space="preserve"> In addition at each school two</w:t>
            </w:r>
            <w:r w:rsidR="001F20F0" w:rsidRPr="0094521A">
              <w:rPr>
                <w:rFonts w:ascii="Verdana" w:eastAsiaTheme="minorHAnsi" w:hAnsi="Verdana" w:cs="AdvOTf011d512"/>
                <w:lang w:val="cy-GB"/>
              </w:rPr>
              <w:t xml:space="preserve"> lay volunteers helped medical volunteers prepare the vaccinatio</w:t>
            </w:r>
            <w:r w:rsidR="003F0FF3" w:rsidRPr="0094521A">
              <w:rPr>
                <w:rFonts w:ascii="Verdana" w:eastAsiaTheme="minorHAnsi" w:hAnsi="Verdana" w:cs="AdvOTf011d512"/>
                <w:lang w:val="cy-GB"/>
              </w:rPr>
              <w:t>n area and escort the children.</w:t>
            </w:r>
          </w:p>
          <w:p w14:paraId="7366827C" w14:textId="77777777" w:rsidR="003F0FF3" w:rsidRPr="0094521A" w:rsidRDefault="003F0FF3" w:rsidP="000D1B82">
            <w:pPr>
              <w:autoSpaceDE w:val="0"/>
              <w:autoSpaceDN w:val="0"/>
              <w:adjustRightInd w:val="0"/>
              <w:rPr>
                <w:rFonts w:ascii="Verdana" w:eastAsiaTheme="minorHAnsi" w:hAnsi="Verdana" w:cs="AdvOTf011d512"/>
                <w:lang w:val="cy-GB"/>
              </w:rPr>
            </w:pPr>
          </w:p>
          <w:p w14:paraId="53D69731" w14:textId="0442661A" w:rsidR="006756EE" w:rsidRPr="0094521A" w:rsidRDefault="000D1B82" w:rsidP="000D1B82">
            <w:pPr>
              <w:autoSpaceDE w:val="0"/>
              <w:autoSpaceDN w:val="0"/>
              <w:adjustRightInd w:val="0"/>
              <w:rPr>
                <w:rFonts w:ascii="AdvOTf011d512" w:eastAsiaTheme="minorHAnsi" w:hAnsi="AdvOTf011d512" w:cs="AdvOTf011d512"/>
                <w:sz w:val="21"/>
                <w:szCs w:val="21"/>
                <w:lang w:val="cy-GB"/>
              </w:rPr>
            </w:pPr>
            <w:r w:rsidRPr="0094521A">
              <w:rPr>
                <w:rFonts w:ascii="Verdana" w:eastAsiaTheme="minorHAnsi" w:hAnsi="Verdana" w:cs="AdvOTf011d512"/>
                <w:lang w:val="cy-GB"/>
              </w:rPr>
              <w:t>Few immediate adverse reactions to vaccination were encountered; none were serious. One pupil was mistaken for another child and vaccinated without parental consent after a breach in pr</w:t>
            </w:r>
            <w:r w:rsidR="003F0FF3" w:rsidRPr="0094521A">
              <w:rPr>
                <w:rFonts w:ascii="Verdana" w:eastAsiaTheme="minorHAnsi" w:hAnsi="Verdana" w:cs="AdvOTf011d512"/>
                <w:lang w:val="cy-GB"/>
              </w:rPr>
              <w:t>otocol.</w:t>
            </w:r>
            <w:r w:rsidR="00AC3226" w:rsidRPr="0094521A">
              <w:rPr>
                <w:lang w:val="cy-GB"/>
              </w:rPr>
              <w:br/>
            </w:r>
          </w:p>
        </w:tc>
        <w:tc>
          <w:tcPr>
            <w:tcW w:w="3827" w:type="dxa"/>
          </w:tcPr>
          <w:p w14:paraId="6A731927" w14:textId="768D8EB8" w:rsidR="0027473A" w:rsidRPr="0094521A" w:rsidRDefault="00A5511A" w:rsidP="0027473A">
            <w:pPr>
              <w:rPr>
                <w:rFonts w:ascii="Verdana" w:hAnsi="Verdana" w:cs="Arial"/>
                <w:lang w:val="cy-GB"/>
              </w:rPr>
            </w:pPr>
            <w:r w:rsidRPr="0094521A">
              <w:rPr>
                <w:rFonts w:ascii="Verdana" w:hAnsi="Verdana" w:cs="Arial"/>
                <w:lang w:val="cy-GB"/>
              </w:rPr>
              <w:t>D</w:t>
            </w:r>
            <w:r w:rsidR="0027473A" w:rsidRPr="0094521A">
              <w:rPr>
                <w:rFonts w:ascii="Verdana" w:hAnsi="Verdana" w:cs="Arial"/>
                <w:lang w:val="cy-GB"/>
              </w:rPr>
              <w:t>oes not discuss social distancing measures</w:t>
            </w:r>
            <w:r w:rsidR="006E426E" w:rsidRPr="0094521A">
              <w:rPr>
                <w:rFonts w:ascii="Verdana" w:hAnsi="Verdana" w:cs="Arial"/>
                <w:lang w:val="cy-GB"/>
              </w:rPr>
              <w:t>.</w:t>
            </w:r>
          </w:p>
          <w:p w14:paraId="5C98CBA7" w14:textId="77777777" w:rsidR="0027473A" w:rsidRPr="0094521A" w:rsidRDefault="0027473A" w:rsidP="0027473A">
            <w:pPr>
              <w:rPr>
                <w:rFonts w:ascii="Verdana" w:hAnsi="Verdana" w:cs="Arial"/>
                <w:lang w:val="cy-GB"/>
              </w:rPr>
            </w:pPr>
          </w:p>
          <w:p w14:paraId="6CC9A161" w14:textId="77777777" w:rsidR="0027473A" w:rsidRPr="0094521A" w:rsidRDefault="0027473A" w:rsidP="0027473A">
            <w:pPr>
              <w:rPr>
                <w:rFonts w:ascii="Verdana" w:hAnsi="Verdana" w:cs="Arial"/>
                <w:lang w:val="cy-GB"/>
              </w:rPr>
            </w:pPr>
          </w:p>
        </w:tc>
      </w:tr>
      <w:tr w:rsidR="0027473A" w:rsidRPr="0094521A" w14:paraId="20AEEFCC" w14:textId="77777777" w:rsidTr="00BE42B7">
        <w:tc>
          <w:tcPr>
            <w:tcW w:w="2552" w:type="dxa"/>
          </w:tcPr>
          <w:p w14:paraId="5D579E14" w14:textId="1B6245F6" w:rsidR="00E15411" w:rsidRPr="0094521A" w:rsidRDefault="00990D70" w:rsidP="0027473A">
            <w:pPr>
              <w:rPr>
                <w:rFonts w:ascii="Verdana" w:eastAsiaTheme="minorHAnsi" w:hAnsi="Verdana" w:cs="Arial"/>
                <w:szCs w:val="24"/>
                <w:lang w:val="cy-GB"/>
              </w:rPr>
            </w:pPr>
            <w:r w:rsidRPr="0094521A">
              <w:rPr>
                <w:rFonts w:ascii="Verdana" w:eastAsiaTheme="minorHAnsi" w:hAnsi="Verdana" w:cs="Arial"/>
                <w:szCs w:val="24"/>
                <w:lang w:val="cy-GB"/>
              </w:rPr>
              <w:t>22</w:t>
            </w:r>
            <w:r w:rsidR="005A2361" w:rsidRPr="0094521A">
              <w:rPr>
                <w:rFonts w:ascii="Verdana" w:eastAsiaTheme="minorHAnsi" w:hAnsi="Verdana" w:cs="Arial"/>
                <w:szCs w:val="24"/>
                <w:lang w:val="cy-GB"/>
              </w:rPr>
              <w:t xml:space="preserve">. </w:t>
            </w:r>
            <w:r w:rsidR="00E15411" w:rsidRPr="0094521A">
              <w:rPr>
                <w:rFonts w:ascii="Verdana" w:eastAsiaTheme="minorHAnsi" w:hAnsi="Verdana" w:cs="Arial"/>
                <w:szCs w:val="24"/>
                <w:lang w:val="cy-GB"/>
              </w:rPr>
              <w:t>Curtis MP, et al. Community collaboration in a community H1N1 vaccination program. Journal of Community Health Nursing. 2010;27(3):121-5.</w:t>
            </w:r>
          </w:p>
          <w:p w14:paraId="0558481A" w14:textId="77777777" w:rsidR="00E15411" w:rsidRPr="0094521A" w:rsidRDefault="00E15411" w:rsidP="0027473A">
            <w:pPr>
              <w:rPr>
                <w:rFonts w:ascii="Verdana" w:eastAsiaTheme="minorHAnsi" w:hAnsi="Verdana" w:cs="Arial"/>
                <w:szCs w:val="24"/>
                <w:lang w:val="cy-GB"/>
              </w:rPr>
            </w:pPr>
          </w:p>
          <w:p w14:paraId="26D2B0F7" w14:textId="77777777" w:rsidR="0027473A" w:rsidRPr="0094521A" w:rsidRDefault="0027473A" w:rsidP="0027473A">
            <w:pPr>
              <w:rPr>
                <w:rFonts w:ascii="Verdana" w:eastAsiaTheme="minorHAnsi" w:hAnsi="Verdana" w:cs="Arial"/>
                <w:szCs w:val="24"/>
                <w:lang w:val="cy-GB"/>
              </w:rPr>
            </w:pPr>
            <w:r w:rsidRPr="0094521A">
              <w:rPr>
                <w:rFonts w:ascii="Verdana" w:eastAsiaTheme="minorHAnsi" w:hAnsi="Verdana" w:cs="Arial"/>
                <w:szCs w:val="24"/>
                <w:lang w:val="cy-GB"/>
              </w:rPr>
              <w:t xml:space="preserve">Available </w:t>
            </w:r>
            <w:hyperlink r:id="rId33" w:history="1">
              <w:r w:rsidRPr="0094521A">
                <w:rPr>
                  <w:rStyle w:val="Hyperlink"/>
                  <w:rFonts w:ascii="Verdana" w:eastAsiaTheme="minorHAnsi" w:hAnsi="Verdana" w:cs="Arial"/>
                  <w:szCs w:val="24"/>
                  <w:lang w:val="cy-GB"/>
                </w:rPr>
                <w:t>here</w:t>
              </w:r>
              <w:r w:rsidR="00EE2C1B" w:rsidRPr="0094521A">
                <w:rPr>
                  <w:rStyle w:val="Hyperlink"/>
                  <w:rFonts w:ascii="Verdana" w:eastAsiaTheme="minorHAnsi" w:hAnsi="Verdana" w:cs="Arial"/>
                  <w:szCs w:val="24"/>
                  <w:lang w:val="cy-GB"/>
                </w:rPr>
                <w:t>.</w:t>
              </w:r>
            </w:hyperlink>
          </w:p>
          <w:p w14:paraId="7BDBAAF3" w14:textId="77777777" w:rsidR="0027473A" w:rsidRPr="0094521A" w:rsidRDefault="0027473A" w:rsidP="0027473A">
            <w:pPr>
              <w:rPr>
                <w:rFonts w:ascii="Verdana" w:eastAsiaTheme="minorHAnsi" w:hAnsi="Verdana" w:cs="Arial"/>
                <w:szCs w:val="24"/>
                <w:lang w:val="cy-GB"/>
              </w:rPr>
            </w:pPr>
          </w:p>
          <w:p w14:paraId="353A2776" w14:textId="77777777" w:rsidR="0027473A" w:rsidRPr="0094521A" w:rsidRDefault="0027473A" w:rsidP="0027473A">
            <w:pPr>
              <w:rPr>
                <w:rFonts w:ascii="Verdana" w:eastAsiaTheme="minorHAnsi" w:hAnsi="Verdana" w:cs="Arial"/>
                <w:szCs w:val="24"/>
                <w:lang w:val="cy-GB"/>
              </w:rPr>
            </w:pPr>
            <w:r w:rsidRPr="0094521A">
              <w:rPr>
                <w:rFonts w:ascii="Verdana" w:eastAsiaTheme="minorHAnsi" w:hAnsi="Verdana" w:cs="Arial"/>
                <w:szCs w:val="24"/>
                <w:lang w:val="cy-GB"/>
              </w:rPr>
              <w:t xml:space="preserve">Descriptive, </w:t>
            </w:r>
          </w:p>
          <w:p w14:paraId="1308A506" w14:textId="77777777" w:rsidR="0027473A" w:rsidRPr="0094521A" w:rsidRDefault="0027473A" w:rsidP="0027473A">
            <w:pPr>
              <w:rPr>
                <w:rFonts w:ascii="Verdana" w:eastAsiaTheme="minorHAnsi" w:hAnsi="Verdana" w:cs="Arial"/>
                <w:szCs w:val="24"/>
                <w:lang w:val="cy-GB"/>
              </w:rPr>
            </w:pPr>
            <w:r w:rsidRPr="0094521A">
              <w:rPr>
                <w:rFonts w:ascii="Verdana" w:eastAsiaTheme="minorHAnsi" w:hAnsi="Verdana" w:cs="Arial"/>
                <w:szCs w:val="24"/>
                <w:lang w:val="cy-GB"/>
              </w:rPr>
              <w:t>USA</w:t>
            </w:r>
          </w:p>
          <w:p w14:paraId="4DAF91C6" w14:textId="77777777" w:rsidR="0027473A" w:rsidRPr="0094521A" w:rsidRDefault="0027473A" w:rsidP="0027473A">
            <w:pPr>
              <w:rPr>
                <w:rFonts w:ascii="Verdana" w:eastAsiaTheme="minorHAnsi" w:hAnsi="Verdana" w:cs="Arial"/>
                <w:szCs w:val="24"/>
                <w:lang w:val="cy-GB"/>
              </w:rPr>
            </w:pPr>
          </w:p>
        </w:tc>
        <w:tc>
          <w:tcPr>
            <w:tcW w:w="8789" w:type="dxa"/>
          </w:tcPr>
          <w:p w14:paraId="6378346A" w14:textId="02BD823B" w:rsidR="0027473A" w:rsidRPr="0094521A" w:rsidRDefault="002130D6" w:rsidP="0027473A">
            <w:pPr>
              <w:rPr>
                <w:rFonts w:ascii="Verdana" w:hAnsi="Verdana" w:cs="Arial"/>
                <w:lang w:val="cy-GB"/>
              </w:rPr>
            </w:pPr>
            <w:r w:rsidRPr="0094521A">
              <w:rPr>
                <w:rFonts w:ascii="Verdana" w:hAnsi="Verdana" w:cs="Arial"/>
                <w:lang w:val="cy-GB"/>
              </w:rPr>
              <w:t>D</w:t>
            </w:r>
            <w:r w:rsidR="0027473A" w:rsidRPr="0094521A">
              <w:rPr>
                <w:rFonts w:ascii="Verdana" w:hAnsi="Verdana" w:cs="Arial"/>
                <w:lang w:val="cy-GB"/>
              </w:rPr>
              <w:t xml:space="preserve">escribes the processes involved in planning a community H1N1 vaccination programme in St. Louis County USA. </w:t>
            </w:r>
          </w:p>
          <w:p w14:paraId="157FBE65" w14:textId="77777777" w:rsidR="009A4DF7" w:rsidRPr="0094521A" w:rsidRDefault="009A4DF7" w:rsidP="0027473A">
            <w:pPr>
              <w:rPr>
                <w:rFonts w:ascii="Verdana" w:hAnsi="Verdana" w:cs="Arial"/>
                <w:lang w:val="cy-GB"/>
              </w:rPr>
            </w:pPr>
          </w:p>
          <w:p w14:paraId="2FCE8FEB" w14:textId="77777777" w:rsidR="002130D6" w:rsidRPr="0094521A" w:rsidRDefault="002130D6" w:rsidP="0027473A">
            <w:pPr>
              <w:rPr>
                <w:rFonts w:ascii="Verdana" w:hAnsi="Verdana" w:cs="Arial"/>
                <w:lang w:val="cy-GB"/>
              </w:rPr>
            </w:pPr>
            <w:r w:rsidRPr="0094521A">
              <w:rPr>
                <w:rFonts w:ascii="Verdana" w:hAnsi="Verdana" w:cs="Arial"/>
                <w:lang w:val="cy-GB"/>
              </w:rPr>
              <w:t xml:space="preserve">On one day in 2009 a </w:t>
            </w:r>
            <w:r w:rsidR="0027473A" w:rsidRPr="0094521A">
              <w:rPr>
                <w:rFonts w:ascii="Verdana" w:hAnsi="Verdana" w:cs="Arial"/>
                <w:lang w:val="cy-GB"/>
              </w:rPr>
              <w:t>Cou</w:t>
            </w:r>
            <w:r w:rsidRPr="0094521A">
              <w:rPr>
                <w:rFonts w:ascii="Verdana" w:hAnsi="Verdana" w:cs="Arial"/>
                <w:lang w:val="cy-GB"/>
              </w:rPr>
              <w:t>nty Health Department, assisted by the</w:t>
            </w:r>
            <w:r w:rsidR="0027473A" w:rsidRPr="0094521A">
              <w:rPr>
                <w:rFonts w:ascii="Verdana" w:hAnsi="Verdana" w:cs="Arial"/>
                <w:lang w:val="cy-GB"/>
              </w:rPr>
              <w:t xml:space="preserve"> County Medical Reserve Core (MRC), offered free H1N1 vaccinations at five different high schools in St. Louis County. </w:t>
            </w:r>
          </w:p>
          <w:p w14:paraId="56488F01" w14:textId="77777777" w:rsidR="002130D6" w:rsidRPr="0094521A" w:rsidRDefault="002130D6" w:rsidP="0027473A">
            <w:pPr>
              <w:rPr>
                <w:rFonts w:ascii="Verdana" w:hAnsi="Verdana" w:cs="Arial"/>
                <w:lang w:val="cy-GB"/>
              </w:rPr>
            </w:pPr>
          </w:p>
          <w:p w14:paraId="60B7F424" w14:textId="295DAA67" w:rsidR="0027473A" w:rsidRPr="0094521A" w:rsidRDefault="002130D6" w:rsidP="0027473A">
            <w:pPr>
              <w:rPr>
                <w:rFonts w:ascii="Verdana" w:hAnsi="Verdana" w:cs="Arial"/>
                <w:lang w:val="cy-GB"/>
              </w:rPr>
            </w:pPr>
            <w:r w:rsidRPr="0094521A">
              <w:rPr>
                <w:rFonts w:ascii="Verdana" w:hAnsi="Verdana" w:cs="Arial"/>
                <w:lang w:val="cy-GB"/>
              </w:rPr>
              <w:t xml:space="preserve">A mock vaccination exercise beforehand </w:t>
            </w:r>
            <w:r w:rsidR="0027473A" w:rsidRPr="0094521A">
              <w:rPr>
                <w:rFonts w:ascii="Verdana" w:hAnsi="Verdana" w:cs="Arial"/>
                <w:lang w:val="cy-GB"/>
              </w:rPr>
              <w:t>utilise</w:t>
            </w:r>
            <w:r w:rsidRPr="0094521A">
              <w:rPr>
                <w:rFonts w:ascii="Verdana" w:hAnsi="Verdana" w:cs="Arial"/>
                <w:lang w:val="cy-GB"/>
              </w:rPr>
              <w:t>d</w:t>
            </w:r>
            <w:r w:rsidR="0027473A" w:rsidRPr="0094521A">
              <w:rPr>
                <w:rFonts w:ascii="Verdana" w:hAnsi="Verdana" w:cs="Arial"/>
                <w:lang w:val="cy-GB"/>
              </w:rPr>
              <w:t xml:space="preserve"> and evaluate</w:t>
            </w:r>
            <w:r w:rsidRPr="0094521A">
              <w:rPr>
                <w:rFonts w:ascii="Verdana" w:hAnsi="Verdana" w:cs="Arial"/>
                <w:lang w:val="cy-GB"/>
              </w:rPr>
              <w:t>d</w:t>
            </w:r>
            <w:r w:rsidR="0027473A" w:rsidRPr="0094521A">
              <w:rPr>
                <w:rFonts w:ascii="Verdana" w:hAnsi="Verdana" w:cs="Arial"/>
                <w:lang w:val="cy-GB"/>
              </w:rPr>
              <w:t xml:space="preserve"> </w:t>
            </w:r>
            <w:r w:rsidRPr="0094521A">
              <w:rPr>
                <w:rFonts w:ascii="Verdana" w:hAnsi="Verdana" w:cs="Arial"/>
                <w:lang w:val="cy-GB"/>
              </w:rPr>
              <w:t xml:space="preserve">the County </w:t>
            </w:r>
            <w:r w:rsidR="0027473A" w:rsidRPr="0094521A">
              <w:rPr>
                <w:rFonts w:ascii="Verdana" w:hAnsi="Verdana" w:cs="Arial"/>
                <w:lang w:val="cy-GB"/>
              </w:rPr>
              <w:t>public vacci</w:t>
            </w:r>
            <w:r w:rsidRPr="0094521A">
              <w:rPr>
                <w:rFonts w:ascii="Verdana" w:hAnsi="Verdana" w:cs="Arial"/>
                <w:lang w:val="cy-GB"/>
              </w:rPr>
              <w:t>nation clinics’ plans of the</w:t>
            </w:r>
            <w:r w:rsidR="0027473A" w:rsidRPr="0094521A">
              <w:rPr>
                <w:rFonts w:ascii="Verdana" w:hAnsi="Verdana" w:cs="Arial"/>
                <w:lang w:val="cy-GB"/>
              </w:rPr>
              <w:t xml:space="preserve"> Pand</w:t>
            </w:r>
            <w:r w:rsidRPr="0094521A">
              <w:rPr>
                <w:rFonts w:ascii="Verdana" w:hAnsi="Verdana" w:cs="Arial"/>
                <w:lang w:val="cy-GB"/>
              </w:rPr>
              <w:t>emic Influenz</w:t>
            </w:r>
            <w:r w:rsidR="002A05C0" w:rsidRPr="0094521A">
              <w:rPr>
                <w:rFonts w:ascii="Verdana" w:hAnsi="Verdana" w:cs="Arial"/>
                <w:lang w:val="cy-GB"/>
              </w:rPr>
              <w:t>a Plan, and</w:t>
            </w:r>
            <w:r w:rsidRPr="0094521A">
              <w:rPr>
                <w:rFonts w:ascii="Verdana" w:hAnsi="Verdana" w:cs="Arial"/>
                <w:lang w:val="cy-GB"/>
              </w:rPr>
              <w:t xml:space="preserve"> provide</w:t>
            </w:r>
            <w:r w:rsidR="002A05C0" w:rsidRPr="0094521A">
              <w:rPr>
                <w:rFonts w:ascii="Verdana" w:hAnsi="Verdana" w:cs="Arial"/>
                <w:lang w:val="cy-GB"/>
              </w:rPr>
              <w:t>d</w:t>
            </w:r>
            <w:r w:rsidRPr="0094521A">
              <w:rPr>
                <w:rFonts w:ascii="Verdana" w:hAnsi="Verdana" w:cs="Arial"/>
                <w:lang w:val="cy-GB"/>
              </w:rPr>
              <w:t xml:space="preserve"> </w:t>
            </w:r>
            <w:r w:rsidR="0027473A" w:rsidRPr="0094521A">
              <w:rPr>
                <w:rFonts w:ascii="Verdana" w:hAnsi="Verdana" w:cs="Arial"/>
                <w:lang w:val="cy-GB"/>
              </w:rPr>
              <w:t xml:space="preserve">hands-on training </w:t>
            </w:r>
            <w:r w:rsidRPr="0094521A">
              <w:rPr>
                <w:rFonts w:ascii="Verdana" w:hAnsi="Verdana" w:cs="Arial"/>
                <w:lang w:val="cy-GB"/>
              </w:rPr>
              <w:t>for the C</w:t>
            </w:r>
            <w:r w:rsidR="0027473A" w:rsidRPr="0094521A">
              <w:rPr>
                <w:rFonts w:ascii="Verdana" w:hAnsi="Verdana" w:cs="Arial"/>
                <w:lang w:val="cy-GB"/>
              </w:rPr>
              <w:t>ounty Medical Reserve Unit and nursing students from local schools of nursing.</w:t>
            </w:r>
          </w:p>
          <w:p w14:paraId="0C1E05EA" w14:textId="77777777" w:rsidR="0027473A" w:rsidRPr="0094521A" w:rsidRDefault="0027473A" w:rsidP="0027473A">
            <w:pPr>
              <w:rPr>
                <w:rFonts w:ascii="Verdana" w:hAnsi="Verdana" w:cs="Arial"/>
                <w:lang w:val="cy-GB"/>
              </w:rPr>
            </w:pPr>
          </w:p>
          <w:p w14:paraId="58F8F8B4" w14:textId="0766030D" w:rsidR="002A05C0" w:rsidRPr="0094521A" w:rsidRDefault="002A05C0" w:rsidP="0027473A">
            <w:pPr>
              <w:rPr>
                <w:rFonts w:ascii="Verdana" w:hAnsi="Verdana" w:cs="Arial"/>
                <w:lang w:val="cy-GB"/>
              </w:rPr>
            </w:pPr>
            <w:r w:rsidRPr="0094521A">
              <w:rPr>
                <w:rFonts w:ascii="Verdana" w:hAnsi="Verdana" w:cs="Arial"/>
                <w:lang w:val="cy-GB"/>
              </w:rPr>
              <w:t>S</w:t>
            </w:r>
            <w:r w:rsidR="0027473A" w:rsidRPr="0094521A">
              <w:rPr>
                <w:rFonts w:ascii="Verdana" w:hAnsi="Verdana" w:cs="Arial"/>
                <w:lang w:val="cy-GB"/>
              </w:rPr>
              <w:t>upplies of vaccines</w:t>
            </w:r>
            <w:r w:rsidRPr="0094521A">
              <w:rPr>
                <w:rFonts w:ascii="Verdana" w:hAnsi="Verdana" w:cs="Arial"/>
                <w:lang w:val="cy-GB"/>
              </w:rPr>
              <w:t xml:space="preserve"> were limited so</w:t>
            </w:r>
            <w:r w:rsidR="0027473A" w:rsidRPr="0094521A">
              <w:rPr>
                <w:rFonts w:ascii="Verdana" w:hAnsi="Verdana" w:cs="Arial"/>
                <w:lang w:val="cy-GB"/>
              </w:rPr>
              <w:t xml:space="preserve"> </w:t>
            </w:r>
            <w:r w:rsidRPr="0094521A">
              <w:rPr>
                <w:rFonts w:ascii="Verdana" w:hAnsi="Verdana" w:cs="Arial"/>
                <w:lang w:val="cy-GB"/>
              </w:rPr>
              <w:t xml:space="preserve">vaccination was limited to </w:t>
            </w:r>
            <w:r w:rsidR="0027473A" w:rsidRPr="0094521A">
              <w:rPr>
                <w:rFonts w:ascii="Verdana" w:hAnsi="Verdana" w:cs="Arial"/>
                <w:lang w:val="cy-GB"/>
              </w:rPr>
              <w:t xml:space="preserve">compliance with the restricted tier 1 priority groups </w:t>
            </w:r>
            <w:r w:rsidRPr="0094521A">
              <w:rPr>
                <w:rFonts w:ascii="Verdana" w:hAnsi="Verdana" w:cs="Arial"/>
                <w:lang w:val="cy-GB"/>
              </w:rPr>
              <w:t>identified by CDC (</w:t>
            </w:r>
            <w:r w:rsidR="0027473A" w:rsidRPr="0094521A">
              <w:rPr>
                <w:rFonts w:ascii="Verdana" w:hAnsi="Verdana" w:cs="Arial"/>
                <w:lang w:val="cy-GB"/>
              </w:rPr>
              <w:t>pregnant women; children</w:t>
            </w:r>
            <w:r w:rsidRPr="0094521A">
              <w:rPr>
                <w:rFonts w:ascii="Verdana" w:hAnsi="Verdana" w:cs="Arial"/>
                <w:lang w:val="cy-GB"/>
              </w:rPr>
              <w:t xml:space="preserve"> from 6 months to</w:t>
            </w:r>
            <w:r w:rsidR="00BE63CE" w:rsidRPr="0094521A">
              <w:rPr>
                <w:rFonts w:ascii="Verdana" w:hAnsi="Verdana" w:cs="Arial"/>
                <w:lang w:val="cy-GB"/>
              </w:rPr>
              <w:t xml:space="preserve"> 4 </w:t>
            </w:r>
            <w:r w:rsidRPr="0094521A">
              <w:rPr>
                <w:rFonts w:ascii="Verdana" w:hAnsi="Verdana" w:cs="Arial"/>
                <w:lang w:val="cy-GB"/>
              </w:rPr>
              <w:t>years</w:t>
            </w:r>
            <w:r w:rsidR="0027473A" w:rsidRPr="0094521A">
              <w:rPr>
                <w:rFonts w:ascii="Verdana" w:hAnsi="Verdana" w:cs="Arial"/>
                <w:lang w:val="cy-GB"/>
              </w:rPr>
              <w:t>; caregivers of, and those who live with infants, under the age of 6 months; youth from</w:t>
            </w:r>
            <w:r w:rsidR="0027473A" w:rsidRPr="0094521A">
              <w:rPr>
                <w:lang w:val="cy-GB"/>
              </w:rPr>
              <w:t xml:space="preserve"> </w:t>
            </w:r>
            <w:r w:rsidR="0027473A" w:rsidRPr="0094521A">
              <w:rPr>
                <w:rFonts w:ascii="Verdana" w:hAnsi="Verdana" w:cs="Arial"/>
                <w:lang w:val="cy-GB"/>
              </w:rPr>
              <w:t xml:space="preserve">5 </w:t>
            </w:r>
            <w:r w:rsidRPr="0094521A">
              <w:rPr>
                <w:rFonts w:ascii="Verdana" w:hAnsi="Verdana" w:cs="Arial"/>
                <w:lang w:val="cy-GB"/>
              </w:rPr>
              <w:t xml:space="preserve">to 18 years </w:t>
            </w:r>
            <w:r w:rsidR="0027473A" w:rsidRPr="0094521A">
              <w:rPr>
                <w:rFonts w:ascii="Verdana" w:hAnsi="Verdana" w:cs="Arial"/>
                <w:lang w:val="cy-GB"/>
              </w:rPr>
              <w:t>with an underlying health condition that makes them more susceptible to flu complications; and emergency medical service personnel and healthcare workers</w:t>
            </w:r>
            <w:r w:rsidRPr="0094521A">
              <w:rPr>
                <w:rFonts w:ascii="Verdana" w:hAnsi="Verdana" w:cs="Arial"/>
                <w:lang w:val="cy-GB"/>
              </w:rPr>
              <w:t>).</w:t>
            </w:r>
          </w:p>
          <w:p w14:paraId="0513E896" w14:textId="77777777" w:rsidR="002A05C0" w:rsidRPr="0094521A" w:rsidRDefault="002A05C0" w:rsidP="0027473A">
            <w:pPr>
              <w:rPr>
                <w:rFonts w:ascii="Verdana" w:hAnsi="Verdana" w:cs="Arial"/>
                <w:lang w:val="cy-GB"/>
              </w:rPr>
            </w:pPr>
          </w:p>
          <w:p w14:paraId="76D586A5" w14:textId="3031E466" w:rsidR="0027473A" w:rsidRPr="0094521A" w:rsidRDefault="0027473A" w:rsidP="0027473A">
            <w:pPr>
              <w:rPr>
                <w:rFonts w:ascii="Verdana" w:hAnsi="Verdana" w:cs="Arial"/>
                <w:lang w:val="cy-GB"/>
              </w:rPr>
            </w:pPr>
            <w:r w:rsidRPr="0094521A">
              <w:rPr>
                <w:rFonts w:ascii="Verdana" w:hAnsi="Verdana" w:cs="Arial"/>
                <w:lang w:val="cy-GB"/>
              </w:rPr>
              <w:lastRenderedPageBreak/>
              <w:t>Line tickets were distributed beginning one hour prior to the opening of the flu clinics. The line tickets were distributed at a drive-thru distribution area, which expedited the process and avoided long line delays.</w:t>
            </w:r>
          </w:p>
          <w:p w14:paraId="17D0614F" w14:textId="77777777" w:rsidR="002A05C0" w:rsidRPr="0094521A" w:rsidRDefault="002A05C0" w:rsidP="0027473A">
            <w:pPr>
              <w:rPr>
                <w:rFonts w:ascii="Verdana" w:hAnsi="Verdana" w:cs="Arial"/>
                <w:lang w:val="cy-GB"/>
              </w:rPr>
            </w:pPr>
          </w:p>
          <w:p w14:paraId="7A9065B8" w14:textId="77777777" w:rsidR="002A05C0" w:rsidRPr="0094521A" w:rsidRDefault="0027473A" w:rsidP="0027473A">
            <w:pPr>
              <w:rPr>
                <w:rFonts w:ascii="Verdana" w:hAnsi="Verdana" w:cs="Arial"/>
                <w:lang w:val="cy-GB"/>
              </w:rPr>
            </w:pPr>
            <w:r w:rsidRPr="0094521A">
              <w:rPr>
                <w:rFonts w:ascii="Verdana" w:hAnsi="Verdana" w:cs="Arial"/>
                <w:b/>
                <w:lang w:val="cy-GB"/>
              </w:rPr>
              <w:t>Findings</w:t>
            </w:r>
            <w:r w:rsidR="00D1131D" w:rsidRPr="0094521A">
              <w:rPr>
                <w:rFonts w:ascii="Verdana" w:hAnsi="Verdana" w:cs="Arial"/>
                <w:b/>
                <w:lang w:val="cy-GB"/>
              </w:rPr>
              <w:t>:</w:t>
            </w:r>
            <w:r w:rsidR="001F20F0" w:rsidRPr="0094521A">
              <w:rPr>
                <w:rFonts w:ascii="Verdana" w:hAnsi="Verdana" w:cs="Arial"/>
                <w:lang w:val="cy-GB"/>
              </w:rPr>
              <w:t xml:space="preserve"> </w:t>
            </w:r>
          </w:p>
          <w:p w14:paraId="7B0DCD6E" w14:textId="77777777" w:rsidR="002A05C0" w:rsidRPr="0094521A" w:rsidRDefault="0027473A" w:rsidP="0027473A">
            <w:pPr>
              <w:rPr>
                <w:rFonts w:ascii="Verdana" w:hAnsi="Verdana" w:cs="Arial"/>
                <w:lang w:val="cy-GB"/>
              </w:rPr>
            </w:pPr>
            <w:r w:rsidRPr="0094521A">
              <w:rPr>
                <w:rFonts w:ascii="Verdana" w:hAnsi="Verdana" w:cs="Arial"/>
                <w:lang w:val="cy-GB"/>
              </w:rPr>
              <w:t>A total of 5,446 (range = 368–1460; M - 1089; Media</w:t>
            </w:r>
            <w:r w:rsidR="002A05C0" w:rsidRPr="0094521A">
              <w:rPr>
                <w:rFonts w:ascii="Verdana" w:hAnsi="Verdana" w:cs="Arial"/>
                <w:lang w:val="cy-GB"/>
              </w:rPr>
              <w:t>n = 1197)</w:t>
            </w:r>
            <w:r w:rsidRPr="0094521A">
              <w:rPr>
                <w:rFonts w:ascii="Verdana" w:hAnsi="Verdana" w:cs="Arial"/>
                <w:lang w:val="cy-GB"/>
              </w:rPr>
              <w:t xml:space="preserve"> vaccinations were administered between 8:30 a.m. and 4:30 p.m. with the assistance of 28 nurses from the St. Louis County MRC unit, 106 nurses the from St. Louis County Department of Health, and 107 student nurses. </w:t>
            </w:r>
          </w:p>
          <w:p w14:paraId="13E1FAB8" w14:textId="77777777" w:rsidR="002A05C0" w:rsidRPr="0094521A" w:rsidRDefault="002A05C0" w:rsidP="0027473A">
            <w:pPr>
              <w:rPr>
                <w:rFonts w:ascii="Verdana" w:hAnsi="Verdana" w:cs="Arial"/>
                <w:lang w:val="cy-GB"/>
              </w:rPr>
            </w:pPr>
            <w:bookmarkStart w:id="1" w:name="_GoBack"/>
            <w:bookmarkEnd w:id="1"/>
          </w:p>
          <w:p w14:paraId="7D4FFEF2" w14:textId="07E40629" w:rsidR="0027473A" w:rsidRPr="0094521A" w:rsidRDefault="0027473A" w:rsidP="0027473A">
            <w:pPr>
              <w:rPr>
                <w:rFonts w:ascii="Verdana" w:hAnsi="Verdana" w:cs="Arial"/>
                <w:lang w:val="cy-GB"/>
              </w:rPr>
            </w:pPr>
            <w:r w:rsidRPr="0094521A">
              <w:rPr>
                <w:rFonts w:ascii="Verdana" w:hAnsi="Verdana" w:cs="Arial"/>
                <w:lang w:val="cy-GB"/>
              </w:rPr>
              <w:t xml:space="preserve">The greatest numbers of vaccines were administered between 8:30 am </w:t>
            </w:r>
            <w:r w:rsidR="002A05C0" w:rsidRPr="0094521A">
              <w:rPr>
                <w:rFonts w:ascii="Verdana" w:hAnsi="Verdana" w:cs="Arial"/>
                <w:lang w:val="cy-GB"/>
              </w:rPr>
              <w:t>and 11:30 a.m. (</w:t>
            </w:r>
            <w:r w:rsidRPr="0094521A">
              <w:rPr>
                <w:rFonts w:ascii="Verdana" w:hAnsi="Verdana" w:cs="Arial"/>
                <w:lang w:val="cy-GB"/>
              </w:rPr>
              <w:t>3,089 (56.7%</w:t>
            </w:r>
            <w:r w:rsidR="002A05C0" w:rsidRPr="0094521A">
              <w:rPr>
                <w:rFonts w:ascii="Verdana" w:hAnsi="Verdana" w:cs="Arial"/>
                <w:lang w:val="cy-GB"/>
              </w:rPr>
              <w:t>)</w:t>
            </w:r>
            <w:r w:rsidRPr="0094521A">
              <w:rPr>
                <w:rFonts w:ascii="Verdana" w:hAnsi="Verdana" w:cs="Arial"/>
                <w:lang w:val="cy-GB"/>
              </w:rPr>
              <w:t xml:space="preserve">. </w:t>
            </w:r>
            <w:r w:rsidR="002A05C0" w:rsidRPr="0094521A">
              <w:rPr>
                <w:rFonts w:ascii="Verdana" w:hAnsi="Verdana" w:cs="Arial"/>
                <w:lang w:val="cy-GB"/>
              </w:rPr>
              <w:t xml:space="preserve"> G</w:t>
            </w:r>
            <w:r w:rsidRPr="0094521A">
              <w:rPr>
                <w:rFonts w:ascii="Verdana" w:hAnsi="Verdana" w:cs="Arial"/>
                <w:lang w:val="cy-GB"/>
              </w:rPr>
              <w:t xml:space="preserve">reatest </w:t>
            </w:r>
            <w:r w:rsidR="002A05C0" w:rsidRPr="0094521A">
              <w:rPr>
                <w:rFonts w:ascii="Verdana" w:hAnsi="Verdana" w:cs="Arial"/>
                <w:lang w:val="cy-GB"/>
              </w:rPr>
              <w:t>number of vaccines administered during</w:t>
            </w:r>
            <w:r w:rsidRPr="0094521A">
              <w:rPr>
                <w:rFonts w:ascii="Verdana" w:hAnsi="Verdana" w:cs="Arial"/>
                <w:lang w:val="cy-GB"/>
              </w:rPr>
              <w:t xml:space="preserve"> any one hour a</w:t>
            </w:r>
            <w:r w:rsidR="002A05C0" w:rsidRPr="0094521A">
              <w:rPr>
                <w:rFonts w:ascii="Verdana" w:hAnsi="Verdana" w:cs="Arial"/>
                <w:lang w:val="cy-GB"/>
              </w:rPr>
              <w:t>t any site was 406 (7.5%), t</w:t>
            </w:r>
            <w:r w:rsidRPr="0094521A">
              <w:rPr>
                <w:rFonts w:ascii="Verdana" w:hAnsi="Verdana" w:cs="Arial"/>
                <w:lang w:val="cy-GB"/>
              </w:rPr>
              <w:t>his occurred between 9:30–10:30 a.m. The overall hourly vaccination rate was 136</w:t>
            </w:r>
            <w:r w:rsidR="00850CFF" w:rsidRPr="0094521A">
              <w:rPr>
                <w:rFonts w:ascii="Verdana" w:hAnsi="Verdana" w:cs="Arial"/>
                <w:lang w:val="cy-GB"/>
              </w:rPr>
              <w:t>.</w:t>
            </w:r>
            <w:r w:rsidRPr="0094521A">
              <w:rPr>
                <w:rFonts w:ascii="Verdana" w:hAnsi="Verdana" w:cs="Arial"/>
                <w:lang w:val="cy-GB"/>
              </w:rPr>
              <w:t xml:space="preserve"> </w:t>
            </w:r>
          </w:p>
          <w:p w14:paraId="00F489D2" w14:textId="77777777" w:rsidR="00BE63CE" w:rsidRPr="0094521A" w:rsidRDefault="00BE63CE" w:rsidP="0027473A">
            <w:pPr>
              <w:rPr>
                <w:rFonts w:ascii="Verdana" w:hAnsi="Verdana" w:cs="Arial"/>
                <w:lang w:val="cy-GB"/>
              </w:rPr>
            </w:pPr>
          </w:p>
          <w:p w14:paraId="09185CBE" w14:textId="5A004475" w:rsidR="0027473A" w:rsidRPr="0094521A" w:rsidRDefault="0027473A" w:rsidP="0027473A">
            <w:pPr>
              <w:rPr>
                <w:rFonts w:ascii="Verdana" w:hAnsi="Verdana" w:cs="Arial"/>
                <w:lang w:val="cy-GB"/>
              </w:rPr>
            </w:pPr>
            <w:r w:rsidRPr="0094521A">
              <w:rPr>
                <w:rFonts w:ascii="Verdana" w:hAnsi="Verdana" w:cs="Arial"/>
                <w:lang w:val="cy-GB"/>
              </w:rPr>
              <w:t>There were no</w:t>
            </w:r>
            <w:r w:rsidR="00B20FE3" w:rsidRPr="0094521A">
              <w:rPr>
                <w:rFonts w:ascii="Verdana" w:hAnsi="Verdana" w:cs="Arial"/>
                <w:lang w:val="cy-GB"/>
              </w:rPr>
              <w:t xml:space="preserve"> reported administration errors</w:t>
            </w:r>
            <w:r w:rsidRPr="0094521A">
              <w:rPr>
                <w:rFonts w:ascii="Verdana" w:hAnsi="Verdana" w:cs="Arial"/>
                <w:lang w:val="cy-GB"/>
              </w:rPr>
              <w:t xml:space="preserve">. Patient flow through the clinic was </w:t>
            </w:r>
            <w:r w:rsidR="00A821F4" w:rsidRPr="0094521A">
              <w:rPr>
                <w:rFonts w:ascii="Verdana" w:hAnsi="Verdana" w:cs="Arial"/>
                <w:lang w:val="cy-GB"/>
              </w:rPr>
              <w:t xml:space="preserve">described as </w:t>
            </w:r>
            <w:r w:rsidRPr="0094521A">
              <w:rPr>
                <w:rFonts w:ascii="Verdana" w:hAnsi="Verdana" w:cs="Arial"/>
                <w:lang w:val="cy-GB"/>
              </w:rPr>
              <w:t>efficient, with minimal wait time and without critical incidents.</w:t>
            </w:r>
          </w:p>
          <w:p w14:paraId="06AA92BC" w14:textId="77777777" w:rsidR="0027473A" w:rsidRPr="0094521A" w:rsidRDefault="0027473A" w:rsidP="0027473A">
            <w:pPr>
              <w:autoSpaceDE w:val="0"/>
              <w:autoSpaceDN w:val="0"/>
              <w:adjustRightInd w:val="0"/>
              <w:rPr>
                <w:rFonts w:ascii="Verdana" w:hAnsi="Verdana" w:cs="Arial"/>
                <w:lang w:val="cy-GB"/>
              </w:rPr>
            </w:pPr>
          </w:p>
        </w:tc>
        <w:tc>
          <w:tcPr>
            <w:tcW w:w="3827" w:type="dxa"/>
          </w:tcPr>
          <w:p w14:paraId="58CBE221" w14:textId="77777777" w:rsidR="0027473A" w:rsidRPr="0094521A" w:rsidRDefault="0027473A" w:rsidP="0027473A">
            <w:pPr>
              <w:rPr>
                <w:rFonts w:ascii="Verdana" w:hAnsi="Verdana" w:cs="Arial"/>
                <w:lang w:val="cy-GB"/>
              </w:rPr>
            </w:pPr>
          </w:p>
        </w:tc>
      </w:tr>
      <w:tr w:rsidR="00B43521" w:rsidRPr="0094521A" w14:paraId="5AABE578" w14:textId="77777777" w:rsidTr="00BE42B7">
        <w:tc>
          <w:tcPr>
            <w:tcW w:w="2552" w:type="dxa"/>
          </w:tcPr>
          <w:p w14:paraId="069587CA" w14:textId="44566180" w:rsidR="00B43521" w:rsidRPr="0094521A" w:rsidRDefault="00990D70" w:rsidP="00B43521">
            <w:pPr>
              <w:rPr>
                <w:rFonts w:ascii="Verdana" w:hAnsi="Verdana"/>
                <w:lang w:val="cy-GB"/>
              </w:rPr>
            </w:pPr>
            <w:r w:rsidRPr="0094521A">
              <w:rPr>
                <w:rFonts w:ascii="Verdana" w:hAnsi="Verdana"/>
                <w:lang w:val="cy-GB"/>
              </w:rPr>
              <w:t>23</w:t>
            </w:r>
            <w:r w:rsidR="00BE42B7" w:rsidRPr="0094521A">
              <w:rPr>
                <w:rFonts w:ascii="Verdana" w:hAnsi="Verdana"/>
                <w:lang w:val="cy-GB"/>
              </w:rPr>
              <w:t>.</w:t>
            </w:r>
            <w:r w:rsidR="00C93C36" w:rsidRPr="0094521A">
              <w:rPr>
                <w:rFonts w:ascii="Verdana" w:hAnsi="Verdana"/>
                <w:lang w:val="cy-GB"/>
              </w:rPr>
              <w:t xml:space="preserve"> </w:t>
            </w:r>
            <w:r w:rsidR="007F70AB" w:rsidRPr="0094521A">
              <w:rPr>
                <w:rFonts w:ascii="Verdana" w:hAnsi="Verdana"/>
                <w:lang w:val="cy-GB"/>
              </w:rPr>
              <w:t>Jenlink CH, et al. Influenza Vaccinations, Fall 2009: Model School-Located Vaccination Clinics. Journal of School Nursing. 2010;26(4S):7S-13S.</w:t>
            </w:r>
          </w:p>
          <w:p w14:paraId="318703DC" w14:textId="77777777" w:rsidR="007F70AB" w:rsidRPr="0094521A" w:rsidRDefault="007F70AB" w:rsidP="00B43521">
            <w:pPr>
              <w:rPr>
                <w:rFonts w:ascii="Verdana" w:hAnsi="Verdana"/>
                <w:lang w:val="cy-GB"/>
              </w:rPr>
            </w:pPr>
          </w:p>
          <w:p w14:paraId="23ABE099" w14:textId="77777777" w:rsidR="007F70AB" w:rsidRPr="0094521A" w:rsidRDefault="007F70AB" w:rsidP="00B43521">
            <w:pPr>
              <w:rPr>
                <w:rFonts w:ascii="Verdana" w:eastAsiaTheme="minorHAnsi" w:hAnsi="Verdana" w:cs="Arial"/>
                <w:szCs w:val="24"/>
                <w:lang w:val="cy-GB"/>
              </w:rPr>
            </w:pPr>
            <w:r w:rsidRPr="0094521A">
              <w:rPr>
                <w:rFonts w:ascii="Verdana" w:hAnsi="Verdana"/>
                <w:lang w:val="cy-GB"/>
              </w:rPr>
              <w:t xml:space="preserve">Available </w:t>
            </w:r>
            <w:hyperlink r:id="rId34" w:history="1">
              <w:r w:rsidRPr="0094521A">
                <w:rPr>
                  <w:rStyle w:val="Hyperlink"/>
                  <w:rFonts w:ascii="Verdana" w:hAnsi="Verdana"/>
                  <w:lang w:val="cy-GB"/>
                </w:rPr>
                <w:t>here</w:t>
              </w:r>
              <w:r w:rsidR="00EE2C1B" w:rsidRPr="0094521A">
                <w:rPr>
                  <w:rStyle w:val="Hyperlink"/>
                  <w:rFonts w:ascii="Verdana" w:hAnsi="Verdana"/>
                  <w:lang w:val="cy-GB"/>
                </w:rPr>
                <w:t>.</w:t>
              </w:r>
            </w:hyperlink>
            <w:r w:rsidR="00EF70C3" w:rsidRPr="0094521A">
              <w:rPr>
                <w:rFonts w:ascii="Verdana" w:hAnsi="Verdana"/>
                <w:lang w:val="cy-GB"/>
              </w:rPr>
              <w:br/>
            </w:r>
          </w:p>
          <w:p w14:paraId="13D4009C" w14:textId="77777777" w:rsidR="00B43521" w:rsidRPr="0094521A" w:rsidRDefault="00B43521" w:rsidP="00B43521">
            <w:pPr>
              <w:rPr>
                <w:rFonts w:ascii="Verdana" w:eastAsiaTheme="minorHAnsi" w:hAnsi="Verdana" w:cs="Arial"/>
                <w:szCs w:val="24"/>
                <w:lang w:val="cy-GB"/>
              </w:rPr>
            </w:pPr>
            <w:r w:rsidRPr="0094521A">
              <w:rPr>
                <w:rFonts w:ascii="Verdana" w:eastAsiaTheme="minorHAnsi" w:hAnsi="Verdana" w:cs="Arial"/>
                <w:szCs w:val="24"/>
                <w:lang w:val="cy-GB"/>
              </w:rPr>
              <w:t>Descriptive case study, US</w:t>
            </w:r>
          </w:p>
        </w:tc>
        <w:tc>
          <w:tcPr>
            <w:tcW w:w="8789" w:type="dxa"/>
          </w:tcPr>
          <w:p w14:paraId="0666448B" w14:textId="77777777" w:rsidR="001457F4" w:rsidRPr="0094521A" w:rsidRDefault="001457F4" w:rsidP="00DB08C5">
            <w:pPr>
              <w:rPr>
                <w:rFonts w:ascii="Verdana" w:hAnsi="Verdana" w:cs="Arial"/>
                <w:lang w:val="cy-GB"/>
              </w:rPr>
            </w:pPr>
            <w:r w:rsidRPr="0094521A">
              <w:rPr>
                <w:rFonts w:ascii="Verdana" w:hAnsi="Verdana" w:cs="Arial"/>
                <w:lang w:val="cy-GB"/>
              </w:rPr>
              <w:t>D</w:t>
            </w:r>
            <w:r w:rsidR="00B43521" w:rsidRPr="0094521A">
              <w:rPr>
                <w:rFonts w:ascii="Verdana" w:hAnsi="Verdana" w:cs="Arial"/>
                <w:lang w:val="cy-GB"/>
              </w:rPr>
              <w:t xml:space="preserve">escribes models of school-located vaccination </w:t>
            </w:r>
            <w:r w:rsidR="00C03706" w:rsidRPr="0094521A">
              <w:rPr>
                <w:rFonts w:ascii="Verdana" w:hAnsi="Verdana" w:cs="Arial"/>
                <w:lang w:val="cy-GB"/>
              </w:rPr>
              <w:t>(SLV)</w:t>
            </w:r>
            <w:r w:rsidR="00D16FFB" w:rsidRPr="0094521A">
              <w:rPr>
                <w:rFonts w:ascii="Verdana" w:hAnsi="Verdana" w:cs="Arial"/>
                <w:lang w:val="cy-GB"/>
              </w:rPr>
              <w:t xml:space="preserve"> </w:t>
            </w:r>
            <w:r w:rsidR="00B43521" w:rsidRPr="0094521A">
              <w:rPr>
                <w:rFonts w:ascii="Verdana" w:hAnsi="Verdana" w:cs="Arial"/>
                <w:lang w:val="cy-GB"/>
              </w:rPr>
              <w:t>programs in the US</w:t>
            </w:r>
            <w:r w:rsidR="00C03706" w:rsidRPr="0094521A">
              <w:rPr>
                <w:rFonts w:ascii="Verdana" w:hAnsi="Verdana" w:cs="Arial"/>
                <w:lang w:val="cy-GB"/>
              </w:rPr>
              <w:t xml:space="preserve"> during 2009 H1N1</w:t>
            </w:r>
            <w:r w:rsidR="00B43521" w:rsidRPr="0094521A">
              <w:rPr>
                <w:rFonts w:ascii="Verdana" w:hAnsi="Verdana" w:cs="Arial"/>
                <w:lang w:val="cy-GB"/>
              </w:rPr>
              <w:t xml:space="preserve">. </w:t>
            </w:r>
            <w:r w:rsidR="00B20FE3" w:rsidRPr="0094521A">
              <w:rPr>
                <w:rFonts w:ascii="Verdana" w:hAnsi="Verdana" w:cs="Arial"/>
                <w:lang w:val="cy-GB"/>
              </w:rPr>
              <w:t>Only one of these models give data related to throughput.</w:t>
            </w:r>
            <w:r w:rsidR="00C53B67" w:rsidRPr="0094521A">
              <w:rPr>
                <w:rFonts w:ascii="Verdana" w:hAnsi="Verdana" w:cs="Arial"/>
                <w:lang w:val="cy-GB"/>
              </w:rPr>
              <w:br/>
            </w:r>
            <w:r w:rsidR="00C53B67" w:rsidRPr="0094521A">
              <w:rPr>
                <w:rFonts w:ascii="Verdana" w:hAnsi="Verdana" w:cs="Arial"/>
                <w:lang w:val="cy-GB"/>
              </w:rPr>
              <w:br/>
            </w:r>
            <w:r w:rsidR="00C53B67" w:rsidRPr="0094521A">
              <w:rPr>
                <w:rFonts w:ascii="Verdana" w:hAnsi="Verdana" w:cs="Arial"/>
                <w:b/>
                <w:lang w:val="cy-GB"/>
              </w:rPr>
              <w:t>Findings:</w:t>
            </w:r>
            <w:r w:rsidR="00B20FE3" w:rsidRPr="0094521A">
              <w:rPr>
                <w:rFonts w:ascii="Verdana" w:hAnsi="Verdana" w:cs="Arial"/>
                <w:lang w:val="cy-GB"/>
              </w:rPr>
              <w:t xml:space="preserve"> </w:t>
            </w:r>
          </w:p>
          <w:p w14:paraId="19627782" w14:textId="4966C37C" w:rsidR="00D16FFB" w:rsidRPr="0094521A" w:rsidRDefault="00B20FE3" w:rsidP="00DB08C5">
            <w:pPr>
              <w:rPr>
                <w:rFonts w:ascii="Verdana" w:hAnsi="Verdana" w:cs="Arial"/>
                <w:lang w:val="cy-GB"/>
              </w:rPr>
            </w:pPr>
            <w:r w:rsidRPr="0094521A">
              <w:rPr>
                <w:rFonts w:ascii="Verdana" w:hAnsi="Verdana" w:cs="Arial"/>
                <w:lang w:val="cy-GB"/>
              </w:rPr>
              <w:t>Using a</w:t>
            </w:r>
            <w:r w:rsidR="00C53B67" w:rsidRPr="0094521A">
              <w:rPr>
                <w:rFonts w:ascii="Verdana" w:eastAsiaTheme="minorHAnsi" w:hAnsi="Verdana" w:cs="AdvPA5EB"/>
                <w:lang w:val="cy-GB"/>
              </w:rPr>
              <w:t xml:space="preserve"> </w:t>
            </w:r>
            <w:r w:rsidRPr="0094521A">
              <w:rPr>
                <w:rFonts w:ascii="Verdana" w:eastAsiaTheme="minorHAnsi" w:hAnsi="Verdana" w:cs="AdvPA5EB"/>
                <w:lang w:val="cy-GB"/>
              </w:rPr>
              <w:t>County Health Department model in Illinois,</w:t>
            </w:r>
            <w:r w:rsidRPr="0094521A">
              <w:rPr>
                <w:rFonts w:ascii="Verdana" w:hAnsi="Verdana" w:cs="Arial"/>
                <w:lang w:val="cy-GB"/>
              </w:rPr>
              <w:t xml:space="preserve"> t</w:t>
            </w:r>
            <w:r w:rsidR="00D16FFB" w:rsidRPr="0094521A">
              <w:rPr>
                <w:rFonts w:ascii="Verdana" w:eastAsiaTheme="minorHAnsi" w:hAnsi="Verdana" w:cs="AdvPA5EB"/>
                <w:lang w:val="cy-GB"/>
              </w:rPr>
              <w:t>hree SLV clinics vaccinated 11,200 in a 5 hr period on one day in October 2009. Appointments were scheduled for every 5-8 minutes</w:t>
            </w:r>
            <w:r w:rsidR="006D05AB" w:rsidRPr="0094521A">
              <w:rPr>
                <w:rFonts w:ascii="Verdana" w:eastAsiaTheme="minorHAnsi" w:hAnsi="Verdana" w:cs="AdvPA5EB"/>
                <w:lang w:val="cy-GB"/>
              </w:rPr>
              <w:t>.</w:t>
            </w:r>
            <w:r w:rsidR="00C24B1E" w:rsidRPr="0094521A">
              <w:rPr>
                <w:rFonts w:ascii="Verdana" w:eastAsiaTheme="minorHAnsi" w:hAnsi="Verdana" w:cs="AdvPA5EB"/>
                <w:lang w:val="cy-GB"/>
              </w:rPr>
              <w:t xml:space="preserve"> With a need for 200 staff and volunteers</w:t>
            </w:r>
            <w:r w:rsidR="00DB08C5" w:rsidRPr="0094521A">
              <w:rPr>
                <w:rFonts w:ascii="Verdana" w:hAnsi="Verdana" w:cs="Arial"/>
                <w:lang w:val="cy-GB"/>
              </w:rPr>
              <w:t xml:space="preserve"> </w:t>
            </w:r>
            <w:r w:rsidR="00C24B1E" w:rsidRPr="0094521A">
              <w:rPr>
                <w:rFonts w:ascii="Verdana" w:eastAsiaTheme="minorHAnsi" w:hAnsi="Verdana" w:cs="AdvPA5EB"/>
                <w:lang w:val="cy-GB"/>
              </w:rPr>
              <w:t>at each school, the health department turned to nursing students and agency nurses. School staff and parent volunteers also assisted with the effort.</w:t>
            </w:r>
          </w:p>
          <w:p w14:paraId="718F62CE" w14:textId="77777777" w:rsidR="00D16FFB" w:rsidRPr="0094521A" w:rsidRDefault="00D16FFB" w:rsidP="00C03706">
            <w:pPr>
              <w:autoSpaceDE w:val="0"/>
              <w:autoSpaceDN w:val="0"/>
              <w:adjustRightInd w:val="0"/>
              <w:rPr>
                <w:rFonts w:ascii="Verdana" w:eastAsiaTheme="minorHAnsi" w:hAnsi="Verdana" w:cs="AdvPA5EB"/>
                <w:lang w:val="cy-GB"/>
              </w:rPr>
            </w:pPr>
          </w:p>
          <w:p w14:paraId="2076616A" w14:textId="77777777" w:rsidR="00B74027" w:rsidRPr="0094521A" w:rsidRDefault="00B74027" w:rsidP="00C03706">
            <w:pPr>
              <w:autoSpaceDE w:val="0"/>
              <w:autoSpaceDN w:val="0"/>
              <w:adjustRightInd w:val="0"/>
              <w:rPr>
                <w:rFonts w:ascii="Verdana" w:eastAsiaTheme="minorHAnsi" w:hAnsi="Verdana" w:cs="AdvPA5EB"/>
                <w:lang w:val="cy-GB"/>
              </w:rPr>
            </w:pPr>
          </w:p>
          <w:p w14:paraId="7530747B" w14:textId="77777777" w:rsidR="00B74027" w:rsidRPr="0094521A" w:rsidRDefault="00B74027" w:rsidP="00C03706">
            <w:pPr>
              <w:autoSpaceDE w:val="0"/>
              <w:autoSpaceDN w:val="0"/>
              <w:adjustRightInd w:val="0"/>
              <w:rPr>
                <w:rFonts w:ascii="Verdana" w:eastAsiaTheme="minorHAnsi" w:hAnsi="Verdana" w:cs="AdvPA5EB"/>
                <w:lang w:val="cy-GB"/>
              </w:rPr>
            </w:pPr>
          </w:p>
          <w:p w14:paraId="052B5451" w14:textId="037E6ABB" w:rsidR="00B43521" w:rsidRPr="0094521A" w:rsidRDefault="00B43521" w:rsidP="00B43521">
            <w:pPr>
              <w:autoSpaceDE w:val="0"/>
              <w:autoSpaceDN w:val="0"/>
              <w:adjustRightInd w:val="0"/>
              <w:rPr>
                <w:rFonts w:ascii="Verdana" w:hAnsi="Verdana" w:cs="Arial"/>
                <w:lang w:val="cy-GB"/>
              </w:rPr>
            </w:pPr>
          </w:p>
        </w:tc>
        <w:tc>
          <w:tcPr>
            <w:tcW w:w="3827" w:type="dxa"/>
          </w:tcPr>
          <w:p w14:paraId="6A4E58A7" w14:textId="77777777" w:rsidR="00B43521" w:rsidRPr="0094521A" w:rsidRDefault="00B43521" w:rsidP="00B43521">
            <w:pPr>
              <w:rPr>
                <w:rFonts w:ascii="Verdana" w:hAnsi="Verdana" w:cs="Arial"/>
                <w:lang w:val="cy-GB"/>
              </w:rPr>
            </w:pPr>
          </w:p>
        </w:tc>
      </w:tr>
      <w:tr w:rsidR="00B43521" w:rsidRPr="0094521A" w14:paraId="310FBF2D" w14:textId="77777777" w:rsidTr="00BE42B7">
        <w:tc>
          <w:tcPr>
            <w:tcW w:w="2552" w:type="dxa"/>
          </w:tcPr>
          <w:p w14:paraId="449B2084" w14:textId="2B2650BC" w:rsidR="007F70AB" w:rsidRPr="0094521A" w:rsidRDefault="00BE42B7" w:rsidP="00B43521">
            <w:pPr>
              <w:rPr>
                <w:rFonts w:ascii="Verdana" w:hAnsi="Verdana"/>
                <w:lang w:val="cy-GB"/>
              </w:rPr>
            </w:pPr>
            <w:r w:rsidRPr="0094521A">
              <w:rPr>
                <w:rFonts w:ascii="Verdana" w:hAnsi="Verdana"/>
                <w:lang w:val="cy-GB"/>
              </w:rPr>
              <w:t>24.</w:t>
            </w:r>
            <w:r w:rsidR="00C93C36" w:rsidRPr="0094521A">
              <w:rPr>
                <w:rFonts w:ascii="Verdana" w:hAnsi="Verdana"/>
                <w:lang w:val="cy-GB"/>
              </w:rPr>
              <w:t xml:space="preserve"> </w:t>
            </w:r>
            <w:r w:rsidR="007F70AB" w:rsidRPr="0094521A">
              <w:rPr>
                <w:rFonts w:ascii="Verdana" w:hAnsi="Verdana"/>
                <w:lang w:val="cy-GB"/>
              </w:rPr>
              <w:t>Narciso HE, et al. Description of a large urban school-located 2009 pandemic H1N1 vaccination campaign, New York City 2009-2010. Journal of Urban Health. 2012; 89(2):317-28.</w:t>
            </w:r>
          </w:p>
          <w:p w14:paraId="0E3B2F4A" w14:textId="77777777" w:rsidR="007F70AB" w:rsidRPr="0094521A" w:rsidRDefault="007F70AB" w:rsidP="00B43521">
            <w:pPr>
              <w:rPr>
                <w:lang w:val="cy-GB"/>
              </w:rPr>
            </w:pPr>
          </w:p>
          <w:p w14:paraId="6972E944" w14:textId="77777777" w:rsidR="00B43521" w:rsidRPr="0094521A" w:rsidRDefault="00B43521" w:rsidP="00B43521">
            <w:pPr>
              <w:rPr>
                <w:rStyle w:val="Hyperlink"/>
                <w:rFonts w:ascii="Verdana" w:hAnsi="Verdana" w:cs="Arial"/>
                <w:lang w:val="cy-GB"/>
              </w:rPr>
            </w:pPr>
            <w:r w:rsidRPr="0094521A">
              <w:rPr>
                <w:rFonts w:ascii="Verdana" w:hAnsi="Verdana" w:cs="Arial"/>
                <w:lang w:val="cy-GB"/>
              </w:rPr>
              <w:t xml:space="preserve">Available </w:t>
            </w:r>
            <w:hyperlink r:id="rId35" w:history="1">
              <w:r w:rsidRPr="0094521A">
                <w:rPr>
                  <w:rStyle w:val="Hyperlink"/>
                  <w:rFonts w:ascii="Verdana" w:hAnsi="Verdana" w:cs="Arial"/>
                  <w:lang w:val="cy-GB"/>
                </w:rPr>
                <w:t>here.</w:t>
              </w:r>
            </w:hyperlink>
          </w:p>
          <w:p w14:paraId="786BBA7B" w14:textId="77777777" w:rsidR="00B43521" w:rsidRPr="0094521A" w:rsidRDefault="00B43521" w:rsidP="00B43521">
            <w:pPr>
              <w:rPr>
                <w:rStyle w:val="Hyperlink"/>
                <w:rFonts w:ascii="Verdana" w:hAnsi="Verdana" w:cs="Arial"/>
                <w:lang w:val="cy-GB"/>
              </w:rPr>
            </w:pPr>
          </w:p>
          <w:p w14:paraId="57DDE649" w14:textId="77777777" w:rsidR="00B43521" w:rsidRPr="0094521A" w:rsidRDefault="00B43521" w:rsidP="00B43521">
            <w:pPr>
              <w:rPr>
                <w:rStyle w:val="Hyperlink"/>
                <w:rFonts w:ascii="Verdana" w:hAnsi="Verdana" w:cs="Arial"/>
                <w:color w:val="auto"/>
                <w:u w:val="none"/>
                <w:lang w:val="cy-GB"/>
              </w:rPr>
            </w:pPr>
            <w:r w:rsidRPr="0094521A">
              <w:rPr>
                <w:rStyle w:val="Hyperlink"/>
                <w:rFonts w:ascii="Verdana" w:hAnsi="Verdana" w:cs="Arial"/>
                <w:color w:val="auto"/>
                <w:u w:val="none"/>
                <w:lang w:val="cy-GB"/>
              </w:rPr>
              <w:t>Descriptive case study, US</w:t>
            </w:r>
          </w:p>
          <w:p w14:paraId="76D8640B" w14:textId="77777777" w:rsidR="00B43521" w:rsidRPr="0094521A" w:rsidRDefault="00B43521" w:rsidP="00B43521">
            <w:pPr>
              <w:rPr>
                <w:rFonts w:ascii="Verdana" w:eastAsiaTheme="minorHAnsi" w:hAnsi="Verdana" w:cs="Arial"/>
                <w:szCs w:val="24"/>
                <w:lang w:val="cy-GB"/>
              </w:rPr>
            </w:pPr>
          </w:p>
        </w:tc>
        <w:tc>
          <w:tcPr>
            <w:tcW w:w="8789" w:type="dxa"/>
          </w:tcPr>
          <w:p w14:paraId="42861C40" w14:textId="5B2EE247" w:rsidR="001457F4" w:rsidRPr="0094521A" w:rsidRDefault="001457F4" w:rsidP="005027D0">
            <w:pPr>
              <w:rPr>
                <w:rFonts w:ascii="Verdana" w:hAnsi="Verdana" w:cs="Arial"/>
                <w:lang w:val="cy-GB"/>
              </w:rPr>
            </w:pPr>
            <w:r w:rsidRPr="0094521A">
              <w:rPr>
                <w:rFonts w:ascii="Verdana" w:hAnsi="Verdana" w:cs="Arial"/>
                <w:lang w:val="cy-GB"/>
              </w:rPr>
              <w:t>C</w:t>
            </w:r>
            <w:r w:rsidR="00B43521" w:rsidRPr="0094521A">
              <w:rPr>
                <w:rFonts w:ascii="Verdana" w:hAnsi="Verdana" w:cs="Arial"/>
                <w:lang w:val="cy-GB"/>
              </w:rPr>
              <w:t>ompared consent and vaccination data for three diff</w:t>
            </w:r>
            <w:r w:rsidR="00F24DEC" w:rsidRPr="0094521A">
              <w:rPr>
                <w:rFonts w:ascii="Verdana" w:hAnsi="Verdana" w:cs="Arial"/>
                <w:lang w:val="cy-GB"/>
              </w:rPr>
              <w:t xml:space="preserve">erent schools-based </w:t>
            </w:r>
            <w:r w:rsidR="00B43521" w:rsidRPr="0094521A">
              <w:rPr>
                <w:rFonts w:ascii="Verdana" w:hAnsi="Verdana" w:cs="Arial"/>
                <w:lang w:val="cy-GB"/>
              </w:rPr>
              <w:t>models for the 2009 H1N1 influenza season in New York Ci</w:t>
            </w:r>
            <w:r w:rsidR="005027D0" w:rsidRPr="0094521A">
              <w:rPr>
                <w:rFonts w:ascii="Verdana" w:hAnsi="Verdana" w:cs="Arial"/>
                <w:lang w:val="cy-GB"/>
              </w:rPr>
              <w:t xml:space="preserve">ty. </w:t>
            </w:r>
          </w:p>
          <w:p w14:paraId="672961B8" w14:textId="77777777" w:rsidR="001457F4" w:rsidRPr="0094521A" w:rsidRDefault="001457F4" w:rsidP="005027D0">
            <w:pPr>
              <w:rPr>
                <w:rFonts w:ascii="Verdana" w:hAnsi="Verdana" w:cs="Arial"/>
                <w:lang w:val="cy-GB"/>
              </w:rPr>
            </w:pPr>
          </w:p>
          <w:p w14:paraId="72918726" w14:textId="2DA16083" w:rsidR="00B43521" w:rsidRPr="0094521A" w:rsidRDefault="00B43521" w:rsidP="005027D0">
            <w:pPr>
              <w:rPr>
                <w:rFonts w:ascii="Verdana" w:hAnsi="Verdana" w:cs="Arial"/>
                <w:lang w:val="cy-GB"/>
              </w:rPr>
            </w:pPr>
            <w:r w:rsidRPr="0094521A">
              <w:rPr>
                <w:rFonts w:ascii="Verdana" w:eastAsiaTheme="minorHAnsi" w:hAnsi="Verdana" w:cs="AdvTTf1279dcd"/>
                <w:color w:val="131413"/>
                <w:lang w:val="cy-GB"/>
              </w:rPr>
              <w:t xml:space="preserve">Three main strategies </w:t>
            </w:r>
            <w:r w:rsidR="00F24DEC" w:rsidRPr="0094521A">
              <w:rPr>
                <w:rFonts w:ascii="Verdana" w:eastAsiaTheme="minorHAnsi" w:hAnsi="Verdana" w:cs="AdvTTf1279dcd"/>
                <w:color w:val="131413"/>
                <w:lang w:val="cy-GB"/>
              </w:rPr>
              <w:t>were employed</w:t>
            </w:r>
            <w:r w:rsidRPr="0094521A">
              <w:rPr>
                <w:rFonts w:ascii="Verdana" w:eastAsiaTheme="minorHAnsi" w:hAnsi="Verdana" w:cs="AdvTTf1279dcd"/>
                <w:color w:val="131413"/>
                <w:lang w:val="cy-GB"/>
              </w:rPr>
              <w:t>:</w:t>
            </w:r>
          </w:p>
          <w:p w14:paraId="53FAB7FC" w14:textId="2B4BA163" w:rsidR="00B43521" w:rsidRPr="0094521A" w:rsidRDefault="00B43521" w:rsidP="0065103C">
            <w:pPr>
              <w:pStyle w:val="ListParagraph"/>
              <w:numPr>
                <w:ilvl w:val="0"/>
                <w:numId w:val="15"/>
              </w:numPr>
              <w:autoSpaceDE w:val="0"/>
              <w:autoSpaceDN w:val="0"/>
              <w:adjustRightInd w:val="0"/>
              <w:rPr>
                <w:rFonts w:ascii="Verdana" w:eastAsiaTheme="minorHAnsi" w:hAnsi="Verdana" w:cs="AdvTTf1279dcd"/>
                <w:color w:val="131413"/>
                <w:lang w:val="cy-GB"/>
              </w:rPr>
            </w:pPr>
            <w:r w:rsidRPr="0094521A">
              <w:rPr>
                <w:rFonts w:ascii="Verdana" w:eastAsiaTheme="minorHAnsi" w:hAnsi="Verdana" w:cs="AdvTTf1279dcd"/>
                <w:color w:val="131413"/>
                <w:lang w:val="cy-GB"/>
              </w:rPr>
              <w:t xml:space="preserve">In schools with an </w:t>
            </w:r>
            <w:r w:rsidR="00AD6ABA" w:rsidRPr="0094521A">
              <w:rPr>
                <w:rFonts w:ascii="Verdana" w:eastAsiaTheme="minorHAnsi" w:hAnsi="Verdana" w:cs="AdvTTf1279dcd"/>
                <w:color w:val="131413"/>
                <w:lang w:val="cy-GB"/>
              </w:rPr>
              <w:t>enrolment</w:t>
            </w:r>
            <w:r w:rsidRPr="0094521A">
              <w:rPr>
                <w:rFonts w:ascii="Verdana" w:eastAsiaTheme="minorHAnsi" w:hAnsi="Verdana" w:cs="AdvTTf1279dcd"/>
                <w:color w:val="131413"/>
                <w:lang w:val="cy-GB"/>
              </w:rPr>
              <w:t xml:space="preserve"> of </w:t>
            </w:r>
            <w:r w:rsidRPr="0094521A">
              <w:rPr>
                <w:rFonts w:ascii="Verdana" w:eastAsiaTheme="minorHAnsi" w:hAnsi="Verdana" w:cs="AdvP0004"/>
                <w:color w:val="131413"/>
                <w:lang w:val="cy-GB"/>
              </w:rPr>
              <w:t>&lt;</w:t>
            </w:r>
            <w:r w:rsidRPr="0094521A">
              <w:rPr>
                <w:rFonts w:ascii="Verdana" w:eastAsiaTheme="minorHAnsi" w:hAnsi="Verdana" w:cs="AdvTTf1279dcd"/>
                <w:color w:val="131413"/>
                <w:lang w:val="cy-GB"/>
              </w:rPr>
              <w:t xml:space="preserve">400 students, the on-site school nurse was responsible for vaccinating children with signed consent forms; this was in addition to regular duties and largely not done as dedicated clinics. </w:t>
            </w:r>
          </w:p>
          <w:p w14:paraId="54713010" w14:textId="77777777" w:rsidR="00B43521" w:rsidRPr="0094521A" w:rsidRDefault="00B43521" w:rsidP="0065103C">
            <w:pPr>
              <w:pStyle w:val="ListParagraph"/>
              <w:numPr>
                <w:ilvl w:val="0"/>
                <w:numId w:val="15"/>
              </w:numPr>
              <w:autoSpaceDE w:val="0"/>
              <w:autoSpaceDN w:val="0"/>
              <w:adjustRightInd w:val="0"/>
              <w:rPr>
                <w:rFonts w:ascii="Verdana" w:eastAsiaTheme="minorHAnsi" w:hAnsi="Verdana" w:cs="AdvTTf1279dcd"/>
                <w:color w:val="131413"/>
                <w:lang w:val="cy-GB"/>
              </w:rPr>
            </w:pPr>
            <w:r w:rsidRPr="0094521A">
              <w:rPr>
                <w:rFonts w:ascii="Verdana" w:eastAsiaTheme="minorHAnsi" w:hAnsi="Verdana" w:cs="AdvTTf1279dcd"/>
                <w:color w:val="131413"/>
                <w:lang w:val="cy-GB"/>
              </w:rPr>
              <w:t>For schools with 400</w:t>
            </w:r>
            <w:r w:rsidRPr="0094521A">
              <w:rPr>
                <w:rFonts w:ascii="Verdana" w:eastAsiaTheme="minorHAnsi" w:hAnsi="Verdana" w:cs="AdvTTf1279dcd+20"/>
                <w:color w:val="131413"/>
                <w:lang w:val="cy-GB"/>
              </w:rPr>
              <w:t>–</w:t>
            </w:r>
            <w:r w:rsidRPr="0094521A">
              <w:rPr>
                <w:rFonts w:ascii="Verdana" w:eastAsiaTheme="minorHAnsi" w:hAnsi="Verdana" w:cs="AdvTTf1279dcd"/>
                <w:color w:val="131413"/>
                <w:lang w:val="cy-GB"/>
              </w:rPr>
              <w:t>600 students, a supplemental contract nurse was assigned for 3</w:t>
            </w:r>
            <w:r w:rsidRPr="0094521A">
              <w:rPr>
                <w:rFonts w:ascii="Verdana" w:eastAsiaTheme="minorHAnsi" w:hAnsi="Verdana" w:cs="AdvTTf1279dcd+20"/>
                <w:color w:val="131413"/>
                <w:lang w:val="cy-GB"/>
              </w:rPr>
              <w:t>–</w:t>
            </w:r>
            <w:r w:rsidRPr="0094521A">
              <w:rPr>
                <w:rFonts w:ascii="Verdana" w:eastAsiaTheme="minorHAnsi" w:hAnsi="Verdana" w:cs="AdvTTf1279dcd"/>
                <w:color w:val="131413"/>
                <w:lang w:val="cy-GB"/>
              </w:rPr>
              <w:t xml:space="preserve">4 days to assist the school nurse with vaccinations. </w:t>
            </w:r>
          </w:p>
          <w:p w14:paraId="154DB6C6" w14:textId="77777777" w:rsidR="00B43521" w:rsidRPr="0094521A" w:rsidRDefault="00B43521" w:rsidP="0065103C">
            <w:pPr>
              <w:pStyle w:val="ListParagraph"/>
              <w:numPr>
                <w:ilvl w:val="0"/>
                <w:numId w:val="15"/>
              </w:numPr>
              <w:autoSpaceDE w:val="0"/>
              <w:autoSpaceDN w:val="0"/>
              <w:adjustRightInd w:val="0"/>
              <w:rPr>
                <w:rFonts w:ascii="Verdana" w:eastAsiaTheme="minorHAnsi" w:hAnsi="Verdana" w:cs="AdvTTf1279dcd"/>
                <w:color w:val="131413"/>
                <w:lang w:val="cy-GB"/>
              </w:rPr>
            </w:pPr>
            <w:r w:rsidRPr="0094521A">
              <w:rPr>
                <w:rFonts w:ascii="Verdana" w:eastAsiaTheme="minorHAnsi" w:hAnsi="Verdana" w:cs="AdvTTf1279dcd"/>
                <w:color w:val="131413"/>
                <w:lang w:val="cy-GB"/>
              </w:rPr>
              <w:t xml:space="preserve">In schools with </w:t>
            </w:r>
            <w:r w:rsidRPr="0094521A">
              <w:rPr>
                <w:rFonts w:ascii="Verdana" w:eastAsiaTheme="minorHAnsi" w:hAnsi="Verdana" w:cs="AdvP0004"/>
                <w:color w:val="131413"/>
                <w:lang w:val="cy-GB"/>
              </w:rPr>
              <w:t>&gt;</w:t>
            </w:r>
            <w:r w:rsidRPr="0094521A">
              <w:rPr>
                <w:rFonts w:ascii="Verdana" w:eastAsiaTheme="minorHAnsi" w:hAnsi="Verdana" w:cs="AdvTTf1279dcd"/>
                <w:color w:val="131413"/>
                <w:lang w:val="cy-GB"/>
              </w:rPr>
              <w:t>600 students, mobile vaccination teams were assigned for 1</w:t>
            </w:r>
            <w:r w:rsidRPr="0094521A">
              <w:rPr>
                <w:rFonts w:ascii="Verdana" w:eastAsiaTheme="minorHAnsi" w:hAnsi="Verdana" w:cs="AdvTTf1279dcd+20"/>
                <w:color w:val="131413"/>
                <w:lang w:val="cy-GB"/>
              </w:rPr>
              <w:t>–</w:t>
            </w:r>
            <w:r w:rsidRPr="0094521A">
              <w:rPr>
                <w:rFonts w:ascii="Verdana" w:eastAsiaTheme="minorHAnsi" w:hAnsi="Verdana" w:cs="AdvTTf1279dcd"/>
                <w:color w:val="131413"/>
                <w:lang w:val="cy-GB"/>
              </w:rPr>
              <w:t>2 days per school. Teams were staffed with eight to nine people: one team leader, three to four support staff, and four nurse vaccinators.</w:t>
            </w:r>
          </w:p>
          <w:p w14:paraId="61697F0D" w14:textId="77777777" w:rsidR="00B43521" w:rsidRPr="0094521A" w:rsidRDefault="00B43521" w:rsidP="00B43521">
            <w:pPr>
              <w:autoSpaceDE w:val="0"/>
              <w:autoSpaceDN w:val="0"/>
              <w:adjustRightInd w:val="0"/>
              <w:rPr>
                <w:rFonts w:ascii="Verdana" w:eastAsiaTheme="minorHAnsi" w:hAnsi="Verdana" w:cs="AdvTTf1279dcd"/>
                <w:color w:val="131413"/>
                <w:lang w:val="cy-GB"/>
              </w:rPr>
            </w:pPr>
          </w:p>
          <w:p w14:paraId="273C0D9C" w14:textId="77777777" w:rsidR="00B43521" w:rsidRPr="0094521A" w:rsidRDefault="00B43521" w:rsidP="00B43521">
            <w:pPr>
              <w:autoSpaceDE w:val="0"/>
              <w:autoSpaceDN w:val="0"/>
              <w:adjustRightInd w:val="0"/>
              <w:rPr>
                <w:rFonts w:ascii="Verdana" w:eastAsiaTheme="minorHAnsi" w:hAnsi="Verdana" w:cs="AdvTTf1279dcd"/>
                <w:color w:val="131413"/>
                <w:lang w:val="cy-GB"/>
              </w:rPr>
            </w:pPr>
            <w:r w:rsidRPr="0094521A">
              <w:rPr>
                <w:rFonts w:ascii="Verdana" w:eastAsiaTheme="minorHAnsi" w:hAnsi="Verdana" w:cs="AdvTTf1279dcd"/>
                <w:color w:val="131413"/>
                <w:lang w:val="cy-GB"/>
              </w:rPr>
              <w:t>It was assumed that each of four nurses supported by a team could vaccinate up to 100 students per school day (300</w:t>
            </w:r>
            <w:r w:rsidRPr="0094521A">
              <w:rPr>
                <w:rFonts w:ascii="Verdana" w:eastAsiaTheme="minorHAnsi" w:hAnsi="Verdana" w:cs="AdvTTf1279dcd+20"/>
                <w:color w:val="131413"/>
                <w:lang w:val="cy-GB"/>
              </w:rPr>
              <w:t>–</w:t>
            </w:r>
            <w:r w:rsidRPr="0094521A">
              <w:rPr>
                <w:rFonts w:ascii="Verdana" w:eastAsiaTheme="minorHAnsi" w:hAnsi="Verdana" w:cs="AdvTTf1279dcd"/>
                <w:color w:val="131413"/>
                <w:lang w:val="cy-GB"/>
              </w:rPr>
              <w:t>400 students per team). A school nurse and contract nurse together were expected to vaccinate 40 students per day, while a school nurse alone was expected to vaccinate 10 students per day.</w:t>
            </w:r>
          </w:p>
          <w:p w14:paraId="45E2E520" w14:textId="77777777" w:rsidR="00B43521" w:rsidRPr="0094521A" w:rsidRDefault="00B43521" w:rsidP="00B43521">
            <w:pPr>
              <w:autoSpaceDE w:val="0"/>
              <w:autoSpaceDN w:val="0"/>
              <w:adjustRightInd w:val="0"/>
              <w:rPr>
                <w:rFonts w:ascii="Verdana" w:eastAsiaTheme="minorHAnsi" w:hAnsi="Verdana" w:cs="AdvTTf1279dcd"/>
                <w:color w:val="131413"/>
                <w:lang w:val="cy-GB"/>
              </w:rPr>
            </w:pPr>
          </w:p>
          <w:p w14:paraId="5CBDFF4A" w14:textId="77777777" w:rsidR="00F24DEC" w:rsidRPr="0094521A" w:rsidRDefault="005027D0" w:rsidP="00B43521">
            <w:pPr>
              <w:autoSpaceDE w:val="0"/>
              <w:autoSpaceDN w:val="0"/>
              <w:adjustRightInd w:val="0"/>
              <w:rPr>
                <w:rFonts w:ascii="Verdana" w:eastAsiaTheme="minorHAnsi" w:hAnsi="Verdana" w:cs="AdvTTf1279dcd"/>
                <w:color w:val="131413"/>
                <w:lang w:val="cy-GB"/>
              </w:rPr>
            </w:pPr>
            <w:r w:rsidRPr="0094521A">
              <w:rPr>
                <w:rFonts w:ascii="Verdana" w:eastAsiaTheme="minorHAnsi" w:hAnsi="Verdana" w:cs="AdvTTf1279dcd"/>
                <w:b/>
                <w:color w:val="131413"/>
                <w:lang w:val="cy-GB"/>
              </w:rPr>
              <w:t>Findings:</w:t>
            </w:r>
            <w:r w:rsidRPr="0094521A">
              <w:rPr>
                <w:rFonts w:ascii="Verdana" w:eastAsiaTheme="minorHAnsi" w:hAnsi="Verdana" w:cs="AdvTTf1279dcd"/>
                <w:color w:val="131413"/>
                <w:lang w:val="cy-GB"/>
              </w:rPr>
              <w:t xml:space="preserve"> </w:t>
            </w:r>
          </w:p>
          <w:p w14:paraId="2B15066B" w14:textId="2300475A" w:rsidR="005027D0" w:rsidRPr="0094521A" w:rsidRDefault="00B43521" w:rsidP="00B43521">
            <w:pPr>
              <w:autoSpaceDE w:val="0"/>
              <w:autoSpaceDN w:val="0"/>
              <w:adjustRightInd w:val="0"/>
              <w:rPr>
                <w:rFonts w:ascii="Verdana" w:eastAsiaTheme="minorHAnsi" w:hAnsi="Verdana" w:cs="AdvTTf1279dcd"/>
                <w:color w:val="131413"/>
                <w:lang w:val="cy-GB"/>
              </w:rPr>
            </w:pPr>
            <w:r w:rsidRPr="0094521A">
              <w:rPr>
                <w:rFonts w:ascii="Verdana" w:eastAsiaTheme="minorHAnsi" w:hAnsi="Verdana" w:cs="AdvTTf1279dcd"/>
                <w:color w:val="131413"/>
                <w:lang w:val="cy-GB"/>
              </w:rPr>
              <w:t xml:space="preserve">Overall, the team model was used most often and predominantly in public schools. Similar consent rates and average vaccination rates were seen across all models; approximately 27% of students had consents, leading to an overall vaccination rate of ~21%. Teams achieved an average of 123 </w:t>
            </w:r>
            <w:r w:rsidRPr="0094521A">
              <w:rPr>
                <w:rFonts w:ascii="Verdana" w:eastAsiaTheme="minorHAnsi" w:hAnsi="Verdana" w:cs="AdvTTf1279dcd+fb"/>
                <w:color w:val="131413"/>
                <w:lang w:val="cy-GB"/>
              </w:rPr>
              <w:t>fi</w:t>
            </w:r>
            <w:r w:rsidRPr="0094521A">
              <w:rPr>
                <w:rFonts w:ascii="Verdana" w:eastAsiaTheme="minorHAnsi" w:hAnsi="Verdana" w:cs="AdvTTf1279dcd"/>
                <w:color w:val="131413"/>
                <w:lang w:val="cy-GB"/>
              </w:rPr>
              <w:t xml:space="preserve">rst dose vaccinations per vaccination day. The school nurse plus contract nurse and school nurse models achieved an average of 14 and nine </w:t>
            </w:r>
            <w:r w:rsidRPr="0094521A">
              <w:rPr>
                <w:rFonts w:ascii="Verdana" w:eastAsiaTheme="minorHAnsi" w:hAnsi="Verdana" w:cs="AdvTTf1279dcd+fb"/>
                <w:color w:val="131413"/>
                <w:lang w:val="cy-GB"/>
              </w:rPr>
              <w:t>fi</w:t>
            </w:r>
            <w:r w:rsidRPr="0094521A">
              <w:rPr>
                <w:rFonts w:ascii="Verdana" w:eastAsiaTheme="minorHAnsi" w:hAnsi="Verdana" w:cs="AdvTTf1279dcd"/>
                <w:color w:val="131413"/>
                <w:lang w:val="cy-GB"/>
              </w:rPr>
              <w:t>rst dose vaccinations per vaccination day, respectively.</w:t>
            </w:r>
          </w:p>
          <w:p w14:paraId="0C8A3CB0" w14:textId="5F038361" w:rsidR="005027D0" w:rsidRPr="0094521A" w:rsidRDefault="00CF3B18" w:rsidP="005027D0">
            <w:pPr>
              <w:autoSpaceDE w:val="0"/>
              <w:autoSpaceDN w:val="0"/>
              <w:adjustRightInd w:val="0"/>
              <w:rPr>
                <w:rFonts w:ascii="Verdana" w:eastAsiaTheme="minorHAnsi" w:hAnsi="Verdana" w:cs="Arial"/>
                <w:color w:val="131413"/>
                <w:lang w:val="cy-GB"/>
              </w:rPr>
            </w:pPr>
            <w:r w:rsidRPr="0094521A">
              <w:rPr>
                <w:rFonts w:ascii="Verdana" w:eastAsiaTheme="minorHAnsi" w:hAnsi="Verdana" w:cs="Arial"/>
                <w:color w:val="131413"/>
                <w:lang w:val="cy-GB"/>
              </w:rPr>
              <w:t xml:space="preserve">The number of children vaccinated per day by the team model, in particular, </w:t>
            </w:r>
            <w:r w:rsidR="00F24DEC" w:rsidRPr="0094521A">
              <w:rPr>
                <w:rFonts w:ascii="Verdana" w:eastAsiaTheme="minorHAnsi" w:hAnsi="Verdana" w:cs="Arial"/>
                <w:color w:val="131413"/>
                <w:lang w:val="cy-GB"/>
              </w:rPr>
              <w:t xml:space="preserve">was considerably lower than the </w:t>
            </w:r>
            <w:r w:rsidRPr="0094521A">
              <w:rPr>
                <w:rFonts w:ascii="Verdana" w:eastAsiaTheme="minorHAnsi" w:hAnsi="Verdana" w:cs="Arial"/>
                <w:color w:val="131413"/>
                <w:lang w:val="cy-GB"/>
              </w:rPr>
              <w:t>planning assumption (123 vs. 300–40</w:t>
            </w:r>
            <w:r w:rsidR="00F24DEC" w:rsidRPr="0094521A">
              <w:rPr>
                <w:rFonts w:ascii="Verdana" w:eastAsiaTheme="minorHAnsi" w:hAnsi="Verdana" w:cs="Arial"/>
                <w:color w:val="131413"/>
                <w:lang w:val="cy-GB"/>
              </w:rPr>
              <w:t xml:space="preserve">0), which was </w:t>
            </w:r>
            <w:r w:rsidRPr="0094521A">
              <w:rPr>
                <w:rFonts w:ascii="Verdana" w:eastAsiaTheme="minorHAnsi" w:hAnsi="Verdana" w:cs="Arial"/>
                <w:color w:val="131413"/>
                <w:lang w:val="cy-GB"/>
              </w:rPr>
              <w:t xml:space="preserve">based on experience with vaccination clinics held at senior centres. Authors speculate that this may be because consent numbers were low and teams could have completed more </w:t>
            </w:r>
            <w:r w:rsidRPr="0094521A">
              <w:rPr>
                <w:rFonts w:ascii="Verdana" w:eastAsiaTheme="minorHAnsi" w:hAnsi="Verdana" w:cs="Arial"/>
                <w:color w:val="131413"/>
                <w:lang w:val="cy-GB"/>
              </w:rPr>
              <w:lastRenderedPageBreak/>
              <w:t>vaccinations had there been more students to vaccinate, or because the students were younger and possibly less cooperative, requiring more time to vaccinate compared to seniors. Authors considered the</w:t>
            </w:r>
            <w:r w:rsidR="005027D0" w:rsidRPr="0094521A">
              <w:rPr>
                <w:rFonts w:ascii="Verdana" w:eastAsiaTheme="minorHAnsi" w:hAnsi="Verdana" w:cs="Arial"/>
                <w:color w:val="131413"/>
                <w:lang w:val="cy-GB"/>
              </w:rPr>
              <w:t xml:space="preserve"> team model </w:t>
            </w:r>
            <w:r w:rsidRPr="0094521A">
              <w:rPr>
                <w:rFonts w:ascii="Verdana" w:eastAsiaTheme="minorHAnsi" w:hAnsi="Verdana" w:cs="Arial"/>
                <w:color w:val="131413"/>
                <w:lang w:val="cy-GB"/>
              </w:rPr>
              <w:t xml:space="preserve">as the best approach to deliver influenza vaccine in a school setting as it </w:t>
            </w:r>
            <w:r w:rsidR="005027D0" w:rsidRPr="0094521A">
              <w:rPr>
                <w:rFonts w:ascii="Verdana" w:eastAsiaTheme="minorHAnsi" w:hAnsi="Verdana" w:cs="Arial"/>
                <w:color w:val="131413"/>
                <w:lang w:val="cy-GB"/>
              </w:rPr>
              <w:t>achieved vaccination of more children per day and required fewer vaccination days per school.</w:t>
            </w:r>
          </w:p>
          <w:p w14:paraId="420EC026" w14:textId="39EA3AA9" w:rsidR="00165131" w:rsidRPr="0094521A" w:rsidRDefault="00165131" w:rsidP="005027D0">
            <w:pPr>
              <w:autoSpaceDE w:val="0"/>
              <w:autoSpaceDN w:val="0"/>
              <w:adjustRightInd w:val="0"/>
              <w:rPr>
                <w:rFonts w:ascii="AdvTTf1279dcd" w:eastAsiaTheme="minorHAnsi" w:hAnsi="AdvTTf1279dcd" w:cs="AdvTTf1279dcd"/>
                <w:color w:val="131413"/>
                <w:sz w:val="20"/>
                <w:szCs w:val="20"/>
                <w:lang w:val="cy-GB"/>
              </w:rPr>
            </w:pPr>
          </w:p>
        </w:tc>
        <w:tc>
          <w:tcPr>
            <w:tcW w:w="3827" w:type="dxa"/>
          </w:tcPr>
          <w:p w14:paraId="4AEE3FBB" w14:textId="77777777" w:rsidR="00B43521" w:rsidRPr="0094521A" w:rsidRDefault="00B43521" w:rsidP="00B43521">
            <w:pPr>
              <w:rPr>
                <w:rFonts w:ascii="Verdana" w:hAnsi="Verdana" w:cs="Arial"/>
                <w:lang w:val="cy-GB"/>
              </w:rPr>
            </w:pPr>
          </w:p>
        </w:tc>
      </w:tr>
    </w:tbl>
    <w:p w14:paraId="37004A46" w14:textId="1AE93E8F" w:rsidR="008A688F" w:rsidRPr="0094521A" w:rsidRDefault="008A688F" w:rsidP="00BE42B7">
      <w:pPr>
        <w:rPr>
          <w:rFonts w:ascii="Verdana" w:hAnsi="Verdana" w:cs="Arial"/>
          <w:lang w:val="cy-GB"/>
        </w:rPr>
      </w:pPr>
    </w:p>
    <w:sectPr w:rsidR="008A688F" w:rsidRPr="0094521A" w:rsidSect="00F219BF">
      <w:headerReference w:type="default" r:id="rId3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6A1149" w14:textId="77777777" w:rsidR="00F66535" w:rsidRDefault="00F66535" w:rsidP="00EE08D7">
      <w:r>
        <w:separator/>
      </w:r>
    </w:p>
  </w:endnote>
  <w:endnote w:type="continuationSeparator" w:id="0">
    <w:p w14:paraId="09EB51F5" w14:textId="77777777" w:rsidR="00F66535" w:rsidRDefault="00F66535" w:rsidP="00EE0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QuadraatOT-Bold">
    <w:altName w:val="QuadraatOT-Bold"/>
    <w:panose1 w:val="00000000000000000000"/>
    <w:charset w:val="00"/>
    <w:family w:val="roman"/>
    <w:notTrueType/>
    <w:pitch w:val="default"/>
    <w:sig w:usb0="00000003" w:usb1="00000000" w:usb2="00000000" w:usb3="00000000" w:csb0="00000001" w:csb1="00000000"/>
  </w:font>
  <w:font w:name="QuadraatOT">
    <w:altName w:val="QuadraatOT"/>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dvOTd710a12c">
    <w:panose1 w:val="00000000000000000000"/>
    <w:charset w:val="00"/>
    <w:family w:val="swiss"/>
    <w:notTrueType/>
    <w:pitch w:val="default"/>
    <w:sig w:usb0="00000003" w:usb1="00000000" w:usb2="00000000" w:usb3="00000000" w:csb0="00000001" w:csb1="00000000"/>
  </w:font>
  <w:font w:name="AdvOT419e7ed1">
    <w:panose1 w:val="00000000000000000000"/>
    <w:charset w:val="00"/>
    <w:family w:val="swiss"/>
    <w:notTrueType/>
    <w:pitch w:val="default"/>
    <w:sig w:usb0="00000003" w:usb1="00000000" w:usb2="00000000" w:usb3="00000000" w:csb0="00000001" w:csb1="00000000"/>
  </w:font>
  <w:font w:name="AdvTgl">
    <w:panose1 w:val="00000000000000000000"/>
    <w:charset w:val="00"/>
    <w:family w:val="swiss"/>
    <w:notTrueType/>
    <w:pitch w:val="default"/>
    <w:sig w:usb0="00000003" w:usb1="00000000" w:usb2="00000000" w:usb3="00000000" w:csb0="00000001" w:csb1="00000000"/>
  </w:font>
  <w:font w:name="AdvOTce3d9a73">
    <w:panose1 w:val="00000000000000000000"/>
    <w:charset w:val="00"/>
    <w:family w:val="swiss"/>
    <w:notTrueType/>
    <w:pitch w:val="default"/>
    <w:sig w:usb0="00000003" w:usb1="00000000" w:usb2="00000000" w:usb3="00000000" w:csb0="00000001" w:csb1="00000000"/>
  </w:font>
  <w:font w:name="AdvOT1ef757c0">
    <w:panose1 w:val="00000000000000000000"/>
    <w:charset w:val="00"/>
    <w:family w:val="roman"/>
    <w:notTrueType/>
    <w:pitch w:val="default"/>
    <w:sig w:usb0="00000003" w:usb1="00000000" w:usb2="00000000" w:usb3="00000000" w:csb0="00000001" w:csb1="00000000"/>
  </w:font>
  <w:font w:name="HelveticaNeue-LightCond">
    <w:panose1 w:val="00000000000000000000"/>
    <w:charset w:val="00"/>
    <w:family w:val="swiss"/>
    <w:notTrueType/>
    <w:pitch w:val="default"/>
    <w:sig w:usb0="00000003" w:usb1="00000000" w:usb2="00000000" w:usb3="00000000" w:csb0="00000001" w:csb1="00000000"/>
  </w:font>
  <w:font w:name="NewCenturySchlbk-Roman">
    <w:panose1 w:val="00000000000000000000"/>
    <w:charset w:val="00"/>
    <w:family w:val="roman"/>
    <w:notTrueType/>
    <w:pitch w:val="default"/>
    <w:sig w:usb0="00000003" w:usb1="00000000" w:usb2="00000000" w:usb3="00000000" w:csb0="00000001" w:csb1="00000000"/>
  </w:font>
  <w:font w:name="NewCenturySchlbk-Bold">
    <w:panose1 w:val="00000000000000000000"/>
    <w:charset w:val="00"/>
    <w:family w:val="roman"/>
    <w:notTrueType/>
    <w:pitch w:val="default"/>
    <w:sig w:usb0="00000003" w:usb1="00000000" w:usb2="00000000" w:usb3="00000000" w:csb0="00000001" w:csb1="00000000"/>
  </w:font>
  <w:font w:name="Cremona-Regular">
    <w:panose1 w:val="00000000000000000000"/>
    <w:charset w:val="00"/>
    <w:family w:val="roman"/>
    <w:notTrueType/>
    <w:pitch w:val="default"/>
    <w:sig w:usb0="00000003" w:usb1="00000000" w:usb2="00000000" w:usb3="00000000" w:csb0="00000001" w:csb1="00000000"/>
  </w:font>
  <w:font w:name="AdvOT2f17b3c6">
    <w:panose1 w:val="00000000000000000000"/>
    <w:charset w:val="00"/>
    <w:family w:val="roman"/>
    <w:notTrueType/>
    <w:pitch w:val="default"/>
    <w:sig w:usb0="00000003" w:usb1="00000000" w:usb2="00000000" w:usb3="00000000" w:csb0="00000001" w:csb1="00000000"/>
  </w:font>
  <w:font w:name="AdvOT2f17b3c6+fb">
    <w:panose1 w:val="00000000000000000000"/>
    <w:charset w:val="00"/>
    <w:family w:val="auto"/>
    <w:notTrueType/>
    <w:pitch w:val="default"/>
    <w:sig w:usb0="00000003" w:usb1="00000000" w:usb2="00000000" w:usb3="00000000" w:csb0="00000001" w:csb1="00000000"/>
  </w:font>
  <w:font w:name="DIN-Light">
    <w:panose1 w:val="00000000000000000000"/>
    <w:charset w:val="00"/>
    <w:family w:val="swiss"/>
    <w:notTrueType/>
    <w:pitch w:val="default"/>
    <w:sig w:usb0="00000003" w:usb1="00000000" w:usb2="00000000" w:usb3="00000000" w:csb0="00000001" w:csb1="00000000"/>
  </w:font>
  <w:font w:name="DIN-Bold">
    <w:panose1 w:val="00000000000000000000"/>
    <w:charset w:val="00"/>
    <w:family w:val="swiss"/>
    <w:notTrueType/>
    <w:pitch w:val="default"/>
    <w:sig w:usb0="00000003" w:usb1="00000000" w:usb2="00000000" w:usb3="00000000" w:csb0="00000001" w:csb1="00000000"/>
  </w:font>
  <w:font w:name="DIN-Regular">
    <w:panose1 w:val="00000000000000000000"/>
    <w:charset w:val="00"/>
    <w:family w:val="swiss"/>
    <w:notTrueType/>
    <w:pitch w:val="default"/>
    <w:sig w:usb0="00000003" w:usb1="00000000" w:usb2="00000000" w:usb3="00000000" w:csb0="00000001" w:csb1="00000000"/>
  </w:font>
  <w:font w:name="AdvP92DE">
    <w:panose1 w:val="00000000000000000000"/>
    <w:charset w:val="00"/>
    <w:family w:val="roman"/>
    <w:notTrueType/>
    <w:pitch w:val="default"/>
    <w:sig w:usb0="00000003" w:usb1="00000000" w:usb2="00000000" w:usb3="00000000" w:csb0="00000001" w:csb1="00000000"/>
  </w:font>
  <w:font w:name="AdvOTf011d512">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dvOTd877c31c+22">
    <w:altName w:val="Microsoft YaHei"/>
    <w:panose1 w:val="00000000000000000000"/>
    <w:charset w:val="86"/>
    <w:family w:val="auto"/>
    <w:notTrueType/>
    <w:pitch w:val="default"/>
    <w:sig w:usb0="00000000" w:usb1="080E0000" w:usb2="00000010" w:usb3="00000000" w:csb0="00040000" w:csb1="00000000"/>
  </w:font>
  <w:font w:name="AdvPA5EB">
    <w:panose1 w:val="00000000000000000000"/>
    <w:charset w:val="00"/>
    <w:family w:val="roman"/>
    <w:notTrueType/>
    <w:pitch w:val="default"/>
    <w:sig w:usb0="00000003" w:usb1="00000000" w:usb2="00000000" w:usb3="00000000" w:csb0="00000001" w:csb1="00000000"/>
  </w:font>
  <w:font w:name="AdvTTf1279dcd">
    <w:panose1 w:val="00000000000000000000"/>
    <w:charset w:val="00"/>
    <w:family w:val="roman"/>
    <w:notTrueType/>
    <w:pitch w:val="default"/>
    <w:sig w:usb0="00000003" w:usb1="00000000" w:usb2="00000000" w:usb3="00000000" w:csb0="00000001" w:csb1="00000000"/>
  </w:font>
  <w:font w:name="AdvP0004">
    <w:panose1 w:val="00000000000000000000"/>
    <w:charset w:val="00"/>
    <w:family w:val="swiss"/>
    <w:notTrueType/>
    <w:pitch w:val="default"/>
    <w:sig w:usb0="00000003" w:usb1="00000000" w:usb2="00000000" w:usb3="00000000" w:csb0="00000001" w:csb1="00000000"/>
  </w:font>
  <w:font w:name="AdvTTf1279dcd+20">
    <w:panose1 w:val="00000000000000000000"/>
    <w:charset w:val="00"/>
    <w:family w:val="swiss"/>
    <w:notTrueType/>
    <w:pitch w:val="default"/>
    <w:sig w:usb0="00000003" w:usb1="00000000" w:usb2="00000000" w:usb3="00000000" w:csb0="00000001" w:csb1="00000000"/>
  </w:font>
  <w:font w:name="AdvTTf1279dcd+fb">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6B9CA0" w14:textId="77777777" w:rsidR="00F66535" w:rsidRDefault="00F66535" w:rsidP="00EE08D7">
      <w:r>
        <w:separator/>
      </w:r>
    </w:p>
  </w:footnote>
  <w:footnote w:type="continuationSeparator" w:id="0">
    <w:p w14:paraId="371EB6FF" w14:textId="77777777" w:rsidR="00F66535" w:rsidRDefault="00F66535" w:rsidP="00EE08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164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03"/>
      <w:gridCol w:w="5842"/>
    </w:tblGrid>
    <w:tr w:rsidR="00F66535" w:rsidRPr="000E35E1" w14:paraId="67CCCC9E" w14:textId="77777777" w:rsidTr="00A75101">
      <w:trPr>
        <w:trHeight w:val="1258"/>
      </w:trPr>
      <w:tc>
        <w:tcPr>
          <w:tcW w:w="5803" w:type="dxa"/>
          <w:tcBorders>
            <w:top w:val="single" w:sz="4" w:space="0" w:color="auto"/>
            <w:left w:val="nil"/>
            <w:bottom w:val="nil"/>
            <w:right w:val="nil"/>
          </w:tcBorders>
        </w:tcPr>
        <w:p w14:paraId="23CF16A7" w14:textId="77777777" w:rsidR="00F66535" w:rsidRPr="000E35E1" w:rsidRDefault="00F66535"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58240" behindDoc="1" locked="0" layoutInCell="1" allowOverlap="1" wp14:anchorId="6F4DB965" wp14:editId="13CE3DE6">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6" name="Picture 6"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5842" w:type="dxa"/>
          <w:tcBorders>
            <w:top w:val="single" w:sz="4" w:space="0" w:color="auto"/>
            <w:left w:val="nil"/>
            <w:bottom w:val="nil"/>
            <w:right w:val="nil"/>
          </w:tcBorders>
        </w:tcPr>
        <w:p w14:paraId="5AA4D5D0" w14:textId="77777777" w:rsidR="00F66535" w:rsidRDefault="00F66535" w:rsidP="00636B02">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00AB81E8" w14:textId="77777777" w:rsidR="00F66535" w:rsidRDefault="00F66535" w:rsidP="00636B02">
          <w:pPr>
            <w:rPr>
              <w:rFonts w:ascii="Calibri" w:hAnsi="Calibri"/>
              <w:b/>
              <w:color w:val="000080"/>
              <w:sz w:val="28"/>
              <w:szCs w:val="28"/>
            </w:rPr>
          </w:pPr>
          <w:r>
            <w:rPr>
              <w:rFonts w:ascii="Calibri" w:hAnsi="Calibri"/>
              <w:b/>
              <w:color w:val="000080"/>
              <w:sz w:val="28"/>
              <w:szCs w:val="28"/>
            </w:rPr>
            <w:t xml:space="preserve">                                   </w:t>
          </w:r>
          <w:r w:rsidRPr="004C4C92">
            <w:rPr>
              <w:rFonts w:ascii="Calibri" w:hAnsi="Calibri"/>
              <w:b/>
              <w:color w:val="000080"/>
              <w:sz w:val="32"/>
              <w:szCs w:val="32"/>
            </w:rPr>
            <w:t>Gwasanaeth Tystiolaeth</w:t>
          </w:r>
          <w:r>
            <w:rPr>
              <w:rFonts w:ascii="Calibri" w:hAnsi="Calibri"/>
              <w:b/>
              <w:color w:val="000080"/>
              <w:sz w:val="28"/>
              <w:szCs w:val="28"/>
            </w:rPr>
            <w:t xml:space="preserve">      </w:t>
          </w:r>
        </w:p>
        <w:p w14:paraId="4EA33FA0" w14:textId="77777777" w:rsidR="00F66535" w:rsidRPr="00636B02" w:rsidRDefault="00F66535" w:rsidP="00636B02">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r>
  </w:tbl>
  <w:p w14:paraId="36D2B97E" w14:textId="77777777" w:rsidR="00F66535" w:rsidRDefault="00F66535">
    <w:pPr>
      <w:pStyle w:val="Header"/>
    </w:pPr>
    <w:r>
      <w:rPr>
        <w:noProof/>
        <w:lang w:eastAsia="en-GB"/>
      </w:rPr>
      <mc:AlternateContent>
        <mc:Choice Requires="wps">
          <w:drawing>
            <wp:anchor distT="0" distB="0" distL="114300" distR="114300" simplePos="0" relativeHeight="251660288" behindDoc="0" locked="0" layoutInCell="1" allowOverlap="1" wp14:anchorId="6A294ABD" wp14:editId="4D25189D">
              <wp:simplePos x="0" y="0"/>
              <wp:positionH relativeFrom="page">
                <wp:align>left</wp:align>
              </wp:positionH>
              <wp:positionV relativeFrom="paragraph">
                <wp:posOffset>-1343025</wp:posOffset>
              </wp:positionV>
              <wp:extent cx="7562850" cy="567055"/>
              <wp:effectExtent l="0" t="0" r="19050" b="23495"/>
              <wp:wrapNone/>
              <wp:docPr id="15" name="Rectangle 15"/>
              <wp:cNvGraphicFramePr/>
              <a:graphic xmlns:a="http://schemas.openxmlformats.org/drawingml/2006/main">
                <a:graphicData uri="http://schemas.microsoft.com/office/word/2010/wordprocessingShape">
                  <wps:wsp>
                    <wps:cNvSpPr/>
                    <wps:spPr>
                      <a:xfrm>
                        <a:off x="0" y="0"/>
                        <a:ext cx="7562850"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D0E08F8" id="Rectangle 15" o:spid="_x0000_s1026" style="position:absolute;margin-left:0;margin-top:-105.75pt;width:595.5pt;height:44.65pt;z-index:25166028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" fillcolor="#325083" strokecolor="#1f4d78 [1604]" strokeweight="1pt">
              <v:fill color2="#28b8ce" rotate="t" angle="90" focus="100%" type="gradient"/>
              <w10:wrap anchorx="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2481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35"/>
      <w:gridCol w:w="8290"/>
      <w:gridCol w:w="8290"/>
    </w:tblGrid>
    <w:tr w:rsidR="00F66535" w:rsidRPr="000E35E1" w14:paraId="52470292" w14:textId="77777777" w:rsidTr="006A15E9">
      <w:trPr>
        <w:trHeight w:val="1410"/>
      </w:trPr>
      <w:tc>
        <w:tcPr>
          <w:tcW w:w="8235" w:type="dxa"/>
          <w:tcBorders>
            <w:top w:val="single" w:sz="4" w:space="0" w:color="auto"/>
            <w:left w:val="nil"/>
            <w:bottom w:val="nil"/>
            <w:right w:val="nil"/>
          </w:tcBorders>
        </w:tcPr>
        <w:p w14:paraId="4EEE9A4B" w14:textId="77777777" w:rsidR="00F66535" w:rsidRPr="000E35E1" w:rsidRDefault="00F66535"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65408" behindDoc="1" locked="0" layoutInCell="1" allowOverlap="1" wp14:anchorId="232E24B7" wp14:editId="3C43469D">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4" name="Picture 4"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8290" w:type="dxa"/>
          <w:tcBorders>
            <w:top w:val="single" w:sz="4" w:space="0" w:color="auto"/>
            <w:left w:val="nil"/>
            <w:bottom w:val="nil"/>
            <w:right w:val="nil"/>
          </w:tcBorders>
        </w:tcPr>
        <w:p w14:paraId="32A22004" w14:textId="77777777" w:rsidR="00F66535" w:rsidRDefault="00F66535" w:rsidP="00EF7493">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10B2FB18" w14:textId="77777777" w:rsidR="00F66535" w:rsidRDefault="00F66535" w:rsidP="00EF7493">
          <w:pPr>
            <w:rPr>
              <w:rFonts w:ascii="Calibri" w:hAnsi="Calibri"/>
              <w:b/>
              <w:color w:val="000080"/>
              <w:sz w:val="28"/>
              <w:szCs w:val="28"/>
            </w:rPr>
          </w:pPr>
          <w:r>
            <w:rPr>
              <w:rFonts w:ascii="Calibri" w:hAnsi="Calibri"/>
              <w:b/>
              <w:color w:val="000080"/>
              <w:sz w:val="28"/>
              <w:szCs w:val="28"/>
            </w:rPr>
            <w:t xml:space="preserve">                                                                          </w:t>
          </w:r>
          <w:r w:rsidRPr="004C4C92">
            <w:rPr>
              <w:rFonts w:ascii="Calibri" w:hAnsi="Calibri"/>
              <w:b/>
              <w:color w:val="000080"/>
              <w:sz w:val="32"/>
              <w:szCs w:val="32"/>
            </w:rPr>
            <w:t>Gwasanaeth Tystiolaeth</w:t>
          </w:r>
        </w:p>
        <w:p w14:paraId="3D577FB1" w14:textId="77777777" w:rsidR="00F66535" w:rsidRPr="00EF7493" w:rsidRDefault="00F66535" w:rsidP="00EF7493">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c>
        <w:tcPr>
          <w:tcW w:w="8290" w:type="dxa"/>
          <w:tcBorders>
            <w:top w:val="single" w:sz="4" w:space="0" w:color="auto"/>
            <w:left w:val="nil"/>
            <w:bottom w:val="nil"/>
            <w:right w:val="nil"/>
          </w:tcBorders>
        </w:tcPr>
        <w:p w14:paraId="60CA7713" w14:textId="77777777" w:rsidR="00F66535" w:rsidRDefault="00F66535" w:rsidP="00EE08D7">
          <w:pPr>
            <w:rPr>
              <w:rFonts w:ascii="Verdana" w:hAnsi="Verdana"/>
              <w:color w:val="000080"/>
              <w:sz w:val="20"/>
              <w:szCs w:val="20"/>
            </w:rPr>
          </w:pPr>
        </w:p>
      </w:tc>
    </w:tr>
  </w:tbl>
  <w:p w14:paraId="093A7FBF" w14:textId="77777777" w:rsidR="00F66535" w:rsidRDefault="00F66535">
    <w:pPr>
      <w:pStyle w:val="Header"/>
    </w:pPr>
    <w:r>
      <w:rPr>
        <w:noProof/>
        <w:lang w:eastAsia="en-GB"/>
      </w:rPr>
      <mc:AlternateContent>
        <mc:Choice Requires="wps">
          <w:drawing>
            <wp:anchor distT="0" distB="0" distL="114300" distR="114300" simplePos="0" relativeHeight="251663360" behindDoc="0" locked="0" layoutInCell="1" allowOverlap="1" wp14:anchorId="7BF8CF78" wp14:editId="133C3804">
              <wp:simplePos x="0" y="0"/>
              <wp:positionH relativeFrom="page">
                <wp:posOffset>-161925</wp:posOffset>
              </wp:positionH>
              <wp:positionV relativeFrom="paragraph">
                <wp:posOffset>-1341755</wp:posOffset>
              </wp:positionV>
              <wp:extent cx="10868025" cy="567055"/>
              <wp:effectExtent l="0" t="0" r="28575" b="23495"/>
              <wp:wrapNone/>
              <wp:docPr id="3" name="Rectangle 3"/>
              <wp:cNvGraphicFramePr/>
              <a:graphic xmlns:a="http://schemas.openxmlformats.org/drawingml/2006/main">
                <a:graphicData uri="http://schemas.microsoft.com/office/word/2010/wordprocessingShape">
                  <wps:wsp>
                    <wps:cNvSpPr/>
                    <wps:spPr>
                      <a:xfrm>
                        <a:off x="0" y="0"/>
                        <a:ext cx="10868025"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C4FB88F" id="Rectangle 3" o:spid="_x0000_s1026" style="position:absolute;margin-left:-12.75pt;margin-top:-105.65pt;width:855.75pt;height:44.6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" fillcolor="#325083" strokecolor="#1f4d78 [1604]" strokeweight="1pt">
              <v:fill color2="#28b8ce" rotate="t" angle="90" focus="100%" type="gradient"/>
              <w10:wrap anchorx="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93B0C"/>
    <w:multiLevelType w:val="hybridMultilevel"/>
    <w:tmpl w:val="BCAA4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FE4176"/>
    <w:multiLevelType w:val="hybridMultilevel"/>
    <w:tmpl w:val="A0A2DD4C"/>
    <w:lvl w:ilvl="0" w:tplc="08090001">
      <w:start w:val="1"/>
      <w:numFmt w:val="bullet"/>
      <w:lvlText w:val=""/>
      <w:lvlJc w:val="left"/>
      <w:pPr>
        <w:ind w:left="-1110" w:hanging="360"/>
      </w:pPr>
      <w:rPr>
        <w:rFonts w:ascii="Symbol" w:hAnsi="Symbol" w:hint="default"/>
      </w:rPr>
    </w:lvl>
    <w:lvl w:ilvl="1" w:tplc="08090003" w:tentative="1">
      <w:start w:val="1"/>
      <w:numFmt w:val="bullet"/>
      <w:lvlText w:val="o"/>
      <w:lvlJc w:val="left"/>
      <w:pPr>
        <w:ind w:left="-390" w:hanging="360"/>
      </w:pPr>
      <w:rPr>
        <w:rFonts w:ascii="Courier New" w:hAnsi="Courier New" w:cs="Courier New" w:hint="default"/>
      </w:rPr>
    </w:lvl>
    <w:lvl w:ilvl="2" w:tplc="08090005" w:tentative="1">
      <w:start w:val="1"/>
      <w:numFmt w:val="bullet"/>
      <w:lvlText w:val=""/>
      <w:lvlJc w:val="left"/>
      <w:pPr>
        <w:ind w:left="330" w:hanging="360"/>
      </w:pPr>
      <w:rPr>
        <w:rFonts w:ascii="Wingdings" w:hAnsi="Wingdings" w:hint="default"/>
      </w:rPr>
    </w:lvl>
    <w:lvl w:ilvl="3" w:tplc="08090001" w:tentative="1">
      <w:start w:val="1"/>
      <w:numFmt w:val="bullet"/>
      <w:lvlText w:val=""/>
      <w:lvlJc w:val="left"/>
      <w:pPr>
        <w:ind w:left="1050" w:hanging="360"/>
      </w:pPr>
      <w:rPr>
        <w:rFonts w:ascii="Symbol" w:hAnsi="Symbol" w:hint="default"/>
      </w:rPr>
    </w:lvl>
    <w:lvl w:ilvl="4" w:tplc="08090003" w:tentative="1">
      <w:start w:val="1"/>
      <w:numFmt w:val="bullet"/>
      <w:lvlText w:val="o"/>
      <w:lvlJc w:val="left"/>
      <w:pPr>
        <w:ind w:left="1770" w:hanging="360"/>
      </w:pPr>
      <w:rPr>
        <w:rFonts w:ascii="Courier New" w:hAnsi="Courier New" w:cs="Courier New" w:hint="default"/>
      </w:rPr>
    </w:lvl>
    <w:lvl w:ilvl="5" w:tplc="08090005" w:tentative="1">
      <w:start w:val="1"/>
      <w:numFmt w:val="bullet"/>
      <w:lvlText w:val=""/>
      <w:lvlJc w:val="left"/>
      <w:pPr>
        <w:ind w:left="2490" w:hanging="360"/>
      </w:pPr>
      <w:rPr>
        <w:rFonts w:ascii="Wingdings" w:hAnsi="Wingdings" w:hint="default"/>
      </w:rPr>
    </w:lvl>
    <w:lvl w:ilvl="6" w:tplc="08090001" w:tentative="1">
      <w:start w:val="1"/>
      <w:numFmt w:val="bullet"/>
      <w:lvlText w:val=""/>
      <w:lvlJc w:val="left"/>
      <w:pPr>
        <w:ind w:left="3210" w:hanging="360"/>
      </w:pPr>
      <w:rPr>
        <w:rFonts w:ascii="Symbol" w:hAnsi="Symbol" w:hint="default"/>
      </w:rPr>
    </w:lvl>
    <w:lvl w:ilvl="7" w:tplc="08090003" w:tentative="1">
      <w:start w:val="1"/>
      <w:numFmt w:val="bullet"/>
      <w:lvlText w:val="o"/>
      <w:lvlJc w:val="left"/>
      <w:pPr>
        <w:ind w:left="3930" w:hanging="360"/>
      </w:pPr>
      <w:rPr>
        <w:rFonts w:ascii="Courier New" w:hAnsi="Courier New" w:cs="Courier New" w:hint="default"/>
      </w:rPr>
    </w:lvl>
    <w:lvl w:ilvl="8" w:tplc="08090005" w:tentative="1">
      <w:start w:val="1"/>
      <w:numFmt w:val="bullet"/>
      <w:lvlText w:val=""/>
      <w:lvlJc w:val="left"/>
      <w:pPr>
        <w:ind w:left="4650" w:hanging="360"/>
      </w:pPr>
      <w:rPr>
        <w:rFonts w:ascii="Wingdings" w:hAnsi="Wingdings" w:hint="default"/>
      </w:rPr>
    </w:lvl>
  </w:abstractNum>
  <w:abstractNum w:abstractNumId="2" w15:restartNumberingAfterBreak="0">
    <w:nsid w:val="10E72EF7"/>
    <w:multiLevelType w:val="hybridMultilevel"/>
    <w:tmpl w:val="C422D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1033A8"/>
    <w:multiLevelType w:val="hybridMultilevel"/>
    <w:tmpl w:val="A91ABC10"/>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4" w15:restartNumberingAfterBreak="0">
    <w:nsid w:val="11D67D40"/>
    <w:multiLevelType w:val="hybridMultilevel"/>
    <w:tmpl w:val="5C0EEA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82A26A6"/>
    <w:multiLevelType w:val="hybridMultilevel"/>
    <w:tmpl w:val="BDD29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AF066F"/>
    <w:multiLevelType w:val="hybridMultilevel"/>
    <w:tmpl w:val="1D9C53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981BC4"/>
    <w:multiLevelType w:val="hybridMultilevel"/>
    <w:tmpl w:val="CDA0F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92E6853"/>
    <w:multiLevelType w:val="hybridMultilevel"/>
    <w:tmpl w:val="3B0ED5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E1D1462"/>
    <w:multiLevelType w:val="hybridMultilevel"/>
    <w:tmpl w:val="0380C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655FE5"/>
    <w:multiLevelType w:val="hybridMultilevel"/>
    <w:tmpl w:val="4B2AF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A43F88"/>
    <w:multiLevelType w:val="hybridMultilevel"/>
    <w:tmpl w:val="FD3CA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C510838"/>
    <w:multiLevelType w:val="hybridMultilevel"/>
    <w:tmpl w:val="15C43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FC08F9"/>
    <w:multiLevelType w:val="hybridMultilevel"/>
    <w:tmpl w:val="D584E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435322E"/>
    <w:multiLevelType w:val="hybridMultilevel"/>
    <w:tmpl w:val="ACEC8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0F624F"/>
    <w:multiLevelType w:val="hybridMultilevel"/>
    <w:tmpl w:val="890ACAEA"/>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6" w15:restartNumberingAfterBreak="0">
    <w:nsid w:val="58690BA3"/>
    <w:multiLevelType w:val="hybridMultilevel"/>
    <w:tmpl w:val="445E30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E390022"/>
    <w:multiLevelType w:val="hybridMultilevel"/>
    <w:tmpl w:val="7A84B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643FF4"/>
    <w:multiLevelType w:val="hybridMultilevel"/>
    <w:tmpl w:val="7C80C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A37C1D"/>
    <w:multiLevelType w:val="hybridMultilevel"/>
    <w:tmpl w:val="848ED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78D5CF9"/>
    <w:multiLevelType w:val="hybridMultilevel"/>
    <w:tmpl w:val="275A0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A5C1DEE"/>
    <w:multiLevelType w:val="hybridMultilevel"/>
    <w:tmpl w:val="B29C8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386485"/>
    <w:multiLevelType w:val="hybridMultilevel"/>
    <w:tmpl w:val="2A08D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C44895"/>
    <w:multiLevelType w:val="hybridMultilevel"/>
    <w:tmpl w:val="79341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8D78C9"/>
    <w:multiLevelType w:val="hybridMultilevel"/>
    <w:tmpl w:val="65F879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6"/>
  </w:num>
  <w:num w:numId="2">
    <w:abstractNumId w:val="1"/>
  </w:num>
  <w:num w:numId="3">
    <w:abstractNumId w:val="17"/>
  </w:num>
  <w:num w:numId="4">
    <w:abstractNumId w:val="18"/>
  </w:num>
  <w:num w:numId="5">
    <w:abstractNumId w:val="8"/>
  </w:num>
  <w:num w:numId="6">
    <w:abstractNumId w:val="24"/>
  </w:num>
  <w:num w:numId="7">
    <w:abstractNumId w:val="4"/>
  </w:num>
  <w:num w:numId="8">
    <w:abstractNumId w:val="13"/>
  </w:num>
  <w:num w:numId="9">
    <w:abstractNumId w:val="3"/>
  </w:num>
  <w:num w:numId="10">
    <w:abstractNumId w:val="7"/>
  </w:num>
  <w:num w:numId="11">
    <w:abstractNumId w:val="21"/>
  </w:num>
  <w:num w:numId="12">
    <w:abstractNumId w:val="22"/>
  </w:num>
  <w:num w:numId="13">
    <w:abstractNumId w:val="23"/>
  </w:num>
  <w:num w:numId="14">
    <w:abstractNumId w:val="10"/>
  </w:num>
  <w:num w:numId="15">
    <w:abstractNumId w:val="5"/>
  </w:num>
  <w:num w:numId="16">
    <w:abstractNumId w:val="19"/>
  </w:num>
  <w:num w:numId="17">
    <w:abstractNumId w:val="14"/>
  </w:num>
  <w:num w:numId="18">
    <w:abstractNumId w:val="12"/>
  </w:num>
  <w:num w:numId="19">
    <w:abstractNumId w:val="20"/>
  </w:num>
  <w:num w:numId="20">
    <w:abstractNumId w:val="2"/>
  </w:num>
  <w:num w:numId="21">
    <w:abstractNumId w:val="6"/>
  </w:num>
  <w:num w:numId="22">
    <w:abstractNumId w:val="9"/>
  </w:num>
  <w:num w:numId="23">
    <w:abstractNumId w:val="0"/>
  </w:num>
  <w:num w:numId="24">
    <w:abstractNumId w:val="11"/>
  </w:num>
  <w:num w:numId="25">
    <w:abstractNumId w:val="1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Q0NDc1t7CwNDQzMDRW0lEKTi0uzszPAykwqgUA784AnywAAAA="/>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omic Sans M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EE08D7"/>
    <w:rsid w:val="00003235"/>
    <w:rsid w:val="0000773C"/>
    <w:rsid w:val="00010EE5"/>
    <w:rsid w:val="0003102C"/>
    <w:rsid w:val="00032707"/>
    <w:rsid w:val="00033CE3"/>
    <w:rsid w:val="00040BE1"/>
    <w:rsid w:val="00041427"/>
    <w:rsid w:val="000452F8"/>
    <w:rsid w:val="00050C05"/>
    <w:rsid w:val="00051FEE"/>
    <w:rsid w:val="0005605F"/>
    <w:rsid w:val="00056794"/>
    <w:rsid w:val="00061F9B"/>
    <w:rsid w:val="000640B3"/>
    <w:rsid w:val="00070AFC"/>
    <w:rsid w:val="0007388B"/>
    <w:rsid w:val="00074FE3"/>
    <w:rsid w:val="0007693E"/>
    <w:rsid w:val="00077088"/>
    <w:rsid w:val="00082434"/>
    <w:rsid w:val="000837C5"/>
    <w:rsid w:val="000867EA"/>
    <w:rsid w:val="00090A8D"/>
    <w:rsid w:val="0009425C"/>
    <w:rsid w:val="00094283"/>
    <w:rsid w:val="00094518"/>
    <w:rsid w:val="000A3437"/>
    <w:rsid w:val="000B1AA9"/>
    <w:rsid w:val="000B304F"/>
    <w:rsid w:val="000B54AB"/>
    <w:rsid w:val="000C421F"/>
    <w:rsid w:val="000C4F42"/>
    <w:rsid w:val="000C706C"/>
    <w:rsid w:val="000D1B82"/>
    <w:rsid w:val="000D3A4D"/>
    <w:rsid w:val="000D5871"/>
    <w:rsid w:val="000E13B8"/>
    <w:rsid w:val="000E1A23"/>
    <w:rsid w:val="000E1FA9"/>
    <w:rsid w:val="000E43D2"/>
    <w:rsid w:val="000F4DE5"/>
    <w:rsid w:val="00103BF4"/>
    <w:rsid w:val="001133AB"/>
    <w:rsid w:val="00122A8B"/>
    <w:rsid w:val="0012499B"/>
    <w:rsid w:val="001303BE"/>
    <w:rsid w:val="00134CA4"/>
    <w:rsid w:val="001406C4"/>
    <w:rsid w:val="001417CC"/>
    <w:rsid w:val="00143BEF"/>
    <w:rsid w:val="00144AAB"/>
    <w:rsid w:val="001451B7"/>
    <w:rsid w:val="001457F4"/>
    <w:rsid w:val="00150753"/>
    <w:rsid w:val="00165131"/>
    <w:rsid w:val="00166D3F"/>
    <w:rsid w:val="0016701D"/>
    <w:rsid w:val="001744AE"/>
    <w:rsid w:val="001824A5"/>
    <w:rsid w:val="00184C12"/>
    <w:rsid w:val="001865D0"/>
    <w:rsid w:val="0019473F"/>
    <w:rsid w:val="001970D9"/>
    <w:rsid w:val="00197E02"/>
    <w:rsid w:val="001A389D"/>
    <w:rsid w:val="001A4C61"/>
    <w:rsid w:val="001A5BFD"/>
    <w:rsid w:val="001A6B7B"/>
    <w:rsid w:val="001B12B0"/>
    <w:rsid w:val="001B40C4"/>
    <w:rsid w:val="001B4D62"/>
    <w:rsid w:val="001B5C95"/>
    <w:rsid w:val="001C2A37"/>
    <w:rsid w:val="001C2D10"/>
    <w:rsid w:val="001D0FB1"/>
    <w:rsid w:val="001D73DE"/>
    <w:rsid w:val="001E1C2B"/>
    <w:rsid w:val="001E3EDD"/>
    <w:rsid w:val="001E4891"/>
    <w:rsid w:val="001E4E1B"/>
    <w:rsid w:val="001E5FE6"/>
    <w:rsid w:val="001F1475"/>
    <w:rsid w:val="001F2042"/>
    <w:rsid w:val="001F20F0"/>
    <w:rsid w:val="001F3129"/>
    <w:rsid w:val="001F38AA"/>
    <w:rsid w:val="001F3B19"/>
    <w:rsid w:val="001F58F4"/>
    <w:rsid w:val="002013FB"/>
    <w:rsid w:val="0020190D"/>
    <w:rsid w:val="002042A6"/>
    <w:rsid w:val="00207634"/>
    <w:rsid w:val="002130D6"/>
    <w:rsid w:val="00213F60"/>
    <w:rsid w:val="002202AD"/>
    <w:rsid w:val="00223220"/>
    <w:rsid w:val="00224047"/>
    <w:rsid w:val="0022686A"/>
    <w:rsid w:val="00227D05"/>
    <w:rsid w:val="00231337"/>
    <w:rsid w:val="00231738"/>
    <w:rsid w:val="00233420"/>
    <w:rsid w:val="00235080"/>
    <w:rsid w:val="00241003"/>
    <w:rsid w:val="002507DD"/>
    <w:rsid w:val="00253806"/>
    <w:rsid w:val="0025398A"/>
    <w:rsid w:val="0025499E"/>
    <w:rsid w:val="002726BF"/>
    <w:rsid w:val="0027473A"/>
    <w:rsid w:val="00275095"/>
    <w:rsid w:val="00275A9C"/>
    <w:rsid w:val="00275AF2"/>
    <w:rsid w:val="002805FA"/>
    <w:rsid w:val="00282869"/>
    <w:rsid w:val="002871F4"/>
    <w:rsid w:val="002872D6"/>
    <w:rsid w:val="00290602"/>
    <w:rsid w:val="0029209E"/>
    <w:rsid w:val="00294725"/>
    <w:rsid w:val="002950EA"/>
    <w:rsid w:val="002A05C0"/>
    <w:rsid w:val="002A1349"/>
    <w:rsid w:val="002A5873"/>
    <w:rsid w:val="002A7C5B"/>
    <w:rsid w:val="002B138F"/>
    <w:rsid w:val="002B1395"/>
    <w:rsid w:val="002B5975"/>
    <w:rsid w:val="002B6E28"/>
    <w:rsid w:val="002C07E7"/>
    <w:rsid w:val="002C12DD"/>
    <w:rsid w:val="002C2288"/>
    <w:rsid w:val="002C29A9"/>
    <w:rsid w:val="002C2DDD"/>
    <w:rsid w:val="002C3690"/>
    <w:rsid w:val="002D08F7"/>
    <w:rsid w:val="002D42CC"/>
    <w:rsid w:val="002D4524"/>
    <w:rsid w:val="002D4F45"/>
    <w:rsid w:val="002E1942"/>
    <w:rsid w:val="002E3C22"/>
    <w:rsid w:val="002E4B8F"/>
    <w:rsid w:val="002F5EF0"/>
    <w:rsid w:val="00302CB1"/>
    <w:rsid w:val="00310567"/>
    <w:rsid w:val="003124F7"/>
    <w:rsid w:val="00314D8B"/>
    <w:rsid w:val="00315643"/>
    <w:rsid w:val="00315B09"/>
    <w:rsid w:val="003171C3"/>
    <w:rsid w:val="00317C91"/>
    <w:rsid w:val="00321581"/>
    <w:rsid w:val="00326416"/>
    <w:rsid w:val="00332F08"/>
    <w:rsid w:val="00344C9A"/>
    <w:rsid w:val="00350258"/>
    <w:rsid w:val="003521D0"/>
    <w:rsid w:val="00352C61"/>
    <w:rsid w:val="00353795"/>
    <w:rsid w:val="00354E3B"/>
    <w:rsid w:val="00355CD0"/>
    <w:rsid w:val="003620BF"/>
    <w:rsid w:val="00367B53"/>
    <w:rsid w:val="00367D72"/>
    <w:rsid w:val="00370301"/>
    <w:rsid w:val="003703E1"/>
    <w:rsid w:val="00373C1B"/>
    <w:rsid w:val="00376C56"/>
    <w:rsid w:val="0038082E"/>
    <w:rsid w:val="00384ECF"/>
    <w:rsid w:val="00390A73"/>
    <w:rsid w:val="00397E5C"/>
    <w:rsid w:val="003A0383"/>
    <w:rsid w:val="003A07A2"/>
    <w:rsid w:val="003A07A4"/>
    <w:rsid w:val="003A6CDA"/>
    <w:rsid w:val="003B2C72"/>
    <w:rsid w:val="003B62CD"/>
    <w:rsid w:val="003C2989"/>
    <w:rsid w:val="003C3362"/>
    <w:rsid w:val="003D2328"/>
    <w:rsid w:val="003D5450"/>
    <w:rsid w:val="003D5549"/>
    <w:rsid w:val="003D5A48"/>
    <w:rsid w:val="003D5B19"/>
    <w:rsid w:val="003D74F3"/>
    <w:rsid w:val="003D7E06"/>
    <w:rsid w:val="003E0C1C"/>
    <w:rsid w:val="003E1238"/>
    <w:rsid w:val="003F0C25"/>
    <w:rsid w:val="003F0FF3"/>
    <w:rsid w:val="003F327F"/>
    <w:rsid w:val="003F48E8"/>
    <w:rsid w:val="003F61D7"/>
    <w:rsid w:val="0040352E"/>
    <w:rsid w:val="004044FE"/>
    <w:rsid w:val="00405C05"/>
    <w:rsid w:val="00405E6B"/>
    <w:rsid w:val="00413C2D"/>
    <w:rsid w:val="00413F72"/>
    <w:rsid w:val="004151BC"/>
    <w:rsid w:val="004160BA"/>
    <w:rsid w:val="004240FE"/>
    <w:rsid w:val="00424377"/>
    <w:rsid w:val="00427B64"/>
    <w:rsid w:val="00432045"/>
    <w:rsid w:val="00434977"/>
    <w:rsid w:val="00434F6D"/>
    <w:rsid w:val="004359BA"/>
    <w:rsid w:val="00437D5D"/>
    <w:rsid w:val="00444288"/>
    <w:rsid w:val="0044464C"/>
    <w:rsid w:val="00444AAF"/>
    <w:rsid w:val="00446B2B"/>
    <w:rsid w:val="00447C27"/>
    <w:rsid w:val="00447C3E"/>
    <w:rsid w:val="00447C45"/>
    <w:rsid w:val="00454BA8"/>
    <w:rsid w:val="00456176"/>
    <w:rsid w:val="00460882"/>
    <w:rsid w:val="00462F33"/>
    <w:rsid w:val="00463064"/>
    <w:rsid w:val="00466374"/>
    <w:rsid w:val="00466EC0"/>
    <w:rsid w:val="00471954"/>
    <w:rsid w:val="00473223"/>
    <w:rsid w:val="00473CA0"/>
    <w:rsid w:val="004771FE"/>
    <w:rsid w:val="0048272E"/>
    <w:rsid w:val="00483AEB"/>
    <w:rsid w:val="00483CDA"/>
    <w:rsid w:val="0048743D"/>
    <w:rsid w:val="004907DD"/>
    <w:rsid w:val="00491DA1"/>
    <w:rsid w:val="0049285A"/>
    <w:rsid w:val="00495419"/>
    <w:rsid w:val="004A5310"/>
    <w:rsid w:val="004C3DA9"/>
    <w:rsid w:val="004C407D"/>
    <w:rsid w:val="004C6EDD"/>
    <w:rsid w:val="004C79C8"/>
    <w:rsid w:val="004D2BCE"/>
    <w:rsid w:val="004D4546"/>
    <w:rsid w:val="004D62B4"/>
    <w:rsid w:val="004D6DC8"/>
    <w:rsid w:val="004D788D"/>
    <w:rsid w:val="004E0C57"/>
    <w:rsid w:val="004E404B"/>
    <w:rsid w:val="004E5DDA"/>
    <w:rsid w:val="004F220F"/>
    <w:rsid w:val="004F5CAE"/>
    <w:rsid w:val="004F5D2A"/>
    <w:rsid w:val="005027D0"/>
    <w:rsid w:val="00502F21"/>
    <w:rsid w:val="00511122"/>
    <w:rsid w:val="00511537"/>
    <w:rsid w:val="00511903"/>
    <w:rsid w:val="005129C6"/>
    <w:rsid w:val="00514648"/>
    <w:rsid w:val="0051624F"/>
    <w:rsid w:val="0051726C"/>
    <w:rsid w:val="00523FBF"/>
    <w:rsid w:val="00526A5E"/>
    <w:rsid w:val="00531C8A"/>
    <w:rsid w:val="005339A9"/>
    <w:rsid w:val="00550525"/>
    <w:rsid w:val="00553685"/>
    <w:rsid w:val="00553EBF"/>
    <w:rsid w:val="005559F6"/>
    <w:rsid w:val="005565EE"/>
    <w:rsid w:val="0056209C"/>
    <w:rsid w:val="00563297"/>
    <w:rsid w:val="005674FC"/>
    <w:rsid w:val="0057104D"/>
    <w:rsid w:val="00572DEF"/>
    <w:rsid w:val="00573404"/>
    <w:rsid w:val="00577AF5"/>
    <w:rsid w:val="00583F98"/>
    <w:rsid w:val="005861EB"/>
    <w:rsid w:val="00586C70"/>
    <w:rsid w:val="00586C93"/>
    <w:rsid w:val="00591765"/>
    <w:rsid w:val="00592092"/>
    <w:rsid w:val="005921ED"/>
    <w:rsid w:val="00592242"/>
    <w:rsid w:val="00594740"/>
    <w:rsid w:val="005974FC"/>
    <w:rsid w:val="005A0DA8"/>
    <w:rsid w:val="005A2361"/>
    <w:rsid w:val="005A55DD"/>
    <w:rsid w:val="005B2FB8"/>
    <w:rsid w:val="005B6684"/>
    <w:rsid w:val="005C2691"/>
    <w:rsid w:val="005C5916"/>
    <w:rsid w:val="005C5A6F"/>
    <w:rsid w:val="005C7EB7"/>
    <w:rsid w:val="005D2B33"/>
    <w:rsid w:val="005D32AB"/>
    <w:rsid w:val="005D4FC7"/>
    <w:rsid w:val="005D6DFD"/>
    <w:rsid w:val="005E0762"/>
    <w:rsid w:val="005E5EB3"/>
    <w:rsid w:val="005E6F9E"/>
    <w:rsid w:val="00606B43"/>
    <w:rsid w:val="006134B4"/>
    <w:rsid w:val="006147A0"/>
    <w:rsid w:val="00620892"/>
    <w:rsid w:val="0062329B"/>
    <w:rsid w:val="006241F5"/>
    <w:rsid w:val="00624B0D"/>
    <w:rsid w:val="00631E75"/>
    <w:rsid w:val="00632460"/>
    <w:rsid w:val="00636B02"/>
    <w:rsid w:val="00643A49"/>
    <w:rsid w:val="006448DA"/>
    <w:rsid w:val="006474A1"/>
    <w:rsid w:val="0065103C"/>
    <w:rsid w:val="00651430"/>
    <w:rsid w:val="00652FBE"/>
    <w:rsid w:val="006541A4"/>
    <w:rsid w:val="00663650"/>
    <w:rsid w:val="00671D46"/>
    <w:rsid w:val="006725CA"/>
    <w:rsid w:val="006733F5"/>
    <w:rsid w:val="006756EE"/>
    <w:rsid w:val="00677D1E"/>
    <w:rsid w:val="00683A47"/>
    <w:rsid w:val="00683F40"/>
    <w:rsid w:val="00684B70"/>
    <w:rsid w:val="00685529"/>
    <w:rsid w:val="006866E1"/>
    <w:rsid w:val="00687289"/>
    <w:rsid w:val="006872F6"/>
    <w:rsid w:val="00690700"/>
    <w:rsid w:val="0069507E"/>
    <w:rsid w:val="00697187"/>
    <w:rsid w:val="006A15E9"/>
    <w:rsid w:val="006A2189"/>
    <w:rsid w:val="006A2252"/>
    <w:rsid w:val="006A2291"/>
    <w:rsid w:val="006A2803"/>
    <w:rsid w:val="006A5CB9"/>
    <w:rsid w:val="006B35AA"/>
    <w:rsid w:val="006B4DB3"/>
    <w:rsid w:val="006B5D6B"/>
    <w:rsid w:val="006C0855"/>
    <w:rsid w:val="006C2EE2"/>
    <w:rsid w:val="006C30D9"/>
    <w:rsid w:val="006C4C3F"/>
    <w:rsid w:val="006C562C"/>
    <w:rsid w:val="006D05AB"/>
    <w:rsid w:val="006D2145"/>
    <w:rsid w:val="006D3607"/>
    <w:rsid w:val="006D6EB0"/>
    <w:rsid w:val="006E33C6"/>
    <w:rsid w:val="006E426E"/>
    <w:rsid w:val="006E43DF"/>
    <w:rsid w:val="006F1F42"/>
    <w:rsid w:val="006F5FE4"/>
    <w:rsid w:val="007049FB"/>
    <w:rsid w:val="00714B64"/>
    <w:rsid w:val="00716777"/>
    <w:rsid w:val="00717D76"/>
    <w:rsid w:val="0072248A"/>
    <w:rsid w:val="00722E1C"/>
    <w:rsid w:val="007251EF"/>
    <w:rsid w:val="0073032B"/>
    <w:rsid w:val="00730515"/>
    <w:rsid w:val="007326AF"/>
    <w:rsid w:val="00732BC1"/>
    <w:rsid w:val="00733071"/>
    <w:rsid w:val="007405F6"/>
    <w:rsid w:val="00743750"/>
    <w:rsid w:val="00744706"/>
    <w:rsid w:val="00744E01"/>
    <w:rsid w:val="00746A24"/>
    <w:rsid w:val="00747EE1"/>
    <w:rsid w:val="00752F83"/>
    <w:rsid w:val="007536C9"/>
    <w:rsid w:val="00756013"/>
    <w:rsid w:val="00757DA2"/>
    <w:rsid w:val="00762838"/>
    <w:rsid w:val="00765ABE"/>
    <w:rsid w:val="00767E41"/>
    <w:rsid w:val="007730A8"/>
    <w:rsid w:val="0077386C"/>
    <w:rsid w:val="00776CF9"/>
    <w:rsid w:val="007776C3"/>
    <w:rsid w:val="00780F6F"/>
    <w:rsid w:val="00783070"/>
    <w:rsid w:val="00784E4D"/>
    <w:rsid w:val="007852C3"/>
    <w:rsid w:val="00786E46"/>
    <w:rsid w:val="00793E9D"/>
    <w:rsid w:val="007A20DF"/>
    <w:rsid w:val="007A49E1"/>
    <w:rsid w:val="007B639E"/>
    <w:rsid w:val="007C0D0C"/>
    <w:rsid w:val="007C3A76"/>
    <w:rsid w:val="007D267F"/>
    <w:rsid w:val="007D3CD6"/>
    <w:rsid w:val="007E3ACD"/>
    <w:rsid w:val="007E66FA"/>
    <w:rsid w:val="007F34CD"/>
    <w:rsid w:val="007F70AB"/>
    <w:rsid w:val="008003C3"/>
    <w:rsid w:val="0080081C"/>
    <w:rsid w:val="008042B1"/>
    <w:rsid w:val="00804DB3"/>
    <w:rsid w:val="0080745F"/>
    <w:rsid w:val="00810E7A"/>
    <w:rsid w:val="00811216"/>
    <w:rsid w:val="00816547"/>
    <w:rsid w:val="00816FD7"/>
    <w:rsid w:val="0082555A"/>
    <w:rsid w:val="008325B9"/>
    <w:rsid w:val="008402B4"/>
    <w:rsid w:val="0084322A"/>
    <w:rsid w:val="00843F28"/>
    <w:rsid w:val="00846D88"/>
    <w:rsid w:val="00850CFF"/>
    <w:rsid w:val="00852461"/>
    <w:rsid w:val="0087008B"/>
    <w:rsid w:val="00871EE5"/>
    <w:rsid w:val="0087531E"/>
    <w:rsid w:val="008757A7"/>
    <w:rsid w:val="00877CA6"/>
    <w:rsid w:val="00880916"/>
    <w:rsid w:val="00881D7E"/>
    <w:rsid w:val="00887F43"/>
    <w:rsid w:val="008A0415"/>
    <w:rsid w:val="008A06FA"/>
    <w:rsid w:val="008A3527"/>
    <w:rsid w:val="008A3D40"/>
    <w:rsid w:val="008A641C"/>
    <w:rsid w:val="008A688F"/>
    <w:rsid w:val="008A7BE6"/>
    <w:rsid w:val="008B0A78"/>
    <w:rsid w:val="008B34A2"/>
    <w:rsid w:val="008B3B61"/>
    <w:rsid w:val="008B3FDE"/>
    <w:rsid w:val="008B471D"/>
    <w:rsid w:val="008B7956"/>
    <w:rsid w:val="008C0129"/>
    <w:rsid w:val="008C09FC"/>
    <w:rsid w:val="008C3E52"/>
    <w:rsid w:val="008C4F7D"/>
    <w:rsid w:val="008D09E6"/>
    <w:rsid w:val="008D4FC4"/>
    <w:rsid w:val="008D5B3B"/>
    <w:rsid w:val="008D6F2E"/>
    <w:rsid w:val="008E6C4D"/>
    <w:rsid w:val="008F574A"/>
    <w:rsid w:val="008F7DEF"/>
    <w:rsid w:val="00902EB9"/>
    <w:rsid w:val="00906EC8"/>
    <w:rsid w:val="00915FD8"/>
    <w:rsid w:val="00916D0C"/>
    <w:rsid w:val="009224E1"/>
    <w:rsid w:val="00926730"/>
    <w:rsid w:val="00930AF1"/>
    <w:rsid w:val="00930EFA"/>
    <w:rsid w:val="00933B9C"/>
    <w:rsid w:val="009348FF"/>
    <w:rsid w:val="0094521A"/>
    <w:rsid w:val="00951862"/>
    <w:rsid w:val="00954FF7"/>
    <w:rsid w:val="009620CA"/>
    <w:rsid w:val="0097010B"/>
    <w:rsid w:val="00975A99"/>
    <w:rsid w:val="00977A77"/>
    <w:rsid w:val="00984695"/>
    <w:rsid w:val="009877FC"/>
    <w:rsid w:val="00990647"/>
    <w:rsid w:val="00990D70"/>
    <w:rsid w:val="00992492"/>
    <w:rsid w:val="0099553E"/>
    <w:rsid w:val="00996211"/>
    <w:rsid w:val="00996AA3"/>
    <w:rsid w:val="009975A1"/>
    <w:rsid w:val="009A0024"/>
    <w:rsid w:val="009A20D7"/>
    <w:rsid w:val="009A47C7"/>
    <w:rsid w:val="009A4DF7"/>
    <w:rsid w:val="009A565C"/>
    <w:rsid w:val="009A677F"/>
    <w:rsid w:val="009A6927"/>
    <w:rsid w:val="009A7B96"/>
    <w:rsid w:val="009B21C3"/>
    <w:rsid w:val="009B455D"/>
    <w:rsid w:val="009B67A6"/>
    <w:rsid w:val="009C02A1"/>
    <w:rsid w:val="009C0619"/>
    <w:rsid w:val="009C0CAB"/>
    <w:rsid w:val="009C4D8A"/>
    <w:rsid w:val="009D2D19"/>
    <w:rsid w:val="009D4342"/>
    <w:rsid w:val="009D4D3D"/>
    <w:rsid w:val="009E23A5"/>
    <w:rsid w:val="009E465F"/>
    <w:rsid w:val="009E574F"/>
    <w:rsid w:val="009E676E"/>
    <w:rsid w:val="009E6B7B"/>
    <w:rsid w:val="009F0A6B"/>
    <w:rsid w:val="009F7CBE"/>
    <w:rsid w:val="009F7F49"/>
    <w:rsid w:val="00A10000"/>
    <w:rsid w:val="00A1004B"/>
    <w:rsid w:val="00A131D9"/>
    <w:rsid w:val="00A14E12"/>
    <w:rsid w:val="00A15701"/>
    <w:rsid w:val="00A30522"/>
    <w:rsid w:val="00A30FCD"/>
    <w:rsid w:val="00A47E27"/>
    <w:rsid w:val="00A50711"/>
    <w:rsid w:val="00A50E15"/>
    <w:rsid w:val="00A52975"/>
    <w:rsid w:val="00A53A63"/>
    <w:rsid w:val="00A54773"/>
    <w:rsid w:val="00A54C37"/>
    <w:rsid w:val="00A5511A"/>
    <w:rsid w:val="00A57D4E"/>
    <w:rsid w:val="00A6124F"/>
    <w:rsid w:val="00A64AA9"/>
    <w:rsid w:val="00A652BE"/>
    <w:rsid w:val="00A66740"/>
    <w:rsid w:val="00A670E7"/>
    <w:rsid w:val="00A708D0"/>
    <w:rsid w:val="00A74F71"/>
    <w:rsid w:val="00A75101"/>
    <w:rsid w:val="00A77D2C"/>
    <w:rsid w:val="00A80264"/>
    <w:rsid w:val="00A81CCA"/>
    <w:rsid w:val="00A821F4"/>
    <w:rsid w:val="00AA2C68"/>
    <w:rsid w:val="00AA66D1"/>
    <w:rsid w:val="00AB020B"/>
    <w:rsid w:val="00AB0F2D"/>
    <w:rsid w:val="00AB3C58"/>
    <w:rsid w:val="00AB528A"/>
    <w:rsid w:val="00AC058E"/>
    <w:rsid w:val="00AC14BC"/>
    <w:rsid w:val="00AC3226"/>
    <w:rsid w:val="00AC494C"/>
    <w:rsid w:val="00AD1741"/>
    <w:rsid w:val="00AD6ABA"/>
    <w:rsid w:val="00AE126E"/>
    <w:rsid w:val="00AE4D59"/>
    <w:rsid w:val="00AE57D9"/>
    <w:rsid w:val="00AF354C"/>
    <w:rsid w:val="00AF79A3"/>
    <w:rsid w:val="00B028E4"/>
    <w:rsid w:val="00B02BF5"/>
    <w:rsid w:val="00B02FA4"/>
    <w:rsid w:val="00B03536"/>
    <w:rsid w:val="00B03A9B"/>
    <w:rsid w:val="00B046D0"/>
    <w:rsid w:val="00B07E55"/>
    <w:rsid w:val="00B1087A"/>
    <w:rsid w:val="00B15F56"/>
    <w:rsid w:val="00B20B1B"/>
    <w:rsid w:val="00B20FE3"/>
    <w:rsid w:val="00B22418"/>
    <w:rsid w:val="00B22888"/>
    <w:rsid w:val="00B2369C"/>
    <w:rsid w:val="00B2391D"/>
    <w:rsid w:val="00B25EF6"/>
    <w:rsid w:val="00B26142"/>
    <w:rsid w:val="00B26DBC"/>
    <w:rsid w:val="00B27AFF"/>
    <w:rsid w:val="00B27ECE"/>
    <w:rsid w:val="00B32D1E"/>
    <w:rsid w:val="00B33CDC"/>
    <w:rsid w:val="00B34469"/>
    <w:rsid w:val="00B37512"/>
    <w:rsid w:val="00B41355"/>
    <w:rsid w:val="00B417CB"/>
    <w:rsid w:val="00B43521"/>
    <w:rsid w:val="00B47AD0"/>
    <w:rsid w:val="00B47F6D"/>
    <w:rsid w:val="00B51A8D"/>
    <w:rsid w:val="00B571B9"/>
    <w:rsid w:val="00B578E5"/>
    <w:rsid w:val="00B60A0E"/>
    <w:rsid w:val="00B64766"/>
    <w:rsid w:val="00B6557D"/>
    <w:rsid w:val="00B6689D"/>
    <w:rsid w:val="00B7148F"/>
    <w:rsid w:val="00B74027"/>
    <w:rsid w:val="00B74ABF"/>
    <w:rsid w:val="00B76A8B"/>
    <w:rsid w:val="00B77866"/>
    <w:rsid w:val="00B81420"/>
    <w:rsid w:val="00B817D2"/>
    <w:rsid w:val="00B9791E"/>
    <w:rsid w:val="00BA16F8"/>
    <w:rsid w:val="00BA6236"/>
    <w:rsid w:val="00BA6D51"/>
    <w:rsid w:val="00BA6D52"/>
    <w:rsid w:val="00BB25F2"/>
    <w:rsid w:val="00BB5987"/>
    <w:rsid w:val="00BB7429"/>
    <w:rsid w:val="00BC5455"/>
    <w:rsid w:val="00BD2183"/>
    <w:rsid w:val="00BD23BE"/>
    <w:rsid w:val="00BD5C57"/>
    <w:rsid w:val="00BE42B7"/>
    <w:rsid w:val="00BE54A6"/>
    <w:rsid w:val="00BE585B"/>
    <w:rsid w:val="00BE6145"/>
    <w:rsid w:val="00BE63CE"/>
    <w:rsid w:val="00BE7317"/>
    <w:rsid w:val="00BF410C"/>
    <w:rsid w:val="00BF4792"/>
    <w:rsid w:val="00BF5F10"/>
    <w:rsid w:val="00BF7C40"/>
    <w:rsid w:val="00C03706"/>
    <w:rsid w:val="00C04968"/>
    <w:rsid w:val="00C0663A"/>
    <w:rsid w:val="00C11CA6"/>
    <w:rsid w:val="00C1548D"/>
    <w:rsid w:val="00C1794D"/>
    <w:rsid w:val="00C22480"/>
    <w:rsid w:val="00C239C5"/>
    <w:rsid w:val="00C24B1E"/>
    <w:rsid w:val="00C24C12"/>
    <w:rsid w:val="00C3097E"/>
    <w:rsid w:val="00C328DC"/>
    <w:rsid w:val="00C405D4"/>
    <w:rsid w:val="00C50113"/>
    <w:rsid w:val="00C522F5"/>
    <w:rsid w:val="00C53B67"/>
    <w:rsid w:val="00C53D94"/>
    <w:rsid w:val="00C578CE"/>
    <w:rsid w:val="00C60C46"/>
    <w:rsid w:val="00C64DC1"/>
    <w:rsid w:val="00C65CBF"/>
    <w:rsid w:val="00C707B4"/>
    <w:rsid w:val="00C7188D"/>
    <w:rsid w:val="00C75353"/>
    <w:rsid w:val="00C77C1A"/>
    <w:rsid w:val="00C82576"/>
    <w:rsid w:val="00C82D33"/>
    <w:rsid w:val="00C87B29"/>
    <w:rsid w:val="00C93C36"/>
    <w:rsid w:val="00C95991"/>
    <w:rsid w:val="00C96A2B"/>
    <w:rsid w:val="00CA0415"/>
    <w:rsid w:val="00CA0F0C"/>
    <w:rsid w:val="00CA123A"/>
    <w:rsid w:val="00CA42A0"/>
    <w:rsid w:val="00CA77A8"/>
    <w:rsid w:val="00CB3649"/>
    <w:rsid w:val="00CB70E3"/>
    <w:rsid w:val="00CC0C22"/>
    <w:rsid w:val="00CC21A7"/>
    <w:rsid w:val="00CC2BD8"/>
    <w:rsid w:val="00CC57E4"/>
    <w:rsid w:val="00CD04A9"/>
    <w:rsid w:val="00CE0AE5"/>
    <w:rsid w:val="00CE3636"/>
    <w:rsid w:val="00CE3D9A"/>
    <w:rsid w:val="00CE6488"/>
    <w:rsid w:val="00CE766A"/>
    <w:rsid w:val="00CF0344"/>
    <w:rsid w:val="00CF312B"/>
    <w:rsid w:val="00CF3B18"/>
    <w:rsid w:val="00CF4D4B"/>
    <w:rsid w:val="00CF5AAD"/>
    <w:rsid w:val="00D02BF1"/>
    <w:rsid w:val="00D0540E"/>
    <w:rsid w:val="00D0661E"/>
    <w:rsid w:val="00D1131D"/>
    <w:rsid w:val="00D1357C"/>
    <w:rsid w:val="00D16FFB"/>
    <w:rsid w:val="00D2219C"/>
    <w:rsid w:val="00D26B0C"/>
    <w:rsid w:val="00D277AB"/>
    <w:rsid w:val="00D30940"/>
    <w:rsid w:val="00D31416"/>
    <w:rsid w:val="00D32547"/>
    <w:rsid w:val="00D33229"/>
    <w:rsid w:val="00D3504E"/>
    <w:rsid w:val="00D36D1A"/>
    <w:rsid w:val="00D405C8"/>
    <w:rsid w:val="00D41825"/>
    <w:rsid w:val="00D44458"/>
    <w:rsid w:val="00D44E80"/>
    <w:rsid w:val="00D4655C"/>
    <w:rsid w:val="00D53E53"/>
    <w:rsid w:val="00D61CC5"/>
    <w:rsid w:val="00D65AE5"/>
    <w:rsid w:val="00D66D25"/>
    <w:rsid w:val="00D71585"/>
    <w:rsid w:val="00D74890"/>
    <w:rsid w:val="00D77DCF"/>
    <w:rsid w:val="00D915AF"/>
    <w:rsid w:val="00DA0319"/>
    <w:rsid w:val="00DA4A92"/>
    <w:rsid w:val="00DA5EF0"/>
    <w:rsid w:val="00DA7420"/>
    <w:rsid w:val="00DB08C5"/>
    <w:rsid w:val="00DB0BAC"/>
    <w:rsid w:val="00DB0E54"/>
    <w:rsid w:val="00DC1349"/>
    <w:rsid w:val="00DC261C"/>
    <w:rsid w:val="00DC5031"/>
    <w:rsid w:val="00DC5439"/>
    <w:rsid w:val="00DD02B9"/>
    <w:rsid w:val="00DD2295"/>
    <w:rsid w:val="00DD25BA"/>
    <w:rsid w:val="00DD2F9B"/>
    <w:rsid w:val="00DD3FF4"/>
    <w:rsid w:val="00DD6F16"/>
    <w:rsid w:val="00DD6FCD"/>
    <w:rsid w:val="00DE3A35"/>
    <w:rsid w:val="00DE4074"/>
    <w:rsid w:val="00DE7D38"/>
    <w:rsid w:val="00DF2442"/>
    <w:rsid w:val="00DF269E"/>
    <w:rsid w:val="00DF4718"/>
    <w:rsid w:val="00DF4746"/>
    <w:rsid w:val="00DF538A"/>
    <w:rsid w:val="00DF59D2"/>
    <w:rsid w:val="00DF6B6C"/>
    <w:rsid w:val="00DF6C70"/>
    <w:rsid w:val="00E01265"/>
    <w:rsid w:val="00E047CE"/>
    <w:rsid w:val="00E07746"/>
    <w:rsid w:val="00E13C02"/>
    <w:rsid w:val="00E1419E"/>
    <w:rsid w:val="00E15411"/>
    <w:rsid w:val="00E15FF2"/>
    <w:rsid w:val="00E20AB3"/>
    <w:rsid w:val="00E22403"/>
    <w:rsid w:val="00E2514D"/>
    <w:rsid w:val="00E3071B"/>
    <w:rsid w:val="00E30DB9"/>
    <w:rsid w:val="00E32681"/>
    <w:rsid w:val="00E33208"/>
    <w:rsid w:val="00E3411F"/>
    <w:rsid w:val="00E34142"/>
    <w:rsid w:val="00E374F9"/>
    <w:rsid w:val="00E3797B"/>
    <w:rsid w:val="00E40B11"/>
    <w:rsid w:val="00E41F10"/>
    <w:rsid w:val="00E41FB2"/>
    <w:rsid w:val="00E42788"/>
    <w:rsid w:val="00E460BD"/>
    <w:rsid w:val="00E47946"/>
    <w:rsid w:val="00E52061"/>
    <w:rsid w:val="00E606E2"/>
    <w:rsid w:val="00E66390"/>
    <w:rsid w:val="00E71231"/>
    <w:rsid w:val="00E74675"/>
    <w:rsid w:val="00E803D4"/>
    <w:rsid w:val="00E876EA"/>
    <w:rsid w:val="00E91264"/>
    <w:rsid w:val="00E91A65"/>
    <w:rsid w:val="00E923E4"/>
    <w:rsid w:val="00E97507"/>
    <w:rsid w:val="00EA2924"/>
    <w:rsid w:val="00EA2F30"/>
    <w:rsid w:val="00EA5306"/>
    <w:rsid w:val="00EA57DE"/>
    <w:rsid w:val="00EA5BCF"/>
    <w:rsid w:val="00EA7BEB"/>
    <w:rsid w:val="00EB03C0"/>
    <w:rsid w:val="00EB0BCF"/>
    <w:rsid w:val="00EC02E1"/>
    <w:rsid w:val="00EC0886"/>
    <w:rsid w:val="00EC74CF"/>
    <w:rsid w:val="00ED26B6"/>
    <w:rsid w:val="00ED6BA4"/>
    <w:rsid w:val="00ED7A09"/>
    <w:rsid w:val="00EE0126"/>
    <w:rsid w:val="00EE08D7"/>
    <w:rsid w:val="00EE1E23"/>
    <w:rsid w:val="00EE2C1B"/>
    <w:rsid w:val="00EE611A"/>
    <w:rsid w:val="00EF19F9"/>
    <w:rsid w:val="00EF6084"/>
    <w:rsid w:val="00EF70C3"/>
    <w:rsid w:val="00EF7493"/>
    <w:rsid w:val="00F003B9"/>
    <w:rsid w:val="00F040C2"/>
    <w:rsid w:val="00F042F7"/>
    <w:rsid w:val="00F0464B"/>
    <w:rsid w:val="00F0510E"/>
    <w:rsid w:val="00F0584A"/>
    <w:rsid w:val="00F06B20"/>
    <w:rsid w:val="00F14280"/>
    <w:rsid w:val="00F15AE1"/>
    <w:rsid w:val="00F21323"/>
    <w:rsid w:val="00F219BF"/>
    <w:rsid w:val="00F21F59"/>
    <w:rsid w:val="00F2220F"/>
    <w:rsid w:val="00F23936"/>
    <w:rsid w:val="00F245AC"/>
    <w:rsid w:val="00F24D8E"/>
    <w:rsid w:val="00F24DEC"/>
    <w:rsid w:val="00F24EFA"/>
    <w:rsid w:val="00F2534B"/>
    <w:rsid w:val="00F27D11"/>
    <w:rsid w:val="00F33C21"/>
    <w:rsid w:val="00F377BE"/>
    <w:rsid w:val="00F4059A"/>
    <w:rsid w:val="00F451F1"/>
    <w:rsid w:val="00F5104E"/>
    <w:rsid w:val="00F51111"/>
    <w:rsid w:val="00F53993"/>
    <w:rsid w:val="00F5408B"/>
    <w:rsid w:val="00F54BA3"/>
    <w:rsid w:val="00F5571A"/>
    <w:rsid w:val="00F567D4"/>
    <w:rsid w:val="00F605DB"/>
    <w:rsid w:val="00F61BDA"/>
    <w:rsid w:val="00F66535"/>
    <w:rsid w:val="00F6755E"/>
    <w:rsid w:val="00F70EC1"/>
    <w:rsid w:val="00F71700"/>
    <w:rsid w:val="00F7755F"/>
    <w:rsid w:val="00F8525E"/>
    <w:rsid w:val="00F855B7"/>
    <w:rsid w:val="00F86EFC"/>
    <w:rsid w:val="00FA0B97"/>
    <w:rsid w:val="00FA2A89"/>
    <w:rsid w:val="00FA6363"/>
    <w:rsid w:val="00FB3CAE"/>
    <w:rsid w:val="00FB3D2E"/>
    <w:rsid w:val="00FC2449"/>
    <w:rsid w:val="00FC282C"/>
    <w:rsid w:val="00FC2AD4"/>
    <w:rsid w:val="00FC45F0"/>
    <w:rsid w:val="00FC4A98"/>
    <w:rsid w:val="00FD0463"/>
    <w:rsid w:val="00FD76E8"/>
    <w:rsid w:val="00FE178A"/>
    <w:rsid w:val="00FE49D9"/>
    <w:rsid w:val="00FF09BC"/>
    <w:rsid w:val="00FF71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9D6AA5D"/>
  <w15:chartTrackingRefBased/>
  <w15:docId w15:val="{2F2865AD-CC38-450E-BD69-F62E429B4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08D7"/>
    <w:pPr>
      <w:spacing w:after="0" w:line="240" w:lineRule="auto"/>
    </w:pPr>
    <w:rPr>
      <w:rFonts w:ascii="Comic Sans MS" w:eastAsia="Times New Roman" w:hAnsi="Comic Sans MS" w:cs="Times New Roman"/>
    </w:rPr>
  </w:style>
  <w:style w:type="paragraph" w:styleId="Heading2">
    <w:name w:val="heading 2"/>
    <w:basedOn w:val="Normal"/>
    <w:next w:val="Normal"/>
    <w:link w:val="Heading2Char"/>
    <w:qFormat/>
    <w:rsid w:val="00EE08D7"/>
    <w:pPr>
      <w:keepNext/>
      <w:ind w:right="-154"/>
      <w:outlineLvl w:val="1"/>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EE08D7"/>
  </w:style>
  <w:style w:type="paragraph" w:styleId="Footer">
    <w:name w:val="footer"/>
    <w:basedOn w:val="Normal"/>
    <w:link w:val="Foot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EE08D7"/>
  </w:style>
  <w:style w:type="character" w:customStyle="1" w:styleId="Heading2Char">
    <w:name w:val="Heading 2 Char"/>
    <w:basedOn w:val="DefaultParagraphFont"/>
    <w:link w:val="Heading2"/>
    <w:rsid w:val="00EE08D7"/>
    <w:rPr>
      <w:rFonts w:ascii="Arial" w:eastAsia="Times New Roman" w:hAnsi="Arial" w:cs="Arial"/>
      <w:b/>
      <w:bCs/>
    </w:rPr>
  </w:style>
  <w:style w:type="paragraph" w:customStyle="1" w:styleId="EndNoteBibliographyTitle">
    <w:name w:val="EndNote Bibliography Title"/>
    <w:basedOn w:val="Normal"/>
    <w:link w:val="EndNoteBibliographyTitleChar"/>
    <w:rsid w:val="00C24C12"/>
    <w:pPr>
      <w:jc w:val="center"/>
    </w:pPr>
    <w:rPr>
      <w:noProof/>
      <w:lang w:val="en-US"/>
    </w:rPr>
  </w:style>
  <w:style w:type="character" w:customStyle="1" w:styleId="EndNoteBibliographyTitleChar">
    <w:name w:val="EndNote Bibliography Title Char"/>
    <w:basedOn w:val="DefaultParagraphFont"/>
    <w:link w:val="EndNoteBibliographyTitle"/>
    <w:rsid w:val="00C24C12"/>
    <w:rPr>
      <w:rFonts w:ascii="Comic Sans MS" w:eastAsia="Times New Roman" w:hAnsi="Comic Sans MS" w:cs="Times New Roman"/>
      <w:noProof/>
      <w:lang w:val="en-US"/>
    </w:rPr>
  </w:style>
  <w:style w:type="paragraph" w:customStyle="1" w:styleId="EndNoteBibliography">
    <w:name w:val="EndNote Bibliography"/>
    <w:basedOn w:val="Normal"/>
    <w:link w:val="EndNoteBibliographyChar"/>
    <w:rsid w:val="00C24C12"/>
    <w:rPr>
      <w:noProof/>
      <w:lang w:val="en-US"/>
    </w:rPr>
  </w:style>
  <w:style w:type="character" w:customStyle="1" w:styleId="EndNoteBibliographyChar">
    <w:name w:val="EndNote Bibliography Char"/>
    <w:basedOn w:val="DefaultParagraphFont"/>
    <w:link w:val="EndNoteBibliography"/>
    <w:rsid w:val="00C24C12"/>
    <w:rPr>
      <w:rFonts w:ascii="Comic Sans MS" w:eastAsia="Times New Roman" w:hAnsi="Comic Sans MS" w:cs="Times New Roman"/>
      <w:noProof/>
      <w:lang w:val="en-US"/>
    </w:rPr>
  </w:style>
  <w:style w:type="character" w:styleId="CommentReference">
    <w:name w:val="annotation reference"/>
    <w:basedOn w:val="DefaultParagraphFont"/>
    <w:uiPriority w:val="99"/>
    <w:semiHidden/>
    <w:unhideWhenUsed/>
    <w:rsid w:val="00511122"/>
    <w:rPr>
      <w:sz w:val="16"/>
      <w:szCs w:val="16"/>
    </w:rPr>
  </w:style>
  <w:style w:type="paragraph" w:styleId="CommentText">
    <w:name w:val="annotation text"/>
    <w:basedOn w:val="Normal"/>
    <w:link w:val="CommentTextChar"/>
    <w:uiPriority w:val="99"/>
    <w:semiHidden/>
    <w:unhideWhenUsed/>
    <w:rsid w:val="00511122"/>
    <w:rPr>
      <w:sz w:val="20"/>
      <w:szCs w:val="20"/>
    </w:rPr>
  </w:style>
  <w:style w:type="character" w:customStyle="1" w:styleId="CommentTextChar">
    <w:name w:val="Comment Text Char"/>
    <w:basedOn w:val="DefaultParagraphFont"/>
    <w:link w:val="CommentText"/>
    <w:uiPriority w:val="99"/>
    <w:semiHidden/>
    <w:rsid w:val="00511122"/>
    <w:rPr>
      <w:rFonts w:ascii="Comic Sans MS" w:eastAsia="Times New Roman" w:hAnsi="Comic Sans MS" w:cs="Times New Roman"/>
      <w:sz w:val="20"/>
      <w:szCs w:val="20"/>
    </w:rPr>
  </w:style>
  <w:style w:type="paragraph" w:styleId="CommentSubject">
    <w:name w:val="annotation subject"/>
    <w:basedOn w:val="CommentText"/>
    <w:next w:val="CommentText"/>
    <w:link w:val="CommentSubjectChar"/>
    <w:uiPriority w:val="99"/>
    <w:semiHidden/>
    <w:unhideWhenUsed/>
    <w:rsid w:val="00511122"/>
    <w:rPr>
      <w:b/>
      <w:bCs/>
    </w:rPr>
  </w:style>
  <w:style w:type="character" w:customStyle="1" w:styleId="CommentSubjectChar">
    <w:name w:val="Comment Subject Char"/>
    <w:basedOn w:val="CommentTextChar"/>
    <w:link w:val="CommentSubject"/>
    <w:uiPriority w:val="99"/>
    <w:semiHidden/>
    <w:rsid w:val="00511122"/>
    <w:rPr>
      <w:rFonts w:ascii="Comic Sans MS" w:eastAsia="Times New Roman" w:hAnsi="Comic Sans MS" w:cs="Times New Roman"/>
      <w:b/>
      <w:bCs/>
      <w:sz w:val="20"/>
      <w:szCs w:val="20"/>
    </w:rPr>
  </w:style>
  <w:style w:type="paragraph" w:styleId="BalloonText">
    <w:name w:val="Balloon Text"/>
    <w:basedOn w:val="Normal"/>
    <w:link w:val="BalloonTextChar"/>
    <w:uiPriority w:val="99"/>
    <w:semiHidden/>
    <w:unhideWhenUsed/>
    <w:rsid w:val="0051112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1122"/>
    <w:rPr>
      <w:rFonts w:ascii="Segoe UI" w:eastAsia="Times New Roman" w:hAnsi="Segoe UI" w:cs="Segoe UI"/>
      <w:sz w:val="18"/>
      <w:szCs w:val="18"/>
    </w:rPr>
  </w:style>
  <w:style w:type="paragraph" w:styleId="FootnoteText">
    <w:name w:val="footnote text"/>
    <w:basedOn w:val="Normal"/>
    <w:link w:val="FootnoteTextChar"/>
    <w:uiPriority w:val="99"/>
    <w:semiHidden/>
    <w:unhideWhenUsed/>
    <w:rsid w:val="002950EA"/>
    <w:rPr>
      <w:sz w:val="20"/>
      <w:szCs w:val="20"/>
    </w:rPr>
  </w:style>
  <w:style w:type="character" w:customStyle="1" w:styleId="FootnoteTextChar">
    <w:name w:val="Footnote Text Char"/>
    <w:basedOn w:val="DefaultParagraphFont"/>
    <w:link w:val="FootnoteText"/>
    <w:uiPriority w:val="99"/>
    <w:semiHidden/>
    <w:rsid w:val="002950EA"/>
    <w:rPr>
      <w:rFonts w:ascii="Comic Sans MS" w:eastAsia="Times New Roman" w:hAnsi="Comic Sans MS" w:cs="Times New Roman"/>
      <w:sz w:val="20"/>
      <w:szCs w:val="20"/>
    </w:rPr>
  </w:style>
  <w:style w:type="character" w:styleId="FootnoteReference">
    <w:name w:val="footnote reference"/>
    <w:basedOn w:val="DefaultParagraphFont"/>
    <w:uiPriority w:val="99"/>
    <w:semiHidden/>
    <w:unhideWhenUsed/>
    <w:rsid w:val="002950EA"/>
    <w:rPr>
      <w:vertAlign w:val="superscript"/>
    </w:rPr>
  </w:style>
  <w:style w:type="paragraph" w:styleId="ListParagraph">
    <w:name w:val="List Paragraph"/>
    <w:basedOn w:val="Normal"/>
    <w:uiPriority w:val="34"/>
    <w:qFormat/>
    <w:rsid w:val="004D788D"/>
    <w:pPr>
      <w:ind w:left="720"/>
      <w:contextualSpacing/>
    </w:pPr>
  </w:style>
  <w:style w:type="character" w:styleId="Hyperlink">
    <w:name w:val="Hyperlink"/>
    <w:basedOn w:val="DefaultParagraphFont"/>
    <w:uiPriority w:val="99"/>
    <w:unhideWhenUsed/>
    <w:rsid w:val="00F219BF"/>
    <w:rPr>
      <w:color w:val="0563C1" w:themeColor="hyperlink"/>
      <w:u w:val="single"/>
    </w:rPr>
  </w:style>
  <w:style w:type="table" w:styleId="TableGrid">
    <w:name w:val="Table Grid"/>
    <w:basedOn w:val="TableNormal"/>
    <w:uiPriority w:val="39"/>
    <w:rsid w:val="00AA2C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A2C68"/>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384ECF"/>
    <w:rPr>
      <w:color w:val="954F72" w:themeColor="followedHyperlink"/>
      <w:u w:val="single"/>
    </w:rPr>
  </w:style>
  <w:style w:type="paragraph" w:customStyle="1" w:styleId="CM1">
    <w:name w:val="CM1"/>
    <w:basedOn w:val="Default"/>
    <w:next w:val="Default"/>
    <w:uiPriority w:val="99"/>
    <w:rsid w:val="005A0DA8"/>
    <w:rPr>
      <w:rFonts w:ascii="Times New Roman" w:hAnsi="Times New Roman" w:cs="Times New Roman"/>
      <w:color w:val="auto"/>
    </w:rPr>
  </w:style>
  <w:style w:type="paragraph" w:customStyle="1" w:styleId="CM2">
    <w:name w:val="CM2"/>
    <w:basedOn w:val="Default"/>
    <w:next w:val="Default"/>
    <w:uiPriority w:val="99"/>
    <w:rsid w:val="005A0DA8"/>
    <w:pPr>
      <w:spacing w:line="280" w:lineRule="atLeast"/>
    </w:pPr>
    <w:rPr>
      <w:rFonts w:ascii="Times New Roman" w:hAnsi="Times New Roman" w:cs="Times New Roman"/>
      <w:color w:val="auto"/>
    </w:rPr>
  </w:style>
  <w:style w:type="paragraph" w:customStyle="1" w:styleId="CM17">
    <w:name w:val="CM17"/>
    <w:basedOn w:val="Default"/>
    <w:next w:val="Default"/>
    <w:uiPriority w:val="99"/>
    <w:rsid w:val="005A0DA8"/>
    <w:rPr>
      <w:rFonts w:ascii="Times New Roman" w:hAnsi="Times New Roman" w:cs="Times New Roman"/>
      <w:color w:val="auto"/>
    </w:rPr>
  </w:style>
  <w:style w:type="paragraph" w:styleId="NormalWeb">
    <w:name w:val="Normal (Web)"/>
    <w:basedOn w:val="Normal"/>
    <w:uiPriority w:val="99"/>
    <w:semiHidden/>
    <w:unhideWhenUsed/>
    <w:rsid w:val="00671D46"/>
    <w:pPr>
      <w:spacing w:before="100" w:beforeAutospacing="1" w:after="100" w:afterAutospacing="1"/>
    </w:pPr>
    <w:rPr>
      <w:rFonts w:ascii="Times New Roman" w:hAnsi="Times New Roman"/>
      <w:sz w:val="24"/>
      <w:szCs w:val="24"/>
      <w:lang w:eastAsia="en-GB"/>
    </w:rPr>
  </w:style>
  <w:style w:type="character" w:customStyle="1" w:styleId="A3">
    <w:name w:val="A3"/>
    <w:uiPriority w:val="99"/>
    <w:rsid w:val="00077088"/>
    <w:rPr>
      <w:rFonts w:ascii="QuadraatOT-Bold" w:hAnsi="QuadraatOT-Bold" w:cs="QuadraatOT-Bold"/>
      <w:b/>
      <w:bCs/>
      <w:color w:val="000000"/>
      <w:sz w:val="14"/>
      <w:szCs w:val="14"/>
    </w:rPr>
  </w:style>
  <w:style w:type="paragraph" w:customStyle="1" w:styleId="Pa17">
    <w:name w:val="Pa17"/>
    <w:basedOn w:val="Default"/>
    <w:next w:val="Default"/>
    <w:uiPriority w:val="99"/>
    <w:rsid w:val="00077088"/>
    <w:pPr>
      <w:spacing w:line="161" w:lineRule="atLeast"/>
    </w:pPr>
    <w:rPr>
      <w:rFonts w:ascii="QuadraatOT" w:hAnsi="QuadraatOT" w:cstheme="minorBidi"/>
      <w:color w:val="auto"/>
    </w:rPr>
  </w:style>
  <w:style w:type="paragraph" w:customStyle="1" w:styleId="Pa18">
    <w:name w:val="Pa18"/>
    <w:basedOn w:val="Default"/>
    <w:next w:val="Default"/>
    <w:uiPriority w:val="99"/>
    <w:rsid w:val="00077088"/>
    <w:pPr>
      <w:spacing w:line="141" w:lineRule="atLeast"/>
    </w:pPr>
    <w:rPr>
      <w:rFonts w:ascii="QuadraatOT" w:hAnsi="QuadraatOT" w:cstheme="minorBidi"/>
      <w:color w:val="auto"/>
    </w:rPr>
  </w:style>
  <w:style w:type="paragraph" w:styleId="Revision">
    <w:name w:val="Revision"/>
    <w:hidden/>
    <w:uiPriority w:val="99"/>
    <w:semiHidden/>
    <w:rsid w:val="009A0024"/>
    <w:pPr>
      <w:spacing w:after="0" w:line="240" w:lineRule="auto"/>
    </w:pPr>
    <w:rPr>
      <w:rFonts w:ascii="Comic Sans MS" w:eastAsia="Times New Roman" w:hAnsi="Comic Sans M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21953">
      <w:bodyDiv w:val="1"/>
      <w:marLeft w:val="0"/>
      <w:marRight w:val="0"/>
      <w:marTop w:val="0"/>
      <w:marBottom w:val="0"/>
      <w:divBdr>
        <w:top w:val="none" w:sz="0" w:space="0" w:color="auto"/>
        <w:left w:val="none" w:sz="0" w:space="0" w:color="auto"/>
        <w:bottom w:val="none" w:sz="0" w:space="0" w:color="auto"/>
        <w:right w:val="none" w:sz="0" w:space="0" w:color="auto"/>
      </w:divBdr>
    </w:div>
    <w:div w:id="405081018">
      <w:bodyDiv w:val="1"/>
      <w:marLeft w:val="0"/>
      <w:marRight w:val="0"/>
      <w:marTop w:val="0"/>
      <w:marBottom w:val="0"/>
      <w:divBdr>
        <w:top w:val="none" w:sz="0" w:space="0" w:color="auto"/>
        <w:left w:val="none" w:sz="0" w:space="0" w:color="auto"/>
        <w:bottom w:val="none" w:sz="0" w:space="0" w:color="auto"/>
        <w:right w:val="none" w:sz="0" w:space="0" w:color="auto"/>
      </w:divBdr>
    </w:div>
    <w:div w:id="524250836">
      <w:bodyDiv w:val="1"/>
      <w:marLeft w:val="0"/>
      <w:marRight w:val="0"/>
      <w:marTop w:val="0"/>
      <w:marBottom w:val="0"/>
      <w:divBdr>
        <w:top w:val="none" w:sz="0" w:space="0" w:color="auto"/>
        <w:left w:val="none" w:sz="0" w:space="0" w:color="auto"/>
        <w:bottom w:val="none" w:sz="0" w:space="0" w:color="auto"/>
        <w:right w:val="none" w:sz="0" w:space="0" w:color="auto"/>
      </w:divBdr>
    </w:div>
    <w:div w:id="994259058">
      <w:bodyDiv w:val="1"/>
      <w:marLeft w:val="0"/>
      <w:marRight w:val="0"/>
      <w:marTop w:val="0"/>
      <w:marBottom w:val="0"/>
      <w:divBdr>
        <w:top w:val="none" w:sz="0" w:space="0" w:color="auto"/>
        <w:left w:val="none" w:sz="0" w:space="0" w:color="auto"/>
        <w:bottom w:val="none" w:sz="0" w:space="0" w:color="auto"/>
        <w:right w:val="none" w:sz="0" w:space="0" w:color="auto"/>
      </w:divBdr>
    </w:div>
    <w:div w:id="1148014548">
      <w:bodyDiv w:val="1"/>
      <w:marLeft w:val="0"/>
      <w:marRight w:val="0"/>
      <w:marTop w:val="0"/>
      <w:marBottom w:val="0"/>
      <w:divBdr>
        <w:top w:val="none" w:sz="0" w:space="0" w:color="auto"/>
        <w:left w:val="none" w:sz="0" w:space="0" w:color="auto"/>
        <w:bottom w:val="none" w:sz="0" w:space="0" w:color="auto"/>
        <w:right w:val="none" w:sz="0" w:space="0" w:color="auto"/>
      </w:divBdr>
    </w:div>
    <w:div w:id="1260871763">
      <w:bodyDiv w:val="1"/>
      <w:marLeft w:val="0"/>
      <w:marRight w:val="0"/>
      <w:marTop w:val="0"/>
      <w:marBottom w:val="0"/>
      <w:divBdr>
        <w:top w:val="none" w:sz="0" w:space="0" w:color="auto"/>
        <w:left w:val="none" w:sz="0" w:space="0" w:color="auto"/>
        <w:bottom w:val="none" w:sz="0" w:space="0" w:color="auto"/>
        <w:right w:val="none" w:sz="0" w:space="0" w:color="auto"/>
      </w:divBdr>
    </w:div>
    <w:div w:id="1512642300">
      <w:bodyDiv w:val="1"/>
      <w:marLeft w:val="0"/>
      <w:marRight w:val="0"/>
      <w:marTop w:val="0"/>
      <w:marBottom w:val="0"/>
      <w:divBdr>
        <w:top w:val="none" w:sz="0" w:space="0" w:color="auto"/>
        <w:left w:val="none" w:sz="0" w:space="0" w:color="auto"/>
        <w:bottom w:val="none" w:sz="0" w:space="0" w:color="auto"/>
        <w:right w:val="none" w:sz="0" w:space="0" w:color="auto"/>
      </w:divBdr>
    </w:div>
    <w:div w:id="1850174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ationalarchives.gov.uk/doc/open-government-licence/version/3/" TargetMode="External"/><Relationship Id="rId13" Type="http://schemas.openxmlformats.org/officeDocument/2006/relationships/hyperlink" Target="https://cchealth.org/massvac/pdf/pod_fog.pdf" TargetMode="External"/><Relationship Id="rId18" Type="http://schemas.openxmlformats.org/officeDocument/2006/relationships/hyperlink" Target="https://pubmed.ncbi.nlm.nih.gov/32234111/" TargetMode="External"/><Relationship Id="rId26" Type="http://schemas.openxmlformats.org/officeDocument/2006/relationships/hyperlink" Target="https://pubmed.ncbi.nlm.nih.gov/20496646/" TargetMode="External"/><Relationship Id="rId3" Type="http://schemas.openxmlformats.org/officeDocument/2006/relationships/styles" Target="styles.xml"/><Relationship Id="rId21" Type="http://schemas.openxmlformats.org/officeDocument/2006/relationships/hyperlink" Target="https://www.ncbi.nlm.nih.gov/pmc/articles/PMC5803805/" TargetMode="External"/><Relationship Id="rId34" Type="http://schemas.openxmlformats.org/officeDocument/2006/relationships/hyperlink" Target="https://journals.sagepub.com/doi/pdf/10.1177/1059840510368960?casa_token=rxBpUkuioDsAAAAA:02zoSY7HUzs4Jmp3E_Op-XjxLzG4UHuqKB2A8gH7cJPK3dQFjOKvkiiS1ZXPfh7Z7w1hKMtK8qpCHw" TargetMode="External"/><Relationship Id="rId7" Type="http://schemas.openxmlformats.org/officeDocument/2006/relationships/endnotes" Target="endnotes.xml"/><Relationship Id="rId12" Type="http://schemas.openxmlformats.org/officeDocument/2006/relationships/hyperlink" Target="https://www.canada.ca/en/public-health/services/flu-influenza/canadian-pandemic-influenza-preparedness-planning-guidance-health-sector/vaccine-annex.html" TargetMode="External"/><Relationship Id="rId17" Type="http://schemas.openxmlformats.org/officeDocument/2006/relationships/hyperlink" Target="https://www.health.nsw.gov.au/immunisation/Documents/drive-in-flu-vaccination-clinics.pdf" TargetMode="External"/><Relationship Id="rId25" Type="http://schemas.openxmlformats.org/officeDocument/2006/relationships/image" Target="media/image3.emf"/><Relationship Id="rId33" Type="http://schemas.openxmlformats.org/officeDocument/2006/relationships/hyperlink" Target="https://pubmed.ncbi.nlm.nih.gov/20694874/"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health.mil/Military-Health-Topics/Health-Readiness/Immunization-Healthcare/Vaccine-Preventable-Diseases" TargetMode="External"/><Relationship Id="rId20" Type="http://schemas.openxmlformats.org/officeDocument/2006/relationships/hyperlink" Target="https://www.tandfonline.com/doi/pdf/10.1080/21645515.2018.1547606" TargetMode="External"/><Relationship Id="rId29" Type="http://schemas.openxmlformats.org/officeDocument/2006/relationships/hyperlink" Target="https://knowledge.aidr.org.au/resources/ajem-jan-2011-australias-first-pandemic-influenza-mass-vaccination-clinic-exercise-hunter-new-england-area-health-service-nsw-australi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dc.gov/flu/professionals/vaccination/vax_clinic.htm" TargetMode="External"/><Relationship Id="rId24" Type="http://schemas.openxmlformats.org/officeDocument/2006/relationships/hyperlink" Target="https://pubmed.ncbi.nlm.nih.gov/24481894/" TargetMode="External"/><Relationship Id="rId32" Type="http://schemas.openxmlformats.org/officeDocument/2006/relationships/hyperlink" Target="https://pediatrics.aappublications.org/content/pediatrics/129/Supplement_2/S88.full.pdf"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cdc.gov/flu/business/hosting-vaccination-clinic.htm" TargetMode="External"/><Relationship Id="rId23" Type="http://schemas.openxmlformats.org/officeDocument/2006/relationships/hyperlink" Target="https://www.sciencedirect.com/science/article/abs/pii/S1544319115311183?via%3Dihub" TargetMode="External"/><Relationship Id="rId28" Type="http://schemas.openxmlformats.org/officeDocument/2006/relationships/hyperlink" Target="https://pubmed.ncbi.nlm.nih.gov/28892449/" TargetMode="External"/><Relationship Id="rId36" Type="http://schemas.openxmlformats.org/officeDocument/2006/relationships/header" Target="header2.xml"/><Relationship Id="rId10" Type="http://schemas.openxmlformats.org/officeDocument/2006/relationships/hyperlink" Target="https://www.cdc.gov/h1n1flu/vaccination/pdf/D_Wortley_H1N1_guidelines_pandemic.pdf" TargetMode="External"/><Relationship Id="rId19" Type="http://schemas.openxmlformats.org/officeDocument/2006/relationships/hyperlink" Target="https://pubmed.ncbi.nlm.nih.gov/24618169/" TargetMode="External"/><Relationship Id="rId31"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cdc.gov/h1n1flu/vaccination/pdf/A_Wortley_H1N1_sample_clinic.pdf" TargetMode="External"/><Relationship Id="rId22" Type="http://schemas.openxmlformats.org/officeDocument/2006/relationships/image" Target="media/image2.png"/><Relationship Id="rId27" Type="http://schemas.openxmlformats.org/officeDocument/2006/relationships/hyperlink" Target="https://www.ncbi.nlm.nih.gov/pmc/articles/PMC4431113/pdf/AJPH.2015.302628.pdf" TargetMode="External"/><Relationship Id="rId30" Type="http://schemas.openxmlformats.org/officeDocument/2006/relationships/hyperlink" Target="https://pubmed.ncbi.nlm.nih.gov/24329167/" TargetMode="External"/><Relationship Id="rId35" Type="http://schemas.openxmlformats.org/officeDocument/2006/relationships/hyperlink" Target="https://www.ncbi.nlm.nih.gov/pmc/articles/PMC3324602/pdf/11524_2011_Article_9640.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file>

<file path=customXml/itemProps1.xml><?xml version="1.0" encoding="utf-8"?>
<ds:datastoreItem xmlns:ds="http://schemas.openxmlformats.org/officeDocument/2006/customXml" ds:itemID="{0CBA2902-DFF6-44F7-AB28-FDFC0746C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8651</Words>
  <Characters>49313</Characters>
  <Application>Microsoft Office Word</Application>
  <DocSecurity>4</DocSecurity>
  <Lines>410</Lines>
  <Paragraphs>115</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57849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Hookway (Public Health Wales - No. 2 Capital Quarter)</dc:creator>
  <cp:keywords/>
  <dc:description/>
  <cp:lastModifiedBy>Eleri Tyler (Public Health Wales)</cp:lastModifiedBy>
  <cp:revision>2</cp:revision>
  <cp:lastPrinted>2020-08-22T10:24:00Z</cp:lastPrinted>
  <dcterms:created xsi:type="dcterms:W3CDTF">2020-08-26T08:22:00Z</dcterms:created>
  <dcterms:modified xsi:type="dcterms:W3CDTF">2020-08-26T08:22:00Z</dcterms:modified>
</cp:coreProperties>
</file>