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D45156" w14:textId="77777777" w:rsidR="00A70DA1" w:rsidRPr="009F00EF" w:rsidRDefault="006315FA" w:rsidP="00A70DA1">
      <w:pPr>
        <w:shd w:val="clear" w:color="auto" w:fill="FFFFFF"/>
        <w:jc w:val="center"/>
        <w:outlineLvl w:val="0"/>
        <w:rPr>
          <w:rFonts w:ascii="Verdana" w:eastAsia="Times New Roman" w:hAnsi="Verdana" w:cs="Segoe UI"/>
          <w:b/>
          <w:bCs/>
          <w:color w:val="343A40"/>
          <w:kern w:val="36"/>
          <w:lang w:eastAsia="en-GB"/>
        </w:rPr>
      </w:pPr>
      <w:r w:rsidRPr="009F00EF">
        <w:rPr>
          <w:rFonts w:ascii="Verdana" w:eastAsia="Verdana" w:hAnsi="Verdana" w:cs="Verdana"/>
          <w:b/>
          <w:bCs/>
          <w:color w:val="343A40"/>
          <w:kern w:val="36"/>
          <w:bdr w:val="nil"/>
          <w:lang w:eastAsia="en-GB"/>
        </w:rPr>
        <w:t>Astudiaeth achos Cynhesrwydd Tai ac Iechyd a Llesiant yng Nghymru:</w:t>
      </w:r>
    </w:p>
    <w:p w14:paraId="2ED45157" w14:textId="77777777" w:rsidR="00A54371" w:rsidRPr="009F00EF" w:rsidRDefault="006315FA" w:rsidP="00A54371">
      <w:pPr>
        <w:shd w:val="clear" w:color="auto" w:fill="FFFFFF"/>
        <w:jc w:val="center"/>
        <w:outlineLvl w:val="0"/>
        <w:rPr>
          <w:rFonts w:ascii="Verdana" w:eastAsia="Times New Roman" w:hAnsi="Verdana" w:cs="Segoe UI"/>
          <w:b/>
          <w:bCs/>
          <w:color w:val="343A40"/>
          <w:kern w:val="36"/>
          <w:lang w:eastAsia="en-GB"/>
        </w:rPr>
      </w:pPr>
      <w:r w:rsidRPr="009F00EF">
        <w:rPr>
          <w:rFonts w:ascii="Verdana" w:eastAsia="Verdana" w:hAnsi="Verdana" w:cs="Verdana"/>
          <w:b/>
          <w:bCs/>
          <w:color w:val="343A40"/>
          <w:kern w:val="36"/>
          <w:bdr w:val="nil"/>
          <w:lang w:eastAsia="en-GB"/>
        </w:rPr>
        <w:t>Taflen Wybodaeth i Gyfranogwyr</w:t>
      </w:r>
    </w:p>
    <w:p w14:paraId="2ED45158" w14:textId="77777777" w:rsidR="00A54371" w:rsidRPr="009F00EF" w:rsidRDefault="00A54371" w:rsidP="0010713B">
      <w:pPr>
        <w:shd w:val="clear" w:color="auto" w:fill="FFFFFF"/>
        <w:jc w:val="center"/>
        <w:outlineLvl w:val="0"/>
        <w:rPr>
          <w:rFonts w:ascii="Verdana" w:eastAsia="Times New Roman" w:hAnsi="Verdana" w:cs="Segoe UI"/>
          <w:color w:val="343A40"/>
          <w:kern w:val="36"/>
          <w:sz w:val="28"/>
          <w:szCs w:val="28"/>
          <w:lang w:eastAsia="en-GB"/>
        </w:rPr>
      </w:pPr>
    </w:p>
    <w:p w14:paraId="2ED45159" w14:textId="77777777" w:rsidR="00A50E10" w:rsidRPr="009F00EF" w:rsidRDefault="006315FA" w:rsidP="00A50E10">
      <w:pPr>
        <w:pStyle w:val="Footer"/>
        <w:jc w:val="center"/>
        <w:rPr>
          <w:rFonts w:ascii="Verdana" w:hAnsi="Verdana" w:cs="Segoe UI"/>
          <w:sz w:val="20"/>
          <w:szCs w:val="20"/>
        </w:rPr>
      </w:pPr>
      <w:r w:rsidRPr="009F00EF">
        <w:rPr>
          <w:rFonts w:ascii="Verdana" w:eastAsia="Verdana" w:hAnsi="Verdana" w:cs="Verdana"/>
          <w:b/>
          <w:bCs/>
          <w:sz w:val="20"/>
          <w:szCs w:val="20"/>
          <w:bdr w:val="nil"/>
        </w:rPr>
        <w:t xml:space="preserve">Mae’r ddogfen hon ar gael yn Saesneg / </w:t>
      </w:r>
      <w:proofErr w:type="spellStart"/>
      <w:r w:rsidRPr="009F00EF">
        <w:rPr>
          <w:rFonts w:ascii="Verdana" w:eastAsia="Verdana" w:hAnsi="Verdana" w:cs="Verdana"/>
          <w:b/>
          <w:bCs/>
          <w:sz w:val="20"/>
          <w:szCs w:val="20"/>
          <w:bdr w:val="nil"/>
        </w:rPr>
        <w:t>This</w:t>
      </w:r>
      <w:proofErr w:type="spellEnd"/>
      <w:r w:rsidRPr="009F00EF">
        <w:rPr>
          <w:rFonts w:ascii="Verdana" w:eastAsia="Verdana" w:hAnsi="Verdana" w:cs="Verdana"/>
          <w:b/>
          <w:bCs/>
          <w:sz w:val="20"/>
          <w:szCs w:val="20"/>
          <w:bdr w:val="nil"/>
        </w:rPr>
        <w:t xml:space="preserve"> </w:t>
      </w:r>
      <w:proofErr w:type="spellStart"/>
      <w:r w:rsidRPr="009F00EF">
        <w:rPr>
          <w:rFonts w:ascii="Verdana" w:eastAsia="Verdana" w:hAnsi="Verdana" w:cs="Verdana"/>
          <w:b/>
          <w:bCs/>
          <w:sz w:val="20"/>
          <w:szCs w:val="20"/>
          <w:bdr w:val="nil"/>
        </w:rPr>
        <w:t>document</w:t>
      </w:r>
      <w:proofErr w:type="spellEnd"/>
      <w:r w:rsidRPr="009F00EF">
        <w:rPr>
          <w:rFonts w:ascii="Verdana" w:eastAsia="Verdana" w:hAnsi="Verdana" w:cs="Verdana"/>
          <w:b/>
          <w:bCs/>
          <w:sz w:val="20"/>
          <w:szCs w:val="20"/>
          <w:bdr w:val="nil"/>
        </w:rPr>
        <w:t xml:space="preserve"> is </w:t>
      </w:r>
      <w:proofErr w:type="spellStart"/>
      <w:r w:rsidRPr="009F00EF">
        <w:rPr>
          <w:rFonts w:ascii="Verdana" w:eastAsia="Verdana" w:hAnsi="Verdana" w:cs="Verdana"/>
          <w:b/>
          <w:bCs/>
          <w:sz w:val="20"/>
          <w:szCs w:val="20"/>
          <w:bdr w:val="nil"/>
        </w:rPr>
        <w:t>available</w:t>
      </w:r>
      <w:proofErr w:type="spellEnd"/>
      <w:r w:rsidRPr="009F00EF">
        <w:rPr>
          <w:rFonts w:ascii="Verdana" w:eastAsia="Verdana" w:hAnsi="Verdana" w:cs="Verdana"/>
          <w:b/>
          <w:bCs/>
          <w:sz w:val="20"/>
          <w:szCs w:val="20"/>
          <w:bdr w:val="nil"/>
        </w:rPr>
        <w:t xml:space="preserve"> </w:t>
      </w:r>
      <w:proofErr w:type="spellStart"/>
      <w:r w:rsidRPr="009F00EF">
        <w:rPr>
          <w:rFonts w:ascii="Verdana" w:eastAsia="Verdana" w:hAnsi="Verdana" w:cs="Verdana"/>
          <w:b/>
          <w:bCs/>
          <w:sz w:val="20"/>
          <w:szCs w:val="20"/>
          <w:bdr w:val="nil"/>
        </w:rPr>
        <w:t>in</w:t>
      </w:r>
      <w:proofErr w:type="spellEnd"/>
      <w:r w:rsidRPr="009F00EF">
        <w:rPr>
          <w:rFonts w:ascii="Verdana" w:eastAsia="Verdana" w:hAnsi="Verdana" w:cs="Verdana"/>
          <w:b/>
          <w:bCs/>
          <w:sz w:val="20"/>
          <w:szCs w:val="20"/>
          <w:bdr w:val="nil"/>
        </w:rPr>
        <w:t xml:space="preserve"> </w:t>
      </w:r>
      <w:proofErr w:type="spellStart"/>
      <w:r w:rsidRPr="009F00EF">
        <w:rPr>
          <w:rFonts w:ascii="Verdana" w:eastAsia="Verdana" w:hAnsi="Verdana" w:cs="Verdana"/>
          <w:b/>
          <w:bCs/>
          <w:sz w:val="20"/>
          <w:szCs w:val="20"/>
          <w:bdr w:val="nil"/>
        </w:rPr>
        <w:t>English</w:t>
      </w:r>
      <w:proofErr w:type="spellEnd"/>
    </w:p>
    <w:p w14:paraId="2ED4515A" w14:textId="11C1F6D0" w:rsidR="0010713B" w:rsidRPr="009F00EF" w:rsidRDefault="006315FA" w:rsidP="0010713B">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br/>
        <w:t xml:space="preserve">Gofynnir i chi gymryd rhan mewn astudiaeth ymchwil sy'n cael ei chynnal gan </w:t>
      </w:r>
      <w:bookmarkStart w:id="0" w:name="_Hlk115869636"/>
      <w:r w:rsidRPr="009F00EF">
        <w:rPr>
          <w:rFonts w:ascii="Verdana" w:eastAsia="Verdana" w:hAnsi="Verdana" w:cs="Verdana"/>
          <w:color w:val="343A40"/>
          <w:sz w:val="20"/>
          <w:szCs w:val="20"/>
          <w:bdr w:val="nil"/>
          <w:lang w:eastAsia="en-GB"/>
        </w:rPr>
        <w:t xml:space="preserve"> M.E.L Research (cwmni ymchwil i'r farchnad proffesiynol)</w:t>
      </w:r>
      <w:r w:rsidR="009F00EF">
        <w:rPr>
          <w:rFonts w:ascii="Verdana" w:eastAsia="Verdana" w:hAnsi="Verdana" w:cs="Verdana"/>
          <w:color w:val="343A40"/>
          <w:sz w:val="20"/>
          <w:szCs w:val="20"/>
          <w:bdr w:val="nil"/>
          <w:lang w:eastAsia="en-GB"/>
        </w:rPr>
        <w:t xml:space="preserve"> </w:t>
      </w:r>
      <w:r w:rsidRPr="009F00EF">
        <w:rPr>
          <w:rFonts w:ascii="Verdana" w:eastAsia="Verdana" w:hAnsi="Verdana" w:cs="Verdana"/>
          <w:color w:val="343A40"/>
          <w:sz w:val="20"/>
          <w:szCs w:val="20"/>
          <w:bdr w:val="nil"/>
          <w:lang w:eastAsia="en-GB"/>
        </w:rPr>
        <w:t>ar ran Ymddiriedolaeth GIG Iechyd Cyhoeddus Cymru</w:t>
      </w:r>
      <w:bookmarkEnd w:id="0"/>
      <w:r w:rsidRPr="009F00EF">
        <w:rPr>
          <w:rFonts w:ascii="Verdana" w:eastAsia="Verdana" w:hAnsi="Verdana" w:cs="Verdana"/>
          <w:color w:val="343A40"/>
          <w:sz w:val="20"/>
          <w:szCs w:val="20"/>
          <w:bdr w:val="nil"/>
          <w:lang w:eastAsia="en-GB"/>
        </w:rPr>
        <w:t xml:space="preserve"> a Phrifysgol Bangor. Cyn i chi benderfynu a hoffech chi gymryd rhan, mae'n bwysig eich bod chi'n deall pam mae'r ymchwil yn cael ei wneud a beth mae'n ei olygu i chi. </w:t>
      </w:r>
      <w:r w:rsidRPr="009F00EF">
        <w:rPr>
          <w:rFonts w:ascii="Verdana" w:eastAsia="Verdana" w:hAnsi="Verdana" w:cs="Verdana"/>
          <w:b/>
          <w:bCs/>
          <w:color w:val="343A40"/>
          <w:sz w:val="20"/>
          <w:szCs w:val="20"/>
          <w:bdr w:val="nil"/>
          <w:lang w:eastAsia="en-GB"/>
        </w:rPr>
        <w:t xml:space="preserve">Cymerwch amser i ddarllen y wybodaeth ganlynol a phenderfynwch a ydych am gymryd rhan yn yr astudiaeth hon ai peidio. </w:t>
      </w:r>
      <w:r w:rsidRPr="009F00EF">
        <w:rPr>
          <w:rFonts w:ascii="Verdana" w:eastAsia="Verdana" w:hAnsi="Verdana" w:cs="Verdana"/>
          <w:color w:val="343A40"/>
          <w:sz w:val="20"/>
          <w:szCs w:val="20"/>
          <w:bdr w:val="nil"/>
          <w:lang w:eastAsia="en-GB"/>
        </w:rPr>
        <w:t>Gallwch hefyd gysylltu â ni os oes unrhyw beth nad yw’n glir neu os hoffech ragor o wybodaeth – mae’r manylion cyswllt ar ddiwedd y daflen wybodaeth hon.</w:t>
      </w:r>
    </w:p>
    <w:p w14:paraId="2ED4515B" w14:textId="77777777" w:rsidR="00865005" w:rsidRPr="009F00EF" w:rsidRDefault="006315FA" w:rsidP="0010713B">
      <w:pPr>
        <w:pStyle w:val="ListParagraph"/>
        <w:numPr>
          <w:ilvl w:val="0"/>
          <w:numId w:val="12"/>
        </w:numPr>
        <w:shd w:val="clear" w:color="auto" w:fill="FFFFFF"/>
        <w:spacing w:after="150"/>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Am beth mae'r astudiaeth a pham mae'n cael ei gwneud?</w:t>
      </w:r>
    </w:p>
    <w:p w14:paraId="2ED4515C" w14:textId="77777777" w:rsidR="00EF6395" w:rsidRPr="009F00EF" w:rsidRDefault="006315FA" w:rsidP="0075284A">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Fe wnaethom ofyn i bobl yn arolwg dilynol Cynhesrwydd Tai ac Iechyd a Llesiant yng Nghymru (Ionawr-Chwefror 2023) sut y maent yn gwresogi eu cartref, ac am eu cysur personol, eu hiechyd a’u llesiant. Roedd y data a gasglwyd yn rhoi cipolwg ar sut mae pobl yng Nghymru yn cadw’n gynnes dros fisoedd y gaeaf. </w:t>
      </w:r>
      <w:bookmarkStart w:id="1" w:name="_Hlk121823737"/>
      <w:r w:rsidRPr="009F00EF">
        <w:rPr>
          <w:rFonts w:ascii="Verdana" w:eastAsia="Verdana" w:hAnsi="Verdana" w:cs="Verdana"/>
          <w:color w:val="343A40"/>
          <w:sz w:val="20"/>
          <w:szCs w:val="20"/>
          <w:bdr w:val="nil"/>
          <w:lang w:eastAsia="en-GB"/>
        </w:rPr>
        <w:t>Nawr mae Ymddiriedolaeth GIG Iechyd Cyhoeddus Cymru a Phrifysgol Bangor am ddeall yn well sut mae pobl Cymru yn cadw'n gynnes gartref dros fisoedd y gaeaf ac yn bwriadu gwneud hyn trwy gasglu mesuriadau tymheredd yng nghartrefi pobl a thrwy ofyn rhai cwestiynau mwy manwl mewn cyfweliad. Bydd yr wybodaeth hon yn cael ei chysylltu ag atebion yr arolwg blaenorol gan ddefnyddio cod dynodwr personol; hynny yw, rhif arbennig y gall y tîm ymchwil yn unig adnabod person ohono. Mae’r astudiaeth hon yn bwysig gan y bydd yn rhoi gwybodaeth i ni i helpu i lywio gwasanaethau ac ymyriadau sydd wedi’u cynllunio i helpu pobl i ymdopi â chartrefi oer yn y gaeaf.</w:t>
      </w:r>
      <w:bookmarkEnd w:id="1"/>
    </w:p>
    <w:p w14:paraId="2ED4515D" w14:textId="77777777" w:rsidR="00D54EB0" w:rsidRPr="009F00EF" w:rsidRDefault="006315FA" w:rsidP="0010713B">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Pwy fydd yn cymryd rhan?</w:t>
      </w:r>
    </w:p>
    <w:p w14:paraId="2ED4515E" w14:textId="77777777" w:rsidR="006762F8" w:rsidRPr="009F00EF" w:rsidRDefault="006315FA" w:rsidP="006762F8">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Preswylwyr Cymru 18 oed a throsodd a gymerodd ran yn </w:t>
      </w:r>
      <w:bookmarkStart w:id="2" w:name="_Hlk120260311"/>
      <w:r w:rsidRPr="009F00EF">
        <w:rPr>
          <w:rFonts w:ascii="Verdana" w:eastAsia="Verdana" w:hAnsi="Verdana" w:cs="Verdana"/>
          <w:color w:val="343A40"/>
          <w:sz w:val="20"/>
          <w:szCs w:val="20"/>
          <w:bdr w:val="nil"/>
          <w:lang w:eastAsia="en-GB"/>
        </w:rPr>
        <w:t xml:space="preserve">ein harolwg dilynol ar Gynhesrwydd Tai ac Iechyd a Llesiant yng Nghymru ym mis Ionawr-Chwefror 2023 </w:t>
      </w:r>
      <w:bookmarkEnd w:id="2"/>
      <w:r w:rsidRPr="009F00EF">
        <w:rPr>
          <w:rFonts w:ascii="Verdana" w:eastAsia="Verdana" w:hAnsi="Verdana" w:cs="Verdana"/>
          <w:color w:val="343A40"/>
          <w:sz w:val="20"/>
          <w:szCs w:val="20"/>
          <w:bdr w:val="nil"/>
          <w:lang w:eastAsia="en-GB"/>
        </w:rPr>
        <w:t xml:space="preserve">ac sy'n dal i fyw yng Nghymru y gofynnir iddynt gymryd rhan yn yr astudiaeth hon. </w:t>
      </w:r>
    </w:p>
    <w:p w14:paraId="2ED4515F" w14:textId="77777777" w:rsidR="006762F8" w:rsidRPr="009F00EF" w:rsidRDefault="006315FA" w:rsidP="006762F8">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Sut byddwch yn cysylltu â mi?</w:t>
      </w:r>
    </w:p>
    <w:p w14:paraId="2ED45160" w14:textId="77777777" w:rsidR="006762F8" w:rsidRPr="009F00EF" w:rsidRDefault="006315FA" w:rsidP="006762F8">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Bydd Ymchwil M.E.L. ac Iechyd Cyhoeddus Cymru yn defnyddio’r dull cysylltu a </w:t>
      </w:r>
      <w:proofErr w:type="spellStart"/>
      <w:r w:rsidRPr="009F00EF">
        <w:rPr>
          <w:rFonts w:ascii="Verdana" w:eastAsia="Verdana" w:hAnsi="Verdana" w:cs="Verdana"/>
          <w:color w:val="343A40"/>
          <w:sz w:val="20"/>
          <w:szCs w:val="20"/>
          <w:bdr w:val="nil"/>
          <w:lang w:eastAsia="en-GB"/>
        </w:rPr>
        <w:t>ffefrir</w:t>
      </w:r>
      <w:proofErr w:type="spellEnd"/>
      <w:r w:rsidRPr="009F00EF">
        <w:rPr>
          <w:rFonts w:ascii="Verdana" w:eastAsia="Verdana" w:hAnsi="Verdana" w:cs="Verdana"/>
          <w:color w:val="343A40"/>
          <w:sz w:val="20"/>
          <w:szCs w:val="20"/>
          <w:bdr w:val="nil"/>
          <w:lang w:eastAsia="en-GB"/>
        </w:rPr>
        <w:t xml:space="preserve"> gennych (naill ai dros y ffôn neu drwy e-bost) a roddwyd i ni gennych chi pan wnaethoch ddarparu eich manylion cyswllt at ddibenion cymryd rhan mewn ymchwil yn y dyfodol ar ôl i chi gwblhau’r arolwg dilynol Cynhesrwydd Tai ac Iechyd a Llesiant yng Nghymru ym mis Ionawr-Chwefror 2023. </w:t>
      </w:r>
    </w:p>
    <w:p w14:paraId="2ED45161" w14:textId="77777777" w:rsidR="006762F8" w:rsidRPr="00B57027" w:rsidRDefault="006315FA" w:rsidP="006762F8">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b/>
          <w:bCs/>
          <w:color w:val="343A40"/>
          <w:sz w:val="20"/>
          <w:szCs w:val="20"/>
          <w:bdr w:val="nil"/>
          <w:lang w:eastAsia="en-GB"/>
        </w:rPr>
        <w:t xml:space="preserve">Dros y ffôn: </w:t>
      </w:r>
      <w:bookmarkStart w:id="3" w:name="_Hlk126834245"/>
      <w:r w:rsidRPr="00B57027">
        <w:rPr>
          <w:rFonts w:ascii="Verdana" w:eastAsia="Verdana" w:hAnsi="Verdana" w:cs="Verdana"/>
          <w:color w:val="343A40"/>
          <w:sz w:val="20"/>
          <w:szCs w:val="20"/>
          <w:bdr w:val="nil"/>
          <w:lang w:eastAsia="en-GB"/>
        </w:rPr>
        <w:t xml:space="preserve">Os mai’r ffôn oedd eich dewis ddull cysylltu, </w:t>
      </w:r>
      <w:bookmarkEnd w:id="3"/>
      <w:r w:rsidRPr="00B57027">
        <w:rPr>
          <w:rFonts w:ascii="Verdana" w:eastAsia="Verdana" w:hAnsi="Verdana" w:cs="Verdana"/>
          <w:color w:val="343A40"/>
          <w:sz w:val="20"/>
          <w:szCs w:val="20"/>
          <w:bdr w:val="nil"/>
          <w:lang w:eastAsia="en-GB"/>
        </w:rPr>
        <w:t>bydd cyfwelydd o M.E.L. Research yn cysylltu â chi dros y ffôn ac yn eich gwahodd i gymryd rhan.  Bydd y cyfweliadau ffôn yn cael eu recordio at ddibenion hyfforddi ac ansawdd; bydd y rhain yn cael eu rheoli gan M.E.L. Research a'u dileu dri mis ar ôl cymryd rhan. I gael rhagor o wybodaeth, ewch i hysbysiad preifatrwydd M.E.L. Research yma:</w:t>
      </w:r>
      <w:r w:rsidRPr="009F00EF">
        <w:rPr>
          <w:rFonts w:ascii="Verdana" w:eastAsia="Verdana" w:hAnsi="Verdana" w:cs="Verdana"/>
          <w:b/>
          <w:bCs/>
          <w:color w:val="343A40"/>
          <w:sz w:val="20"/>
          <w:szCs w:val="20"/>
          <w:bdr w:val="nil"/>
          <w:lang w:eastAsia="en-GB"/>
        </w:rPr>
        <w:t xml:space="preserve"> </w:t>
      </w:r>
      <w:hyperlink r:id="rId11" w:history="1">
        <w:r w:rsidRPr="00B57027">
          <w:rPr>
            <w:rFonts w:ascii="Verdana" w:eastAsia="Verdana" w:hAnsi="Verdana" w:cs="Verdana"/>
            <w:color w:val="0563C1"/>
            <w:sz w:val="20"/>
            <w:szCs w:val="20"/>
            <w:u w:val="single"/>
            <w:bdr w:val="nil"/>
            <w:lang w:eastAsia="en-GB"/>
          </w:rPr>
          <w:t>https://melresearch.co.uk/privacy-policy/</w:t>
        </w:r>
      </w:hyperlink>
      <w:r w:rsidRPr="00B57027">
        <w:rPr>
          <w:rFonts w:ascii="Verdana" w:eastAsia="Verdana" w:hAnsi="Verdana" w:cs="Verdana"/>
          <w:color w:val="343A40"/>
          <w:sz w:val="20"/>
          <w:szCs w:val="20"/>
          <w:bdr w:val="nil"/>
          <w:lang w:eastAsia="en-GB"/>
        </w:rPr>
        <w:t xml:space="preserve">. Os na allwch ateb, gall M.E.L. anfon neges destun neu e-bost atoch (os yw'r manylion cyswllt hyn ar gael) i roi cyfle i chi gymryd rhan. </w:t>
      </w:r>
    </w:p>
    <w:p w14:paraId="2ED45162" w14:textId="5F3C68D6" w:rsidR="006762F8" w:rsidRPr="009F00EF" w:rsidRDefault="006315FA" w:rsidP="006762F8">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b/>
          <w:bCs/>
          <w:color w:val="343A40"/>
          <w:sz w:val="20"/>
          <w:szCs w:val="20"/>
          <w:bdr w:val="nil"/>
          <w:lang w:eastAsia="en-GB"/>
        </w:rPr>
        <w:t>Trwy e-bost</w:t>
      </w:r>
      <w:r w:rsidRPr="009F00EF">
        <w:rPr>
          <w:rFonts w:ascii="Verdana" w:eastAsia="Verdana" w:hAnsi="Verdana" w:cs="Verdana"/>
          <w:color w:val="343A40"/>
          <w:sz w:val="20"/>
          <w:szCs w:val="20"/>
          <w:bdr w:val="nil"/>
          <w:lang w:eastAsia="en-GB"/>
        </w:rPr>
        <w:t xml:space="preserve">: Os mai e-bost oedd eich dewis ddull cysylltu, byddwch wedi derbyn gwahoddiad e-bost (ynghyd â'r daflen wybodaeth hon) ac os oes gennych ddiddordeb mewn cymryd rhan gallwch ofyn am alwad yn ôl neu ffonio M.E.L. Research (0800 073 0348). Bydd neges atgoffa yn cael ei hanfon drwy e-bost gyda gwahoddiad e-bost arall a gallai M.E.L. </w:t>
      </w:r>
      <w:r w:rsidR="00C478D9">
        <w:rPr>
          <w:rFonts w:ascii="Verdana" w:eastAsia="Verdana" w:hAnsi="Verdana" w:cs="Verdana"/>
          <w:color w:val="343A40"/>
          <w:sz w:val="20"/>
          <w:szCs w:val="20"/>
          <w:bdr w:val="nil"/>
          <w:lang w:eastAsia="en-GB"/>
        </w:rPr>
        <w:t xml:space="preserve">Research </w:t>
      </w:r>
      <w:r w:rsidRPr="009F00EF">
        <w:rPr>
          <w:rFonts w:ascii="Verdana" w:eastAsia="Verdana" w:hAnsi="Verdana" w:cs="Verdana"/>
          <w:color w:val="343A40"/>
          <w:sz w:val="20"/>
          <w:szCs w:val="20"/>
          <w:bdr w:val="nil"/>
          <w:lang w:eastAsia="en-GB"/>
        </w:rPr>
        <w:t xml:space="preserve">hefyd eich ffonio neu anfon neges destun atoch (os yw'r manylion cyswllt hyn ar gael) i roi cyfle i chi gymryd rhan. </w:t>
      </w:r>
    </w:p>
    <w:p w14:paraId="2ED45164" w14:textId="7C5FF75B" w:rsidR="00A712A5" w:rsidRPr="009F00EF" w:rsidRDefault="006315FA" w:rsidP="006762F8">
      <w:pPr>
        <w:shd w:val="clear" w:color="auto" w:fill="FFFFFF"/>
        <w:spacing w:after="150"/>
        <w:rPr>
          <w:rFonts w:ascii="Verdana" w:eastAsia="Times New Roman" w:hAnsi="Verdana" w:cs="Segoe UI"/>
          <w:color w:val="343A40"/>
          <w:sz w:val="20"/>
          <w:szCs w:val="20"/>
          <w:lang w:eastAsia="en-GB"/>
        </w:rPr>
      </w:pPr>
      <w:r w:rsidRPr="009F00EF">
        <w:rPr>
          <w:rFonts w:ascii="Verdana" w:eastAsia="Times New Roman" w:hAnsi="Verdana" w:cs="Segoe UI"/>
          <w:color w:val="343A40"/>
          <w:sz w:val="20"/>
          <w:szCs w:val="20"/>
          <w:bdr w:val="nil"/>
          <w:lang w:eastAsia="en-GB"/>
        </w:rPr>
        <w:lastRenderedPageBreak/>
        <w:t xml:space="preserve">Mae croeso i chi dynnu eich manylion cyswllt personol a'ch caniatâd i ni gysylltu â chi o'r astudiaeth unrhyw bryd drwy gysylltu â M.E.L Research: dros y ffôn 0800 073 0348 neu e-bost </w:t>
      </w:r>
      <w:hyperlink r:id="rId12" w:history="1">
        <w:r w:rsidR="005F232E" w:rsidRPr="00A108B2">
          <w:rPr>
            <w:rStyle w:val="Hyperlink"/>
            <w:rFonts w:ascii="Verdana" w:hAnsi="Verdana"/>
            <w:sz w:val="20"/>
            <w:szCs w:val="20"/>
          </w:rPr>
          <w:t>icc.arolwg@melresearch.co.uk</w:t>
        </w:r>
      </w:hyperlink>
      <w:r w:rsidRPr="009F00EF">
        <w:rPr>
          <w:rFonts w:ascii="Verdana" w:eastAsia="Verdana" w:hAnsi="Verdana" w:cs="Verdana"/>
          <w:color w:val="343A40"/>
          <w:sz w:val="20"/>
          <w:szCs w:val="20"/>
          <w:bdr w:val="nil"/>
          <w:lang w:eastAsia="en-GB"/>
        </w:rPr>
        <w:t>.</w:t>
      </w:r>
    </w:p>
    <w:p w14:paraId="2ED45165" w14:textId="77777777" w:rsidR="00F06127" w:rsidRPr="009F00EF" w:rsidRDefault="006315FA" w:rsidP="0010713B">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A oes rhaid i mi gymryd rhan?</w:t>
      </w:r>
    </w:p>
    <w:p w14:paraId="2ED45166" w14:textId="77777777" w:rsidR="00521EC1" w:rsidRPr="009F00EF" w:rsidRDefault="006315FA" w:rsidP="004F1D62">
      <w:pPr>
        <w:shd w:val="clear" w:color="auto" w:fill="FFFFFF"/>
        <w:spacing w:after="150"/>
        <w:rPr>
          <w:rFonts w:ascii="Verdana" w:hAnsi="Verdana" w:cs="Arial"/>
          <w:sz w:val="20"/>
          <w:szCs w:val="20"/>
        </w:rPr>
      </w:pPr>
      <w:r w:rsidRPr="009F00EF">
        <w:rPr>
          <w:rFonts w:ascii="Verdana" w:eastAsia="Verdana" w:hAnsi="Verdana" w:cs="Verdana"/>
          <w:color w:val="343A40"/>
          <w:sz w:val="20"/>
          <w:szCs w:val="20"/>
          <w:bdr w:val="nil"/>
          <w:lang w:eastAsia="en-GB"/>
        </w:rPr>
        <w:t>Mae cymryd rhan yn yr astudiaeth hon yn gwbl wirfoddol – chi sydd i benderfynu a ydych yn cymryd rhan. Rydych chi'n rhydd i roi'r gorau i gymryd rhan unrhyw bryd, heb roi rheswm. Ni fydd penderfyniad i wneud hyn yn effeithio ar eich hawliau, unrhyw driniaeth iechyd yn awr nac yn y dyfodol, nac unrhyw wasanaethau a gewch.</w:t>
      </w:r>
      <w:r w:rsidRPr="009F00EF">
        <w:rPr>
          <w:rFonts w:ascii="Verdana" w:eastAsia="Verdana" w:hAnsi="Verdana" w:cs="Verdana"/>
          <w:sz w:val="20"/>
          <w:szCs w:val="20"/>
          <w:bdr w:val="nil"/>
          <w:lang w:eastAsia="en-GB"/>
        </w:rPr>
        <w:t xml:space="preserve"> </w:t>
      </w:r>
    </w:p>
    <w:p w14:paraId="2ED45167" w14:textId="77777777" w:rsidR="00521EC1" w:rsidRPr="009F00EF" w:rsidRDefault="006315FA" w:rsidP="004F1D62">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Gallwch dynnu eich data yn ôl, gan gynnwys eich gwybodaeth gyswllt bersonol a'ch cydsyniad i rywun gysylltu â chi nes bod yr astudiaeth wedi cau drwy gysylltu â M.E.L. Research (fel uchod).</w:t>
      </w:r>
    </w:p>
    <w:p w14:paraId="2ED45168" w14:textId="77777777" w:rsidR="00F06127" w:rsidRPr="009F00EF" w:rsidRDefault="006315FA" w:rsidP="0010713B">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Pa iaith alla i ei defnyddio i gymryd rhan yn yr astudiaeth achos?</w:t>
      </w:r>
    </w:p>
    <w:p w14:paraId="2ED45169" w14:textId="77777777" w:rsidR="00F06127" w:rsidRPr="009F00EF" w:rsidRDefault="006315FA" w:rsidP="00F06127">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Rydym yn croesawu cyfranogiad yn y Gymraeg a'r Saesneg. Bydd M.E.L. Research yn cysylltu â chi yn eich dewis iaith a gofnodwyd yn ystod yr arolwg dilynol. </w:t>
      </w:r>
    </w:p>
    <w:p w14:paraId="2ED4516A" w14:textId="77777777" w:rsidR="00657FF3" w:rsidRPr="009F00EF" w:rsidRDefault="006315FA" w:rsidP="002C2728">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Mae croeso i chi newid eich dewis iaith unrhyw bryd wrth gymryd rhan a gallwch wneud hynny drwy gysylltu â M.E.L. Research. </w:t>
      </w:r>
    </w:p>
    <w:p w14:paraId="2ED4516B" w14:textId="77777777" w:rsidR="000E1EFC" w:rsidRPr="009F00EF" w:rsidRDefault="006315FA" w:rsidP="000E1EFC">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Beth fydd yn cael ei ofyn i mi os byddaf yn cytuno i gymryd rhan?</w:t>
      </w:r>
    </w:p>
    <w:p w14:paraId="2ED4516C" w14:textId="77777777" w:rsidR="00657FF3" w:rsidRPr="009F00EF" w:rsidRDefault="006315FA" w:rsidP="00657FF3">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Os byddwch yn cytuno i gymryd rhan, gofynnir i chi gymryd rhan yn y ddau gam canlynol: </w:t>
      </w:r>
    </w:p>
    <w:p w14:paraId="2ED4516D" w14:textId="77777777" w:rsidR="00FE3ADA" w:rsidRPr="009F00EF" w:rsidRDefault="006315FA" w:rsidP="00BE36A5">
      <w:pPr>
        <w:shd w:val="clear" w:color="auto" w:fill="FFFFFF" w:themeFill="background1"/>
        <w:spacing w:after="150"/>
        <w:ind w:left="360"/>
        <w:rPr>
          <w:rFonts w:ascii="Verdana" w:eastAsia="Times New Roman" w:hAnsi="Verdana" w:cs="Segoe UI"/>
          <w:b/>
          <w:bCs/>
          <w:color w:val="343A40"/>
          <w:sz w:val="20"/>
          <w:szCs w:val="20"/>
          <w:lang w:eastAsia="en-GB"/>
        </w:rPr>
      </w:pPr>
      <w:r w:rsidRPr="009F00EF">
        <w:rPr>
          <w:rFonts w:ascii="Verdana" w:eastAsia="Times New Roman" w:hAnsi="Verdana" w:cs="Segoe UI"/>
          <w:b/>
          <w:bCs/>
          <w:color w:val="343A40"/>
          <w:sz w:val="20"/>
          <w:szCs w:val="20"/>
          <w:bdr w:val="nil"/>
          <w:lang w:eastAsia="en-GB"/>
        </w:rPr>
        <w:t>Cam Un: Dyfeisiau mesur “cofnodwr data” tymheredd a lleithder aer yn cael eu gosod yn eich cartref</w:t>
      </w:r>
    </w:p>
    <w:p w14:paraId="2ED4516E" w14:textId="77777777" w:rsidR="009C19DB" w:rsidRPr="009F00EF" w:rsidRDefault="006315FA" w:rsidP="000836A6">
      <w:pPr>
        <w:shd w:val="clear" w:color="auto" w:fill="FFFFFF" w:themeFill="background1"/>
        <w:spacing w:after="150"/>
        <w:ind w:left="36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Byddwn yn gofyn a fyddwch yn fodlon gosod dau gofnodwr data yn eich cartref am bedair i chwe wythnos, fel y gallwn gofnodi tymheredd a lleithder yr aer (swm y gwlybaniaeth yn yr aer yn eich cartref). Ni fydd unrhyw wybodaeth arall yn cael ei chasglu gan y cofnodwyr data, ac nid oes angen unrhyw fewnbwn megis </w:t>
      </w:r>
      <w:proofErr w:type="spellStart"/>
      <w:r w:rsidRPr="009F00EF">
        <w:rPr>
          <w:rFonts w:ascii="Verdana" w:eastAsia="Verdana" w:hAnsi="Verdana" w:cs="Verdana"/>
          <w:color w:val="343A40"/>
          <w:sz w:val="20"/>
          <w:szCs w:val="20"/>
          <w:bdr w:val="nil"/>
          <w:lang w:eastAsia="en-GB"/>
        </w:rPr>
        <w:t>Wi</w:t>
      </w:r>
      <w:proofErr w:type="spellEnd"/>
      <w:r w:rsidRPr="009F00EF">
        <w:rPr>
          <w:rFonts w:ascii="Verdana" w:eastAsia="Verdana" w:hAnsi="Verdana" w:cs="Verdana"/>
          <w:color w:val="343A40"/>
          <w:sz w:val="20"/>
          <w:szCs w:val="20"/>
          <w:bdr w:val="nil"/>
          <w:lang w:eastAsia="en-GB"/>
        </w:rPr>
        <w:t>-Fi, gwefru na'u  plygio i mewn; byddant yn sefyll ar eu pen eu hunain. Rydym yn darparu mwy o wybodaeth ar ddiwedd y daflen hon am gofnodwyr data (</w:t>
      </w:r>
      <w:proofErr w:type="spellStart"/>
      <w:r w:rsidRPr="009F00EF">
        <w:fldChar w:fldCharType="begin"/>
      </w:r>
      <w:r w:rsidRPr="009F00EF">
        <w:instrText xml:space="preserve"> HYPERLINK "https://www.lascarelectronics.com/easylog-el-usb-2plus" </w:instrText>
      </w:r>
      <w:r w:rsidRPr="009F00EF">
        <w:fldChar w:fldCharType="separate"/>
      </w:r>
      <w:r w:rsidRPr="009F00EF">
        <w:rPr>
          <w:rFonts w:ascii="Verdana" w:eastAsia="Verdana" w:hAnsi="Verdana" w:cs="Verdana"/>
          <w:color w:val="0563C1"/>
          <w:sz w:val="20"/>
          <w:szCs w:val="20"/>
          <w:u w:val="single"/>
          <w:bdr w:val="nil"/>
          <w:lang w:eastAsia="en-GB"/>
        </w:rPr>
        <w:t>Lascar</w:t>
      </w:r>
      <w:proofErr w:type="spellEnd"/>
      <w:r w:rsidRPr="009F00EF">
        <w:rPr>
          <w:rFonts w:ascii="Verdana" w:eastAsia="Verdana" w:hAnsi="Verdana" w:cs="Verdana"/>
          <w:color w:val="0563C1"/>
          <w:sz w:val="20"/>
          <w:szCs w:val="20"/>
          <w:u w:val="single"/>
          <w:bdr w:val="nil"/>
          <w:lang w:eastAsia="en-GB"/>
        </w:rPr>
        <w:t xml:space="preserve"> Electronics </w:t>
      </w:r>
      <w:proofErr w:type="spellStart"/>
      <w:r w:rsidRPr="009F00EF">
        <w:rPr>
          <w:rFonts w:ascii="Verdana" w:eastAsia="Verdana" w:hAnsi="Verdana" w:cs="Verdana"/>
          <w:color w:val="0563C1"/>
          <w:sz w:val="20"/>
          <w:szCs w:val="20"/>
          <w:u w:val="single"/>
          <w:bdr w:val="nil"/>
          <w:lang w:eastAsia="en-GB"/>
        </w:rPr>
        <w:t>EasyLog</w:t>
      </w:r>
      <w:proofErr w:type="spellEnd"/>
      <w:r w:rsidRPr="009F00EF">
        <w:rPr>
          <w:rFonts w:ascii="Verdana" w:eastAsia="Verdana" w:hAnsi="Verdana" w:cs="Verdana"/>
          <w:color w:val="0563C1"/>
          <w:sz w:val="20"/>
          <w:szCs w:val="20"/>
          <w:u w:val="single"/>
          <w:bdr w:val="nil"/>
          <w:lang w:eastAsia="en-GB"/>
        </w:rPr>
        <w:t xml:space="preserve"> EL-USB-2+)</w:t>
      </w:r>
      <w:r w:rsidRPr="009F00EF">
        <w:fldChar w:fldCharType="end"/>
      </w:r>
      <w:r w:rsidRPr="009F00EF">
        <w:rPr>
          <w:rFonts w:ascii="Verdana" w:eastAsia="Verdana" w:hAnsi="Verdana" w:cs="Verdana"/>
          <w:color w:val="343A40"/>
          <w:sz w:val="20"/>
          <w:szCs w:val="20"/>
          <w:bdr w:val="nil"/>
          <w:lang w:eastAsia="en-GB"/>
        </w:rPr>
        <w:t xml:space="preserve">. Ni fydd angen i chi wneud unrhyw beth gyda'r cofnodwyr data. Byddwn yn trefnu i ymchwilydd M.E.L. ymweld â chi yn eich cartref ar amser sy'n gyfleus i chi. Bydd angen gosod y cofnodwyr data yn eich prif ardal fyw a'ch ystafell wely, oherwydd dyma’r ardaloedd y mae pobl yn treulio’r rhan fwyaf o’u hamser ynddynt gartref. </w:t>
      </w:r>
    </w:p>
    <w:p w14:paraId="2ED4516F" w14:textId="77777777" w:rsidR="00657FF3" w:rsidRPr="009F00EF" w:rsidRDefault="006315FA" w:rsidP="000836A6">
      <w:pPr>
        <w:shd w:val="clear" w:color="auto" w:fill="FFFFFF" w:themeFill="background1"/>
        <w:spacing w:after="150"/>
        <w:ind w:left="36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Er mwyn trefnu i'r cofnodwyr data gael eu gosod yn eich cartref, gofynnir i chi roi eich cyfeiriad. Bydd M.E.L. Research hefyd yn defnyddio'ch cyfeiriad i ddarganfod y sgôr Tystysgrif Perfformiad Ynni (EPC) ar gyfer eich cartref ac i gael data tywydd lleol y Swyddfa Dywydd ar gyfer y cyfnod y mae'r cofnodwyr yn eich cartref. Pan fydd ymchwilydd M.E.L. yn ymweld â chi i osod y cofnodwyr data bydd yn gofyn i chi ym mha ardaloedd o'ch cartref rydych chi'n treulio'r rhan fwyaf o'ch amser ac yn trafod gyda chi ble y gellir gosod y cofnodwyr. Unwaith y bydd y cofnodwyr mewn man addas bydd yr ymchwilydd M.E.L. yn gofyn a all dynnu llun neu wneud diagram (gyda'ch caniatâd) o ble y cafodd ei osod. Yn ystod yr ymweliad hwn, byddwch hefyd yn cael pecyn rhagdaledig ar gyfer dychwelyd y cofnodwyr, a fyddech cystal â chadw hwn mewn lle diogel nes y cysylltir â chi. Bydd M.E.L. Research yn eich ffonio unwaith yn ystod y cyfnod monitro i wirio a fu unrhyw broblemau a bod y cofnodwyr yn dal yn eu lle. Ar ddiwedd y cyfnod monitro, bydd M.E.L. Research yn cysylltu â chi i ofyn ichi bacio’r cofnodwyr data gan ddefnyddio’r pecyn rhagdaledig a bydd yn cynnig trefnu negesydd i’w casglu. Os na allwch ddod o hyd i'ch pecyn rhagdaledig anfonir un newydd atoch. Unwaith y bydd y cofnodwyr data wedi'u dychwelyd, bydd y data tymheredd a lleithder yn cael eu lawrlwytho i gyfrifiadur diogel a bydd y data'n cael eu dileu o bob cofnodwr. </w:t>
      </w:r>
    </w:p>
    <w:p w14:paraId="2ED45170" w14:textId="77777777" w:rsidR="006A4547" w:rsidRPr="009F00EF" w:rsidRDefault="006315FA" w:rsidP="006A4547">
      <w:pPr>
        <w:shd w:val="clear" w:color="auto" w:fill="FFFFFF"/>
        <w:spacing w:after="150"/>
        <w:ind w:firstLine="360"/>
        <w:rPr>
          <w:rFonts w:ascii="Verdana" w:eastAsia="Times New Roman" w:hAnsi="Verdana" w:cs="Segoe UI"/>
          <w:b/>
          <w:bCs/>
          <w:color w:val="343A40"/>
          <w:sz w:val="20"/>
          <w:szCs w:val="20"/>
          <w:lang w:eastAsia="en-GB"/>
        </w:rPr>
      </w:pPr>
      <w:r w:rsidRPr="009F00EF">
        <w:rPr>
          <w:rFonts w:ascii="Verdana" w:eastAsia="Times New Roman" w:hAnsi="Verdana" w:cs="Segoe UI"/>
          <w:b/>
          <w:bCs/>
          <w:color w:val="343A40"/>
          <w:sz w:val="20"/>
          <w:szCs w:val="20"/>
          <w:bdr w:val="nil"/>
          <w:lang w:eastAsia="en-GB"/>
        </w:rPr>
        <w:lastRenderedPageBreak/>
        <w:t xml:space="preserve">Cam Dau: Cyfweliad ffôn un i un gydag ymchwilydd </w:t>
      </w:r>
    </w:p>
    <w:p w14:paraId="2ED45171" w14:textId="77777777" w:rsidR="006A4547" w:rsidRPr="009F00EF" w:rsidRDefault="006315FA" w:rsidP="000836A6">
      <w:pPr>
        <w:shd w:val="clear" w:color="auto" w:fill="FFFFFF"/>
        <w:spacing w:after="150"/>
        <w:ind w:left="36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Fe'ch gwahoddir i gymryd rhan mewn cyfweliad i archwilio amrywiaeth o bynciau sy'n ymwneud â chynhesrwydd tai gan gynnwys sut rydych chi'n cadw'n gynnes gartref a sut rydych chi'n meddwl bod tymheredd eich cartref yn effeithio ar eich iechyd a'ch llesiant. Ni fydd y cyfweliad yn cael ei lywio gan y data tymheredd a lleithder a gasglwn. Er mwyn trefnu amser cyfleus i chi gymryd rhan yn y cyfweliad, pan fydd M.E.L. Research yn cysylltu â chi i drefnu i negesydd gasglu'r cofnodwyr, byddant hefyd yn gofyn am drefnu dyddiad ac amser ar gyfer cyfweliad ffôn. Bydd y cyfweliad hwn yn para tua 30 munud. Gellir defnyddio dyfyniadau uniongyrchol o'r cyfweliad mewn cyhoeddiadau neu gyflwyniadau yn y dyfodol ond bydd dyfyniadau o'r fath yn derbyn ffugenw ac ni fydd modd eich adnabod. </w:t>
      </w:r>
    </w:p>
    <w:p w14:paraId="2ED45172" w14:textId="77777777" w:rsidR="00E0319C" w:rsidRPr="009F00EF" w:rsidRDefault="006315FA" w:rsidP="000836A6">
      <w:pPr>
        <w:shd w:val="clear" w:color="auto" w:fill="FFFFFF"/>
        <w:spacing w:after="150"/>
        <w:ind w:left="36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Nid oes unrhyw atebion cywir neu anghywir, ac ni fydd unrhyw wybodaeth a roddwch yn effeithio ar unrhyw wasanaethau y byddwch yn eu defnyddio.  </w:t>
      </w:r>
    </w:p>
    <w:p w14:paraId="2ED45173" w14:textId="77777777" w:rsidR="001652AA" w:rsidRPr="009F00EF" w:rsidRDefault="006315FA" w:rsidP="00657FF3">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Beth yw manteision posibl cymryd rhan?</w:t>
      </w:r>
    </w:p>
    <w:p w14:paraId="2ED45174" w14:textId="77777777" w:rsidR="000836A6" w:rsidRPr="009F00EF" w:rsidRDefault="006315FA" w:rsidP="000836A6">
      <w:pPr>
        <w:shd w:val="clear" w:color="auto" w:fill="FFFFFF" w:themeFill="background1"/>
        <w:spacing w:after="150"/>
        <w:rPr>
          <w:rFonts w:ascii="Verdana" w:eastAsia="Times New Roman" w:hAnsi="Verdana" w:cs="Segoe UI"/>
          <w:color w:val="343A40"/>
          <w:sz w:val="20"/>
          <w:szCs w:val="20"/>
          <w:lang w:eastAsia="en-GB"/>
        </w:rPr>
      </w:pPr>
      <w:bookmarkStart w:id="4" w:name="_Hlk126835384"/>
      <w:bookmarkStart w:id="5" w:name="_Hlk120272185"/>
      <w:r w:rsidRPr="009F00EF">
        <w:rPr>
          <w:rFonts w:ascii="Verdana" w:eastAsia="Verdana" w:hAnsi="Verdana" w:cs="Verdana"/>
          <w:color w:val="343A40"/>
          <w:sz w:val="20"/>
          <w:szCs w:val="20"/>
          <w:bdr w:val="nil"/>
          <w:lang w:eastAsia="en-GB"/>
        </w:rPr>
        <w:t xml:space="preserve">I ddiolch i chi am eich amser, cynigir talebau rhodd gwerth £30 i chi. Bydd M.E.L. Research yn gofyn am eich caniatâd i dderbyn y rhodd hon pan fyddant yn ymweld â'ch cartref i osod y cofnodwyr data. </w:t>
      </w:r>
      <w:bookmarkEnd w:id="4"/>
      <w:r w:rsidRPr="009F00EF">
        <w:rPr>
          <w:rFonts w:ascii="Verdana" w:eastAsia="Verdana" w:hAnsi="Verdana" w:cs="Verdana"/>
          <w:color w:val="343A40"/>
          <w:sz w:val="20"/>
          <w:szCs w:val="20"/>
          <w:bdr w:val="nil"/>
          <w:lang w:eastAsia="en-GB"/>
        </w:rPr>
        <w:t xml:space="preserve">Bydd y rhodd hon yn cael ei hanfon atoch (gyda'ch caniatâd) ar ddiwedd yr astudiaeth. Mae croeso i chi wrthod y rhodd hon unrhyw bryd drwy roi gwybod i M.E.L. Research. </w:t>
      </w:r>
    </w:p>
    <w:p w14:paraId="2ED45175" w14:textId="77777777" w:rsidR="00277D9B" w:rsidRPr="009F00EF" w:rsidRDefault="006315FA" w:rsidP="000836A6">
      <w:pPr>
        <w:shd w:val="clear" w:color="auto" w:fill="FFFFFF" w:themeFill="background1"/>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Byddwch yn ymwybodol, os ydych yn derbyn budd-daliadau lles ar hyn o bryd, efallai y byddant yn cael eu heffeithio os byddwch yn derbyn y rhodd hon. Os ydych yn bryderus, gofynnwch am arweiniad gan </w:t>
      </w:r>
      <w:proofErr w:type="spellStart"/>
      <w:r w:rsidRPr="009F00EF">
        <w:rPr>
          <w:rFonts w:ascii="Verdana" w:eastAsia="Verdana" w:hAnsi="Verdana" w:cs="Verdana"/>
          <w:color w:val="343A40"/>
          <w:sz w:val="20"/>
          <w:szCs w:val="20"/>
          <w:bdr w:val="nil"/>
          <w:lang w:eastAsia="en-GB"/>
        </w:rPr>
        <w:t>Advicelink</w:t>
      </w:r>
      <w:proofErr w:type="spellEnd"/>
      <w:r w:rsidRPr="009F00EF">
        <w:rPr>
          <w:rFonts w:ascii="Verdana" w:eastAsia="Verdana" w:hAnsi="Verdana" w:cs="Verdana"/>
          <w:color w:val="343A40"/>
          <w:sz w:val="20"/>
          <w:szCs w:val="20"/>
          <w:bdr w:val="nil"/>
          <w:lang w:eastAsia="en-GB"/>
        </w:rPr>
        <w:t xml:space="preserve"> Cymru ar 0800 702 2020. Gellir dod o hyd i ragor o wybodaeth yma hefyd: </w:t>
      </w:r>
      <w:hyperlink r:id="rId13" w:history="1">
        <w:r w:rsidRPr="009F00EF">
          <w:rPr>
            <w:rFonts w:ascii="Verdana" w:eastAsia="Verdana" w:hAnsi="Verdana" w:cs="Verdana"/>
            <w:color w:val="0563C1"/>
            <w:sz w:val="20"/>
            <w:szCs w:val="20"/>
            <w:u w:val="single"/>
            <w:bdr w:val="nil"/>
            <w:lang w:eastAsia="en-GB"/>
          </w:rPr>
          <w:t>https://www.nihr.ac.uk/documents/payment-guidance-for-members-of-the-public-considering-involvement-in-research/27372</w:t>
        </w:r>
      </w:hyperlink>
      <w:r w:rsidRPr="009F00EF">
        <w:rPr>
          <w:rFonts w:ascii="Verdana" w:eastAsia="Verdana" w:hAnsi="Verdana" w:cs="Verdana"/>
          <w:color w:val="343A40"/>
          <w:sz w:val="20"/>
          <w:szCs w:val="20"/>
          <w:bdr w:val="nil"/>
          <w:lang w:eastAsia="en-GB"/>
        </w:rPr>
        <w:t xml:space="preserve"> </w:t>
      </w:r>
    </w:p>
    <w:bookmarkEnd w:id="5"/>
    <w:p w14:paraId="2ED45176" w14:textId="77777777" w:rsidR="00C57DCC" w:rsidRPr="009F00EF" w:rsidRDefault="006315FA" w:rsidP="00657FF3">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Beth yw'r niwed posibl o gymryd rhan?</w:t>
      </w:r>
    </w:p>
    <w:p w14:paraId="2ED45177" w14:textId="77777777" w:rsidR="00FC2EDA" w:rsidRPr="009F00EF" w:rsidRDefault="006315FA" w:rsidP="00FC2EDA">
      <w:pPr>
        <w:shd w:val="clear" w:color="auto" w:fill="FFFFFF"/>
        <w:spacing w:after="150"/>
        <w:outlineLvl w:val="2"/>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Nid oes unrhyw niwed disgwyliedig o'r cofnodwyr data sy'n cael eu gosod yn eich cartref. O ran y cyfweliadau, efallai y gwelwch y gallai rhai o’r cwestiynau ynghylch gallu gwresogi eich cartref arwain at bryder neu anghysur o ystyried costau byw uchel. Os ydych chi'n teimlo'n anghyfforddus yn ateb cwestiwn, yna nid oes rhaid ichi ateb y cwestiwn hwnnw. Ar ddiwedd y cam monitro tymheredd, bydd pob person sy'n cymryd rhan yn cael taflen ôl-drafod bapur sy'n cynnwys gwybodaeth am wasanaethau ariannol, tai ac iechyd. Mae’r daflen ôl-drafod yn cynnwys manylion cyswllt </w:t>
      </w:r>
      <w:proofErr w:type="spellStart"/>
      <w:r w:rsidRPr="009F00EF">
        <w:rPr>
          <w:rFonts w:ascii="Verdana" w:eastAsia="Verdana" w:hAnsi="Verdana" w:cs="Verdana"/>
          <w:color w:val="343A40"/>
          <w:sz w:val="20"/>
          <w:szCs w:val="20"/>
          <w:bdr w:val="nil"/>
          <w:lang w:eastAsia="en-GB"/>
        </w:rPr>
        <w:t>Advicelink</w:t>
      </w:r>
      <w:proofErr w:type="spellEnd"/>
      <w:r w:rsidRPr="009F00EF">
        <w:rPr>
          <w:rFonts w:ascii="Verdana" w:eastAsia="Verdana" w:hAnsi="Verdana" w:cs="Verdana"/>
          <w:color w:val="343A40"/>
          <w:sz w:val="20"/>
          <w:szCs w:val="20"/>
          <w:bdr w:val="nil"/>
          <w:lang w:eastAsia="en-GB"/>
        </w:rPr>
        <w:t xml:space="preserve"> Cymru, Cyngor ar Bopeth, </w:t>
      </w:r>
      <w:proofErr w:type="spellStart"/>
      <w:r w:rsidRPr="009F00EF">
        <w:rPr>
          <w:rFonts w:ascii="Verdana" w:eastAsia="Verdana" w:hAnsi="Verdana" w:cs="Verdana"/>
          <w:color w:val="343A40"/>
          <w:sz w:val="20"/>
          <w:szCs w:val="20"/>
          <w:bdr w:val="nil"/>
          <w:lang w:eastAsia="en-GB"/>
        </w:rPr>
        <w:t>StepChange</w:t>
      </w:r>
      <w:proofErr w:type="spellEnd"/>
      <w:r w:rsidRPr="009F00EF">
        <w:rPr>
          <w:rFonts w:ascii="Verdana" w:eastAsia="Verdana" w:hAnsi="Verdana" w:cs="Verdana"/>
          <w:color w:val="343A40"/>
          <w:sz w:val="20"/>
          <w:szCs w:val="20"/>
          <w:bdr w:val="nil"/>
          <w:lang w:eastAsia="en-GB"/>
        </w:rPr>
        <w:t xml:space="preserve">, MIND, National </w:t>
      </w:r>
      <w:proofErr w:type="spellStart"/>
      <w:r w:rsidRPr="009F00EF">
        <w:rPr>
          <w:rFonts w:ascii="Verdana" w:eastAsia="Verdana" w:hAnsi="Verdana" w:cs="Verdana"/>
          <w:color w:val="343A40"/>
          <w:sz w:val="20"/>
          <w:szCs w:val="20"/>
          <w:bdr w:val="nil"/>
          <w:lang w:eastAsia="en-GB"/>
        </w:rPr>
        <w:t>Energy</w:t>
      </w:r>
      <w:proofErr w:type="spellEnd"/>
      <w:r w:rsidRPr="009F00EF">
        <w:rPr>
          <w:rFonts w:ascii="Verdana" w:eastAsia="Verdana" w:hAnsi="Verdana" w:cs="Verdana"/>
          <w:color w:val="343A40"/>
          <w:sz w:val="20"/>
          <w:szCs w:val="20"/>
          <w:bdr w:val="nil"/>
          <w:lang w:eastAsia="en-GB"/>
        </w:rPr>
        <w:t xml:space="preserve"> Action, Cymru Gynnes, Nyth a mwy.  Ar ddiwedd y cyfweliad, bydd yr ymchwilydd yn cyfeirio at y daflen ôl-drafod hon ac os oes angen copi newydd arnoch, bydd ar gael ar dudalen we Iechyd Cyhoeddus Cymru, neu gallwch ofyn am gopi drwy e-bost neu’r post. </w:t>
      </w:r>
    </w:p>
    <w:p w14:paraId="2ED45178" w14:textId="77777777" w:rsidR="00457F8B" w:rsidRPr="009F00EF" w:rsidRDefault="006315FA" w:rsidP="00372DE7">
      <w:pPr>
        <w:pStyle w:val="ListParagraph"/>
        <w:numPr>
          <w:ilvl w:val="0"/>
          <w:numId w:val="12"/>
        </w:numPr>
        <w:shd w:val="clear" w:color="auto" w:fill="FFFFFF"/>
        <w:spacing w:after="150"/>
        <w:outlineLvl w:val="2"/>
        <w:rPr>
          <w:rFonts w:ascii="Verdana" w:eastAsia="Times New Roman" w:hAnsi="Verdana" w:cs="Segoe UI"/>
          <w:color w:val="343A40"/>
          <w:sz w:val="20"/>
          <w:szCs w:val="20"/>
          <w:lang w:eastAsia="en-GB"/>
        </w:rPr>
      </w:pPr>
      <w:r w:rsidRPr="009F00EF">
        <w:rPr>
          <w:rFonts w:ascii="Verdana" w:eastAsia="Verdana" w:hAnsi="Verdana" w:cs="Verdana"/>
          <w:b/>
          <w:bCs/>
          <w:color w:val="343A40"/>
          <w:sz w:val="20"/>
          <w:szCs w:val="20"/>
          <w:bdr w:val="nil"/>
          <w:lang w:eastAsia="en-GB"/>
        </w:rPr>
        <w:t xml:space="preserve">Beth os nad wyf yn hapus â'r astudiaeth? </w:t>
      </w:r>
    </w:p>
    <w:p w14:paraId="2ED45179" w14:textId="2109EF5E" w:rsidR="00457F8B" w:rsidRPr="009F00EF" w:rsidRDefault="006315FA" w:rsidP="00C57DCC">
      <w:pPr>
        <w:shd w:val="clear" w:color="auto" w:fill="FFFFFF"/>
        <w:spacing w:after="150"/>
        <w:outlineLvl w:val="2"/>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Mae pob ymchwilydd fel rhan o’r astudiaeth hon (Iechyd Cyhoeddus Cymru, Prifysgol Bangor ac Ymchwil M.E.L.) wedi’u hyfforddi a byddant yn eich trin yn deg a chyda pharch. Fodd bynnag, os oes gennych unrhyw bryderon am yr astudiaeth, gan gynnwys y ffordd y cysylltwyd â chi neu y cawsoch eich trin, cysylltwch â M.E.L. Research dros y ffôn 0800 073 0348 neu e-bost </w:t>
      </w:r>
      <w:hyperlink r:id="rId14" w:history="1">
        <w:r w:rsidR="00EB688F" w:rsidRPr="00A108B2">
          <w:rPr>
            <w:rStyle w:val="Hyperlink"/>
            <w:rFonts w:ascii="Verdana" w:hAnsi="Verdana"/>
            <w:sz w:val="20"/>
            <w:szCs w:val="20"/>
          </w:rPr>
          <w:t>icc.arolwg@melresearch.co.uk</w:t>
        </w:r>
      </w:hyperlink>
      <w:r w:rsidRPr="009F00EF">
        <w:rPr>
          <w:rFonts w:ascii="Verdana" w:eastAsia="Verdana" w:hAnsi="Verdana" w:cs="Verdana"/>
          <w:color w:val="343A40"/>
          <w:sz w:val="20"/>
          <w:szCs w:val="20"/>
          <w:bdr w:val="nil"/>
          <w:lang w:eastAsia="en-GB"/>
        </w:rPr>
        <w:t>. Fel arall, gallwch gysylltu â thîm ymchwil Iechyd Cyhoeddus Cymru.</w:t>
      </w:r>
    </w:p>
    <w:p w14:paraId="2ED4517A" w14:textId="77777777" w:rsidR="00865005" w:rsidRPr="009F00EF" w:rsidRDefault="006315FA" w:rsidP="00657FF3">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Sut bydd y ffaith fy mod yn cymryd rhan a'm hatebion yn cael eu cadw'n gyfrinachol?</w:t>
      </w:r>
    </w:p>
    <w:p w14:paraId="2ED4517B" w14:textId="77777777" w:rsidR="00B763DA" w:rsidRPr="009F00EF" w:rsidRDefault="006315FA" w:rsidP="00865005">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Mae eich atebion gonest yn bwysig i ni a bydd y wybodaeth a roddwch yn cael ei chadw'n gwbl gyfrinachol. Ni fydd yr ymchwilwyr o M.E.L. </w:t>
      </w:r>
      <w:proofErr w:type="spellStart"/>
      <w:r w:rsidRPr="009F00EF">
        <w:rPr>
          <w:rFonts w:ascii="Verdana" w:eastAsia="Verdana" w:hAnsi="Verdana" w:cs="Verdana"/>
          <w:color w:val="343A40"/>
          <w:sz w:val="20"/>
          <w:szCs w:val="20"/>
          <w:bdr w:val="nil"/>
          <w:lang w:eastAsia="en-GB"/>
        </w:rPr>
        <w:t>Rsearch</w:t>
      </w:r>
      <w:proofErr w:type="spellEnd"/>
      <w:r w:rsidRPr="009F00EF">
        <w:rPr>
          <w:rFonts w:ascii="Verdana" w:eastAsia="Verdana" w:hAnsi="Verdana" w:cs="Verdana"/>
          <w:color w:val="343A40"/>
          <w:sz w:val="20"/>
          <w:szCs w:val="20"/>
          <w:bdr w:val="nil"/>
          <w:lang w:eastAsia="en-GB"/>
        </w:rPr>
        <w:t xml:space="preserve"> ac Iechyd Cyhoeddus Cymru  yn dweud wrth unrhyw un eich bod wedi cymryd rhan a bydd eich atebion yn derbyn ffugenw ac yn cael eu cysylltu â'ch atebion yn yr arolwg blaenorol gan ddefnyddio cod dynodwr personol; hynny yw, rhif arbennig y gall y tîm ymchwil yn unig </w:t>
      </w:r>
      <w:r w:rsidRPr="009F00EF">
        <w:rPr>
          <w:rFonts w:ascii="Verdana" w:eastAsia="Verdana" w:hAnsi="Verdana" w:cs="Verdana"/>
          <w:color w:val="343A40"/>
          <w:sz w:val="20"/>
          <w:szCs w:val="20"/>
          <w:bdr w:val="nil"/>
          <w:lang w:eastAsia="en-GB"/>
        </w:rPr>
        <w:lastRenderedPageBreak/>
        <w:t>eich adnabod ohono. Nid oes gan Brifysgol Bangor fynediad i'ch manylion cyswllt personol.</w:t>
      </w:r>
    </w:p>
    <w:p w14:paraId="2ED4517C" w14:textId="4ED23D7E" w:rsidR="00464B1C" w:rsidRPr="009F00EF" w:rsidRDefault="006315FA" w:rsidP="00865005">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Os byddwch yn cytuno i gymryd rhan, byddwn yn parhau i storio eich enw a'ch manylion cyswllt fel y gallwn ddilyn i fyny gyda chi ar gyfer y cyfweliad. Bydd eich enw a’ch manylion cyswllt yn cael eu storio ar wahân i unrhyw ddata arall a’u cadw nes bod yr holl waith ymchwil yn y dyfodol wedi’i gwblhau, y disgwylir iddo fod ym mis Rhagfyr 2023. Mae croeso i chi dynnu eich manylion cyswllt personol yn ôl unrhyw bryd drwy gysylltu â M.E.L. Research: dros y ffôn 0800 073 0348 neu e-bost </w:t>
      </w:r>
      <w:hyperlink r:id="rId15" w:history="1">
        <w:r w:rsidR="00EB688F" w:rsidRPr="00A108B2">
          <w:rPr>
            <w:rStyle w:val="Hyperlink"/>
            <w:rFonts w:ascii="Verdana" w:hAnsi="Verdana"/>
            <w:sz w:val="20"/>
            <w:szCs w:val="20"/>
          </w:rPr>
          <w:t>icc.arolwg@melresearch.co.uk</w:t>
        </w:r>
      </w:hyperlink>
      <w:r w:rsidR="00EB688F">
        <w:rPr>
          <w:rFonts w:ascii="Verdana" w:eastAsia="Verdana" w:hAnsi="Verdana" w:cs="Verdana"/>
          <w:color w:val="343A40"/>
          <w:sz w:val="20"/>
          <w:szCs w:val="20"/>
          <w:bdr w:val="nil"/>
          <w:lang w:eastAsia="en-GB"/>
        </w:rPr>
        <w:t>.</w:t>
      </w:r>
      <w:r w:rsidR="00F76C95">
        <w:rPr>
          <w:rFonts w:ascii="Verdana" w:eastAsia="Verdana" w:hAnsi="Verdana" w:cs="Verdana"/>
          <w:color w:val="343A40"/>
          <w:sz w:val="20"/>
          <w:szCs w:val="20"/>
          <w:bdr w:val="nil"/>
          <w:lang w:eastAsia="en-GB"/>
        </w:rPr>
        <w:t xml:space="preserve">  </w:t>
      </w:r>
    </w:p>
    <w:p w14:paraId="2ED4517D" w14:textId="77777777" w:rsidR="00BA1735" w:rsidRPr="009F00EF" w:rsidRDefault="006315FA" w:rsidP="002C2728">
      <w:pPr>
        <w:jc w:val="both"/>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Ni fydd eich atebion yn cael eu rhannu ag unrhyw un y tu hwnt i’r tîm ymchwil, ONI BAI eich bod yn datgelu bwriad i niweidio eich hun neu rywun arall, gwybodaeth sy’n nodi y gallai rhywun achosi risg difrifol o niwed i chi neu’r cyhoedd, neu’r bwriad i gyflawni gweithred o derfysgaeth. Byddai hyn yn cael ei drafod gyda chi cyn dweud wrth unrhyw un arall.</w:t>
      </w:r>
    </w:p>
    <w:p w14:paraId="2ED4517E" w14:textId="77777777" w:rsidR="002C2728" w:rsidRPr="009F00EF" w:rsidRDefault="002C2728" w:rsidP="002C2728">
      <w:pPr>
        <w:jc w:val="both"/>
        <w:rPr>
          <w:rFonts w:ascii="Verdana" w:hAnsi="Verdana" w:cs="Segoe UI"/>
          <w:b/>
          <w:sz w:val="20"/>
          <w:szCs w:val="20"/>
        </w:rPr>
      </w:pPr>
    </w:p>
    <w:p w14:paraId="2ED4517F" w14:textId="77777777" w:rsidR="00912D44" w:rsidRPr="009F00EF" w:rsidRDefault="006315FA" w:rsidP="00657FF3">
      <w:pPr>
        <w:pStyle w:val="ListParagraph"/>
        <w:numPr>
          <w:ilvl w:val="0"/>
          <w:numId w:val="12"/>
        </w:numPr>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 xml:space="preserve">Sut bydd fy nata yn cael eu storio neu eu defnyddio? </w:t>
      </w:r>
    </w:p>
    <w:p w14:paraId="2ED45180" w14:textId="41841868" w:rsidR="00912D44" w:rsidRPr="009F00EF" w:rsidRDefault="006315FA" w:rsidP="00F94E52">
      <w:pPr>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Mae'r holl wybodaeth yn cael ei thrin yn gyfrinachol a bydd yn cael ei storio'n ddiogel. Dim ond unigolion awdurdodedig gan Iechyd Cyhoeddus Cymru ac Ymchwil M.E.L fydd â mynediad at eich gwybodaeth gyswllt. Bydd Prifysgol Bangor yn cadw ffeiliau data â ffugenw ond nid oes ganddynt fynediad i'r data cyswllt personol. Ni fydd unrhyw unigolion yn cael eu disgrifio na'u hadnabod mewn unrhyw adroddiadau neu bapurau a allai ddeillio o'r astudiaeth hon. Mae hysbysiad preifatrwydd Iechyd Cyhoeddus Cymru ar gael yma: </w:t>
      </w:r>
      <w:hyperlink r:id="rId16" w:history="1">
        <w:r w:rsidR="00CF6A6C" w:rsidRPr="00CF6A6C">
          <w:rPr>
            <w:rFonts w:ascii="Segoe UI" w:eastAsia="Segoe UI" w:hAnsi="Segoe UI" w:cs="Segoe UI"/>
            <w:color w:val="0563C1"/>
            <w:sz w:val="21"/>
            <w:szCs w:val="21"/>
            <w:u w:val="single"/>
            <w:bdr w:val="nil"/>
          </w:rPr>
          <w:t>https://icc.gig.cymru/defnydd-y-safle/hysbysiad-preifatrwydd/</w:t>
        </w:r>
      </w:hyperlink>
      <w:r w:rsidR="00CF6A6C" w:rsidRPr="00CF6A6C">
        <w:rPr>
          <w:rFonts w:ascii="Segoe UI" w:eastAsia="Segoe UI" w:hAnsi="Segoe UI" w:cs="Segoe UI"/>
          <w:sz w:val="21"/>
          <w:szCs w:val="21"/>
          <w:bdr w:val="nil"/>
        </w:rPr>
        <w:t xml:space="preserve"> </w:t>
      </w:r>
      <w:r w:rsidR="00F76C95">
        <w:rPr>
          <w:rFonts w:ascii="Verdana" w:eastAsia="Verdana" w:hAnsi="Verdana" w:cs="Verdana"/>
          <w:color w:val="343A40"/>
          <w:sz w:val="20"/>
          <w:szCs w:val="20"/>
          <w:bdr w:val="nil"/>
          <w:lang w:eastAsia="en-GB"/>
        </w:rPr>
        <w:t xml:space="preserve"> </w:t>
      </w:r>
    </w:p>
    <w:p w14:paraId="2ED45181" w14:textId="77777777" w:rsidR="009648CC" w:rsidRPr="009F00EF" w:rsidRDefault="006315FA" w:rsidP="00F94E52">
      <w:pPr>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Bydd eich gwybodaeth bersonol yn cael ei storio nes bod y prosiect wedi’i gwblhau, y disgwylir iddo fod ym mis Rhagfyr 2023, ac yn unol â pholisi Iechyd Cyhoeddus Cymru. Fodd bynnag, os bydd y dyddiad hwn yn newid, byddwn yn rhoi gwybod i chi drwy'r dull cysylltu sydd orau gennych.  </w:t>
      </w:r>
    </w:p>
    <w:p w14:paraId="2ED45182" w14:textId="2B09EF0A" w:rsidR="002E7F18" w:rsidRPr="009F00EF" w:rsidRDefault="006315FA" w:rsidP="00865005">
      <w:pPr>
        <w:shd w:val="clear" w:color="auto" w:fill="FFFFFF"/>
        <w:spacing w:after="150"/>
        <w:rPr>
          <w:rFonts w:ascii="Verdana" w:hAnsi="Verdana" w:cs="Segoe UI"/>
          <w:sz w:val="20"/>
          <w:szCs w:val="20"/>
        </w:rPr>
      </w:pPr>
      <w:bookmarkStart w:id="6" w:name="_Hlk115864420"/>
      <w:r w:rsidRPr="009F00EF">
        <w:rPr>
          <w:rFonts w:ascii="Verdana" w:eastAsia="Verdana" w:hAnsi="Verdana" w:cs="Verdana"/>
          <w:color w:val="343A40"/>
          <w:sz w:val="20"/>
          <w:szCs w:val="20"/>
          <w:bdr w:val="nil"/>
        </w:rPr>
        <w:t xml:space="preserve">Gallwch ddarganfod mwy am sut rydym yn defnyddio eich gwybodaeth trwy anfon e-bost at </w:t>
      </w:r>
      <w:hyperlink r:id="rId17" w:history="1">
        <w:r w:rsidR="00EB688F" w:rsidRPr="002C25FA">
          <w:rPr>
            <w:rStyle w:val="Hyperlink"/>
            <w:rFonts w:ascii="Verdana" w:hAnsi="Verdana" w:cstheme="minorHAnsi"/>
            <w:sz w:val="20"/>
            <w:szCs w:val="20"/>
          </w:rPr>
          <w:t>GIG.gwres@wales.nhs.uk</w:t>
        </w:r>
      </w:hyperlink>
      <w:r w:rsidRPr="009F00EF">
        <w:rPr>
          <w:rFonts w:ascii="Verdana" w:eastAsia="Verdana" w:hAnsi="Verdana" w:cs="Verdana"/>
          <w:sz w:val="20"/>
          <w:szCs w:val="20"/>
          <w:bdr w:val="nil"/>
        </w:rPr>
        <w:t xml:space="preserve"> </w:t>
      </w:r>
      <w:r w:rsidRPr="009F00EF">
        <w:rPr>
          <w:rFonts w:ascii="Verdana" w:eastAsia="Verdana" w:hAnsi="Verdana" w:cs="Verdana"/>
          <w:color w:val="343A40"/>
          <w:sz w:val="20"/>
          <w:szCs w:val="20"/>
          <w:bdr w:val="nil"/>
        </w:rPr>
        <w:t>neu</w:t>
      </w:r>
      <w:r w:rsidRPr="009F00EF">
        <w:rPr>
          <w:rFonts w:ascii="Verdana" w:eastAsia="Verdana" w:hAnsi="Verdana" w:cs="Verdana"/>
          <w:sz w:val="20"/>
          <w:szCs w:val="20"/>
          <w:bdr w:val="nil"/>
        </w:rPr>
        <w:t xml:space="preserve"> </w:t>
      </w:r>
      <w:hyperlink r:id="rId18" w:history="1">
        <w:r w:rsidRPr="009F00EF">
          <w:rPr>
            <w:rFonts w:ascii="Verdana" w:eastAsia="Verdana" w:hAnsi="Verdana" w:cs="Verdana"/>
            <w:color w:val="0563C1"/>
            <w:sz w:val="20"/>
            <w:szCs w:val="20"/>
            <w:u w:val="single"/>
            <w:bdr w:val="nil"/>
          </w:rPr>
          <w:t>john.lawson@wales.nhs.uk</w:t>
        </w:r>
      </w:hyperlink>
      <w:r w:rsidRPr="009F00EF">
        <w:rPr>
          <w:rFonts w:ascii="Verdana" w:eastAsia="Verdana" w:hAnsi="Verdana" w:cs="Verdana"/>
          <w:sz w:val="20"/>
          <w:szCs w:val="20"/>
          <w:bdr w:val="nil"/>
        </w:rPr>
        <w:t xml:space="preserve">. </w:t>
      </w:r>
      <w:bookmarkEnd w:id="6"/>
    </w:p>
    <w:p w14:paraId="2ED45183" w14:textId="77777777" w:rsidR="00AF6E58" w:rsidRPr="009F00EF" w:rsidRDefault="006315FA" w:rsidP="00657FF3">
      <w:pPr>
        <w:pStyle w:val="ListParagraph"/>
        <w:numPr>
          <w:ilvl w:val="0"/>
          <w:numId w:val="12"/>
        </w:numPr>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 xml:space="preserve">A allaf dynnu'n ôl o'r astudiaeth? </w:t>
      </w:r>
    </w:p>
    <w:p w14:paraId="2ED45184" w14:textId="6D5D3151" w:rsidR="002E7F18" w:rsidRPr="009F00EF" w:rsidRDefault="006315FA" w:rsidP="002C2728">
      <w:pPr>
        <w:shd w:val="clear" w:color="auto" w:fill="FFFFFF"/>
        <w:spacing w:after="150"/>
        <w:outlineLvl w:val="2"/>
        <w:rPr>
          <w:rFonts w:ascii="Verdana" w:eastAsia="Times New Roman" w:hAnsi="Verdana" w:cs="Segoe UI"/>
          <w:color w:val="343A40"/>
          <w:sz w:val="20"/>
          <w:szCs w:val="20"/>
          <w:lang w:eastAsia="en-GB"/>
        </w:rPr>
      </w:pPr>
      <w:r w:rsidRPr="009F00EF">
        <w:rPr>
          <w:rFonts w:ascii="Verdana" w:eastAsia="Times New Roman" w:hAnsi="Verdana" w:cs="Segoe UI"/>
          <w:color w:val="343A40"/>
          <w:sz w:val="20"/>
          <w:szCs w:val="20"/>
          <w:bdr w:val="nil"/>
          <w:lang w:eastAsia="en-GB"/>
        </w:rPr>
        <w:t xml:space="preserve">Mae croeso i chi dynnu'n ôl o'r astudiaeth unrhyw bryd drwy gysylltu â M.E.L Research: dros y ffôn 0800 073 0348 neu e-bost </w:t>
      </w:r>
      <w:hyperlink r:id="rId19" w:history="1">
        <w:r w:rsidR="00EB688F" w:rsidRPr="00A108B2">
          <w:rPr>
            <w:rStyle w:val="Hyperlink"/>
            <w:rFonts w:ascii="Verdana" w:hAnsi="Verdana"/>
            <w:sz w:val="20"/>
            <w:szCs w:val="20"/>
          </w:rPr>
          <w:t>icc.arolwg@melresearch.co.uk</w:t>
        </w:r>
      </w:hyperlink>
      <w:r w:rsidRPr="009F00EF">
        <w:rPr>
          <w:rFonts w:ascii="Verdana" w:eastAsia="Verdana" w:hAnsi="Verdana" w:cs="Verdana"/>
          <w:color w:val="343A40"/>
          <w:sz w:val="20"/>
          <w:szCs w:val="20"/>
          <w:bdr w:val="nil"/>
          <w:lang w:eastAsia="en-GB"/>
        </w:rPr>
        <w:t xml:space="preserve">. Gallwch ofyn i dynnu eich gwybodaeth gyswllt bersonol (enw, cyfeiriad a rhif ffôn a/neu e-bost) neu'ch data yn ôl o ran dadansoddi yn y dyfodol, neu'r ddau. Unwaith y bydd eich hysbysiad tynnu'n ôl yn cael ei dderbyn, bydd eich data yn cael eu dileu, ac ni fyddwn yn cysylltu â chi eto. </w:t>
      </w:r>
    </w:p>
    <w:p w14:paraId="2ED45185" w14:textId="77777777" w:rsidR="008F4DC0" w:rsidRPr="009F00EF" w:rsidRDefault="006315FA" w:rsidP="008F4DC0">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Sut bydd y wybodaeth a roddaf yn cael ei defnyddio a beth fydd yn digwydd i ganlyniadau'r astudiaeth?</w:t>
      </w:r>
    </w:p>
    <w:p w14:paraId="2ED45186" w14:textId="190D00E7" w:rsidR="008F4DC0" w:rsidRPr="009F00EF" w:rsidRDefault="006315FA" w:rsidP="002C2728">
      <w:pPr>
        <w:shd w:val="clear" w:color="auto" w:fill="FFFFFF"/>
        <w:spacing w:after="150"/>
        <w:outlineLvl w:val="2"/>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Gellir cyhoeddi canfyddiadau’r astudiaeth mewn ystod o allbynnau gan gynnwys adroddiadau, cyflwyniadau cynhadledd, a phapurau academaidd. Lle bo modd, bydd canfyddiadau’r astudiaeth yn cael eu rhannu’n gyhoeddus a byddant ar gael ar wefan Iechyd Cyhoeddus Cymru: </w:t>
      </w:r>
      <w:hyperlink r:id="rId20" w:history="1">
        <w:r w:rsidR="004878A5" w:rsidRPr="00F644B7">
          <w:rPr>
            <w:rStyle w:val="Hyperlink"/>
            <w:rFonts w:ascii="Segoe UI" w:eastAsia="Segoe UI" w:hAnsi="Segoe UI" w:cs="Segoe UI"/>
            <w:sz w:val="21"/>
            <w:szCs w:val="21"/>
            <w:bdr w:val="nil"/>
          </w:rPr>
          <w:t>www.</w:t>
        </w:r>
        <w:r w:rsidR="004878A5" w:rsidRPr="00F644B7">
          <w:rPr>
            <w:rStyle w:val="Hyperlink"/>
            <w:rFonts w:ascii="Segoe UI" w:hAnsi="Segoe UI" w:cs="Segoe UI"/>
            <w:sz w:val="21"/>
            <w:szCs w:val="21"/>
          </w:rPr>
          <w:t>icc.gig.cymru</w:t>
        </w:r>
      </w:hyperlink>
      <w:r w:rsidRPr="009F00EF">
        <w:rPr>
          <w:rFonts w:ascii="Verdana" w:eastAsia="Verdana" w:hAnsi="Verdana" w:cs="Verdana"/>
          <w:color w:val="343A40"/>
          <w:sz w:val="20"/>
          <w:szCs w:val="20"/>
          <w:bdr w:val="nil"/>
          <w:lang w:eastAsia="en-GB"/>
        </w:rPr>
        <w:t xml:space="preserve">. At hynny, os hoffech gopi o'r canfyddiadau, cysylltwch â'r Tîm Ymchwil. Disgwylir y bydd allbynnau cyntaf y canfyddiadau ar gael erbyn diwedd 2023. </w:t>
      </w:r>
    </w:p>
    <w:p w14:paraId="2ED45187" w14:textId="77777777" w:rsidR="008F4DC0" w:rsidRPr="009F00EF" w:rsidRDefault="006315FA" w:rsidP="008F4DC0">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 xml:space="preserve">Pwy sy'n trefnu'r ymchwil? </w:t>
      </w:r>
    </w:p>
    <w:p w14:paraId="2ED45188" w14:textId="77777777" w:rsidR="008F4DC0" w:rsidRPr="009F00EF" w:rsidRDefault="006315FA" w:rsidP="008F4DC0">
      <w:pPr>
        <w:shd w:val="clear" w:color="auto" w:fill="FFFFFF"/>
        <w:spacing w:after="150"/>
        <w:outlineLvl w:val="2"/>
        <w:rPr>
          <w:rFonts w:ascii="Verdana" w:eastAsia="Times New Roman" w:hAnsi="Verdana" w:cs="Segoe UI"/>
          <w:color w:val="343A40"/>
          <w:sz w:val="20"/>
          <w:szCs w:val="20"/>
          <w:lang w:eastAsia="en-GB"/>
        </w:rPr>
      </w:pPr>
      <w:r w:rsidRPr="009F00EF">
        <w:rPr>
          <w:rFonts w:ascii="Verdana" w:eastAsia="Times New Roman" w:hAnsi="Verdana" w:cs="Segoe UI"/>
          <w:color w:val="343A40"/>
          <w:sz w:val="20"/>
          <w:szCs w:val="20"/>
          <w:bdr w:val="nil"/>
          <w:lang w:eastAsia="en-GB"/>
        </w:rPr>
        <w:t xml:space="preserve">Trefnir yr ymchwil gan Ganolfan Gydweithredol Sefydliad Iechyd y Byd (WHO) ar Fuddsoddi ar gyfer Iechyd a Llesiant yn Iechyd Cyhoeddus Cymru ac Uned Cydweithredu Iechyd y Cyhoedd, Prifysgol Bangor. Mae M.E.L. Research wedi cael ei gomisiynu gan Iechyd Cyhoeddus Cymru i gefnogi gyda chyflawni prosiectau a chasglu data. </w:t>
      </w:r>
    </w:p>
    <w:p w14:paraId="2ED45189" w14:textId="77777777" w:rsidR="008F4DC0" w:rsidRPr="009F00EF" w:rsidRDefault="006315FA" w:rsidP="008F4DC0">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Pwy sy'n ariannu'r ymchwil?</w:t>
      </w:r>
    </w:p>
    <w:p w14:paraId="2ED4518A" w14:textId="77777777" w:rsidR="00CD2005" w:rsidRPr="009F00EF" w:rsidRDefault="006315FA" w:rsidP="008F4DC0">
      <w:pPr>
        <w:shd w:val="clear" w:color="auto" w:fill="FFFFFF"/>
        <w:spacing w:after="150"/>
        <w:outlineLvl w:val="2"/>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Ariannir yr ymchwil gan Iechyd Cyhoeddus Cymru.</w:t>
      </w:r>
    </w:p>
    <w:p w14:paraId="2ED4518B" w14:textId="77777777" w:rsidR="008F4DC0" w:rsidRPr="009F00EF" w:rsidRDefault="006315FA" w:rsidP="008F4DC0">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lastRenderedPageBreak/>
        <w:t>Pwy sydd wedi adolygu'r astudiaeth?</w:t>
      </w:r>
    </w:p>
    <w:p w14:paraId="2ED4518C" w14:textId="77777777" w:rsidR="00865005" w:rsidRPr="009F00EF" w:rsidRDefault="006315FA" w:rsidP="00865005">
      <w:pPr>
        <w:shd w:val="clear" w:color="auto" w:fill="FFFFFF"/>
        <w:spacing w:after="150"/>
        <w:rPr>
          <w:rFonts w:ascii="Verdana" w:eastAsia="Times New Roman" w:hAnsi="Verdana" w:cs="Segoe UI"/>
          <w:color w:val="343A40"/>
          <w:sz w:val="20"/>
          <w:szCs w:val="20"/>
          <w:lang w:eastAsia="en-GB"/>
        </w:rPr>
      </w:pPr>
      <w:r w:rsidRPr="009F00EF">
        <w:rPr>
          <w:rFonts w:ascii="Verdana" w:eastAsia="Times New Roman" w:hAnsi="Verdana" w:cs="Segoe UI"/>
          <w:color w:val="343A40"/>
          <w:sz w:val="20"/>
          <w:szCs w:val="20"/>
          <w:bdr w:val="nil"/>
          <w:lang w:eastAsia="en-GB"/>
        </w:rPr>
        <w:t xml:space="preserve">Adolygwyd yr astudiaeth hon gan Bwyllgor Moeseg Academaidd Gofal Iechyd a Gwyddorau Meddygol Prifysgol Bangor (cyfeirnod cymeradwyaeth foesegol Prifysgol Bangor </w:t>
      </w:r>
      <w:r w:rsidRPr="009F00EF">
        <w:rPr>
          <w:rFonts w:ascii="Verdana" w:eastAsia="Verdana" w:hAnsi="Verdana" w:cs="Verdana"/>
          <w:sz w:val="20"/>
          <w:szCs w:val="20"/>
          <w:bdr w:val="nil"/>
          <w:lang w:eastAsia="en-GB"/>
        </w:rPr>
        <w:t>023-17292</w:t>
      </w:r>
      <w:r w:rsidRPr="009F00EF">
        <w:rPr>
          <w:rFonts w:ascii="Verdana" w:eastAsia="Verdana" w:hAnsi="Verdana" w:cs="Verdana"/>
          <w:color w:val="343A40"/>
          <w:sz w:val="20"/>
          <w:szCs w:val="20"/>
          <w:bdr w:val="nil"/>
          <w:lang w:eastAsia="en-GB"/>
        </w:rPr>
        <w:t>). Mae Pwyllgor Moeseg Ymchwil yn grŵp o bobl annibynnol sy'n adolygu ymchwil i amddiffyn urddas, hawliau, diogelwch a llesiant cyfranogwyr ac ymchwilwyr. Mae’r astudiaeth hefyd wedi’i hadolygu gan Swyddfa Ymchwil a Datblygu Iechyd Cyhoeddus Cymru.</w:t>
      </w:r>
    </w:p>
    <w:p w14:paraId="2ED4518E" w14:textId="77777777" w:rsidR="00865005" w:rsidRPr="009F00EF" w:rsidRDefault="006315FA" w:rsidP="00657FF3">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Manylion cyswllt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196"/>
      </w:tblGrid>
      <w:tr w:rsidR="00CF27AF" w:rsidRPr="009F00EF" w14:paraId="2ED45192" w14:textId="77777777" w:rsidTr="0047580A">
        <w:tc>
          <w:tcPr>
            <w:tcW w:w="4820" w:type="dxa"/>
            <w:tcBorders>
              <w:right w:val="single" w:sz="4" w:space="0" w:color="auto"/>
            </w:tcBorders>
          </w:tcPr>
          <w:p w14:paraId="2ED4518F" w14:textId="77777777" w:rsidR="00271A7B" w:rsidRPr="009F00EF" w:rsidRDefault="006315FA" w:rsidP="0047580A">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Os oes angen rhagor o wybodaeth arnoch am yr astudiaeth hon neu os hoffech roi adborth, cysylltwch ag ymchwil M.E.L: </w:t>
            </w:r>
          </w:p>
        </w:tc>
        <w:tc>
          <w:tcPr>
            <w:tcW w:w="4196" w:type="dxa"/>
            <w:tcBorders>
              <w:left w:val="single" w:sz="4" w:space="0" w:color="auto"/>
            </w:tcBorders>
          </w:tcPr>
          <w:p w14:paraId="2ED45191" w14:textId="67977385" w:rsidR="00271A7B" w:rsidRPr="009F00EF" w:rsidRDefault="006315FA" w:rsidP="00E37198">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Os oes gennych unrhyw gwestiynau eraill, cysylltwch ag Iechyd Cyhoeddus Cymru yn:</w:t>
            </w:r>
          </w:p>
        </w:tc>
      </w:tr>
      <w:tr w:rsidR="00CF27AF" w:rsidRPr="009F00EF" w14:paraId="2ED451A3" w14:textId="77777777" w:rsidTr="0047580A">
        <w:tc>
          <w:tcPr>
            <w:tcW w:w="4820" w:type="dxa"/>
            <w:tcBorders>
              <w:right w:val="single" w:sz="4" w:space="0" w:color="auto"/>
            </w:tcBorders>
          </w:tcPr>
          <w:p w14:paraId="2ED45193" w14:textId="77777777" w:rsidR="00271A7B" w:rsidRPr="009F00EF" w:rsidRDefault="006315FA" w:rsidP="0047580A">
            <w:pPr>
              <w:shd w:val="clear" w:color="auto" w:fill="FFFFFF"/>
              <w:rPr>
                <w:rFonts w:ascii="Verdana" w:eastAsia="Times New Roman" w:hAnsi="Verdana" w:cs="Segoe UI"/>
                <w:b/>
                <w:bCs/>
                <w:color w:val="343A40"/>
                <w:sz w:val="20"/>
                <w:szCs w:val="20"/>
                <w:lang w:eastAsia="en-GB"/>
              </w:rPr>
            </w:pPr>
            <w:r w:rsidRPr="009F00EF">
              <w:rPr>
                <w:rFonts w:ascii="Verdana" w:eastAsia="Times New Roman" w:hAnsi="Verdana" w:cs="Segoe UI"/>
                <w:b/>
                <w:bCs/>
                <w:color w:val="343A40"/>
                <w:sz w:val="20"/>
                <w:szCs w:val="20"/>
                <w:bdr w:val="nil"/>
                <w:lang w:eastAsia="en-GB"/>
              </w:rPr>
              <w:t>Cwmni Ymchwil i'r Farchnad: M.E.L Research</w:t>
            </w:r>
          </w:p>
          <w:p w14:paraId="2ED45194" w14:textId="77777777" w:rsidR="00271A7B" w:rsidRPr="009F00EF" w:rsidRDefault="006315FA" w:rsidP="0047580A">
            <w:pPr>
              <w:shd w:val="clear" w:color="auto" w:fill="FFFFFF"/>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Cyfarwyddwr Ymchwil Meintiol: Steve Handley</w:t>
            </w:r>
          </w:p>
          <w:p w14:paraId="2ED45195" w14:textId="77777777" w:rsidR="00271A7B" w:rsidRPr="009F00EF" w:rsidRDefault="006315FA" w:rsidP="0047580A">
            <w:pPr>
              <w:shd w:val="clear" w:color="auto" w:fill="FFFFFF"/>
              <w:rPr>
                <w:rFonts w:ascii="Verdana" w:eastAsia="Times New Roman" w:hAnsi="Verdana" w:cs="Segoe UI"/>
                <w:color w:val="343A40"/>
                <w:sz w:val="20"/>
                <w:szCs w:val="20"/>
                <w:lang w:eastAsia="en-GB"/>
              </w:rPr>
            </w:pPr>
            <w:proofErr w:type="spellStart"/>
            <w:r w:rsidRPr="009F00EF">
              <w:rPr>
                <w:rFonts w:ascii="Verdana" w:eastAsia="Verdana" w:hAnsi="Verdana" w:cs="Verdana"/>
                <w:color w:val="343A40"/>
                <w:sz w:val="20"/>
                <w:szCs w:val="20"/>
                <w:bdr w:val="nil"/>
                <w:lang w:eastAsia="en-GB"/>
              </w:rPr>
              <w:t>Somerset</w:t>
            </w:r>
            <w:proofErr w:type="spellEnd"/>
            <w:r w:rsidRPr="009F00EF">
              <w:rPr>
                <w:rFonts w:ascii="Verdana" w:eastAsia="Verdana" w:hAnsi="Verdana" w:cs="Verdana"/>
                <w:color w:val="343A40"/>
                <w:sz w:val="20"/>
                <w:szCs w:val="20"/>
                <w:bdr w:val="nil"/>
                <w:lang w:eastAsia="en-GB"/>
              </w:rPr>
              <w:t xml:space="preserve"> House</w:t>
            </w:r>
          </w:p>
          <w:p w14:paraId="2ED45196" w14:textId="77777777" w:rsidR="00271A7B" w:rsidRPr="009F00EF" w:rsidRDefault="006315FA" w:rsidP="0047580A">
            <w:pPr>
              <w:shd w:val="clear" w:color="auto" w:fill="FFFFFF"/>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37 </w:t>
            </w:r>
            <w:proofErr w:type="spellStart"/>
            <w:r w:rsidRPr="009F00EF">
              <w:rPr>
                <w:rFonts w:ascii="Verdana" w:eastAsia="Verdana" w:hAnsi="Verdana" w:cs="Verdana"/>
                <w:color w:val="343A40"/>
                <w:sz w:val="20"/>
                <w:szCs w:val="20"/>
                <w:bdr w:val="nil"/>
                <w:lang w:eastAsia="en-GB"/>
              </w:rPr>
              <w:t>Temple</w:t>
            </w:r>
            <w:proofErr w:type="spellEnd"/>
            <w:r w:rsidRPr="009F00EF">
              <w:rPr>
                <w:rFonts w:ascii="Verdana" w:eastAsia="Verdana" w:hAnsi="Verdana" w:cs="Verdana"/>
                <w:color w:val="343A40"/>
                <w:sz w:val="20"/>
                <w:szCs w:val="20"/>
                <w:bdr w:val="nil"/>
                <w:lang w:eastAsia="en-GB"/>
              </w:rPr>
              <w:t xml:space="preserve"> St</w:t>
            </w:r>
          </w:p>
          <w:p w14:paraId="2ED45197" w14:textId="77777777" w:rsidR="00271A7B" w:rsidRPr="009F00EF" w:rsidRDefault="006315FA" w:rsidP="0047580A">
            <w:pPr>
              <w:shd w:val="clear" w:color="auto" w:fill="FFFFFF"/>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Birmingham</w:t>
            </w:r>
          </w:p>
          <w:p w14:paraId="2ED45198" w14:textId="77777777" w:rsidR="00271A7B" w:rsidRPr="009F00EF" w:rsidRDefault="006315FA" w:rsidP="0047580A">
            <w:pPr>
              <w:shd w:val="clear" w:color="auto" w:fill="FFFFFF"/>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B2 5DP</w:t>
            </w:r>
          </w:p>
          <w:p w14:paraId="2ED45199" w14:textId="77777777" w:rsidR="00271A7B" w:rsidRPr="009F00EF" w:rsidRDefault="006315FA" w:rsidP="0047580A">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Ffôn (Rhadffôn): 0800 073 0348</w:t>
            </w:r>
          </w:p>
          <w:p w14:paraId="2ED4519A" w14:textId="03699D69" w:rsidR="00271A7B" w:rsidRPr="00F31B88" w:rsidRDefault="006315FA" w:rsidP="0047580A">
            <w:pPr>
              <w:spacing w:after="150"/>
              <w:rPr>
                <w:rFonts w:ascii="Verdana" w:hAnsi="Verdana"/>
                <w:sz w:val="20"/>
                <w:szCs w:val="20"/>
              </w:rPr>
            </w:pPr>
            <w:r w:rsidRPr="009F00EF">
              <w:rPr>
                <w:rFonts w:ascii="Verdana" w:eastAsia="Verdana" w:hAnsi="Verdana" w:cs="Verdana"/>
                <w:color w:val="343A40"/>
                <w:sz w:val="20"/>
                <w:szCs w:val="20"/>
                <w:bdr w:val="nil"/>
                <w:lang w:eastAsia="en-GB"/>
              </w:rPr>
              <w:t>E-bost:</w:t>
            </w:r>
            <w:r w:rsidR="00A108B2" w:rsidRPr="00A108B2">
              <w:t xml:space="preserve"> </w:t>
            </w:r>
            <w:hyperlink r:id="rId21" w:history="1">
              <w:r w:rsidR="00A108B2" w:rsidRPr="00A108B2">
                <w:rPr>
                  <w:rStyle w:val="Hyperlink"/>
                  <w:rFonts w:ascii="Verdana" w:hAnsi="Verdana"/>
                  <w:sz w:val="20"/>
                  <w:szCs w:val="20"/>
                </w:rPr>
                <w:t>icc.arolwg@melresearch.co.uk</w:t>
              </w:r>
            </w:hyperlink>
          </w:p>
        </w:tc>
        <w:tc>
          <w:tcPr>
            <w:tcW w:w="4196" w:type="dxa"/>
            <w:tcBorders>
              <w:left w:val="single" w:sz="4" w:space="0" w:color="auto"/>
            </w:tcBorders>
          </w:tcPr>
          <w:p w14:paraId="2ED4519B" w14:textId="77777777" w:rsidR="00271A7B" w:rsidRPr="009F00EF" w:rsidRDefault="006315FA" w:rsidP="0047580A">
            <w:pPr>
              <w:shd w:val="clear" w:color="auto" w:fill="FFFFFF"/>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Y Tîm Ymchwil</w:t>
            </w:r>
          </w:p>
          <w:p w14:paraId="2ED4519C" w14:textId="77777777" w:rsidR="00271A7B" w:rsidRPr="009F00EF" w:rsidRDefault="006315FA" w:rsidP="0047580A">
            <w:pPr>
              <w:shd w:val="clear" w:color="auto" w:fill="FFFFFF"/>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 xml:space="preserve">Prif ymchwilydd: Dr Hayley Janssen </w:t>
            </w:r>
          </w:p>
          <w:p w14:paraId="2ED4519D" w14:textId="77777777" w:rsidR="00271A7B" w:rsidRPr="009F00EF" w:rsidRDefault="006315FA" w:rsidP="0047580A">
            <w:pPr>
              <w:shd w:val="clear" w:color="auto" w:fill="FFFFFF"/>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Iechyd Cyhoeddus Cymru</w:t>
            </w:r>
          </w:p>
          <w:p w14:paraId="2ED4519E" w14:textId="77777777" w:rsidR="00271A7B" w:rsidRPr="009F00EF" w:rsidRDefault="006315FA" w:rsidP="0047580A">
            <w:pPr>
              <w:shd w:val="clear" w:color="auto" w:fill="FFFFFF"/>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Tŷ Clwydian,</w:t>
            </w:r>
          </w:p>
          <w:p w14:paraId="2ED4519F" w14:textId="77777777" w:rsidR="00271A7B" w:rsidRPr="009F00EF" w:rsidRDefault="006315FA" w:rsidP="0047580A">
            <w:pPr>
              <w:shd w:val="clear" w:color="auto" w:fill="FFFFFF"/>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Parc Technoleg Wrecsam</w:t>
            </w:r>
          </w:p>
          <w:p w14:paraId="2ED451A0" w14:textId="77777777" w:rsidR="00271A7B" w:rsidRPr="009F00EF" w:rsidRDefault="006315FA" w:rsidP="0047580A">
            <w:pPr>
              <w:shd w:val="clear" w:color="auto" w:fill="FFFFFF"/>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Wrecsam</w:t>
            </w:r>
          </w:p>
          <w:p w14:paraId="2ED451A1" w14:textId="77777777" w:rsidR="00271A7B" w:rsidRPr="009F00EF" w:rsidRDefault="006315FA" w:rsidP="0047580A">
            <w:pPr>
              <w:shd w:val="clear" w:color="auto" w:fill="FFFFFF"/>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LL13 7YP</w:t>
            </w:r>
          </w:p>
          <w:p w14:paraId="1A3B73BE" w14:textId="77777777" w:rsidR="00271A7B" w:rsidRDefault="006315FA" w:rsidP="0047580A">
            <w:pPr>
              <w:shd w:val="clear" w:color="auto" w:fill="FFFFFF"/>
              <w:spacing w:after="150"/>
              <w:rPr>
                <w:rFonts w:ascii="Verdana" w:eastAsia="Times New Roman" w:hAnsi="Verdana" w:cs="Segoe UI"/>
                <w:color w:val="343A40"/>
                <w:sz w:val="20"/>
                <w:szCs w:val="20"/>
                <w:bdr w:val="nil"/>
                <w:lang w:eastAsia="en-GB"/>
              </w:rPr>
            </w:pPr>
            <w:r w:rsidRPr="009F00EF">
              <w:rPr>
                <w:rFonts w:ascii="Verdana" w:eastAsia="Times New Roman" w:hAnsi="Verdana" w:cs="Segoe UI"/>
                <w:color w:val="343A40"/>
                <w:sz w:val="20"/>
                <w:szCs w:val="20"/>
                <w:bdr w:val="nil"/>
                <w:lang w:eastAsia="en-GB"/>
              </w:rPr>
              <w:t xml:space="preserve">E-bost: </w:t>
            </w:r>
            <w:hyperlink r:id="rId22" w:history="1">
              <w:r w:rsidR="002C25FA" w:rsidRPr="002C25FA">
                <w:rPr>
                  <w:rStyle w:val="Hyperlink"/>
                  <w:rFonts w:ascii="Verdana" w:hAnsi="Verdana" w:cstheme="minorHAnsi"/>
                  <w:sz w:val="20"/>
                  <w:szCs w:val="20"/>
                </w:rPr>
                <w:t>GIG.gwres@wales.nhs.uk</w:t>
              </w:r>
            </w:hyperlink>
            <w:r>
              <w:rPr>
                <w:rFonts w:ascii="Verdana" w:eastAsia="Times New Roman" w:hAnsi="Verdana" w:cs="Segoe UI"/>
                <w:color w:val="343A40"/>
                <w:sz w:val="20"/>
                <w:szCs w:val="20"/>
                <w:bdr w:val="nil"/>
                <w:lang w:eastAsia="en-GB"/>
              </w:rPr>
              <w:t xml:space="preserve"> </w:t>
            </w:r>
          </w:p>
          <w:p w14:paraId="2ED451A2" w14:textId="05C88669" w:rsidR="00C27E2F" w:rsidRPr="009F00EF" w:rsidRDefault="00C27E2F" w:rsidP="0047580A">
            <w:pPr>
              <w:shd w:val="clear" w:color="auto" w:fill="FFFFFF"/>
              <w:spacing w:after="150"/>
              <w:rPr>
                <w:rFonts w:ascii="Verdana" w:eastAsia="Times New Roman" w:hAnsi="Verdana" w:cs="Segoe UI"/>
                <w:color w:val="343A40"/>
                <w:sz w:val="20"/>
                <w:szCs w:val="20"/>
                <w:lang w:eastAsia="en-GB"/>
              </w:rPr>
            </w:pPr>
          </w:p>
        </w:tc>
      </w:tr>
    </w:tbl>
    <w:p w14:paraId="2ED451A4" w14:textId="77777777" w:rsidR="00C1367B" w:rsidRPr="009F00EF" w:rsidRDefault="00C1367B" w:rsidP="00865005">
      <w:pPr>
        <w:shd w:val="clear" w:color="auto" w:fill="FFFFFF"/>
        <w:spacing w:after="150"/>
        <w:rPr>
          <w:rFonts w:ascii="Verdana" w:eastAsia="Times New Roman" w:hAnsi="Verdana" w:cs="Segoe UI"/>
          <w:color w:val="343A40"/>
          <w:sz w:val="20"/>
          <w:szCs w:val="20"/>
          <w:lang w:eastAsia="en-GB"/>
        </w:rPr>
      </w:pPr>
    </w:p>
    <w:p w14:paraId="2ED451A5" w14:textId="78E3C53F" w:rsidR="00865005" w:rsidRPr="009F00EF" w:rsidRDefault="007A3190" w:rsidP="00865005">
      <w:pPr>
        <w:shd w:val="clear" w:color="auto" w:fill="FFFFFF"/>
        <w:spacing w:after="150"/>
        <w:rPr>
          <w:rFonts w:ascii="Verdana" w:eastAsia="Times New Roman" w:hAnsi="Verdana" w:cs="Segoe UI"/>
          <w:color w:val="343A40"/>
          <w:sz w:val="20"/>
          <w:szCs w:val="20"/>
          <w:lang w:eastAsia="en-GB"/>
        </w:rPr>
      </w:pPr>
      <w:r w:rsidRPr="00D72CCD">
        <w:rPr>
          <w:rFonts w:ascii="Segoe UI" w:eastAsia="Segoe UI" w:hAnsi="Segoe UI" w:cs="Segoe UI"/>
          <w:b/>
          <w:bCs/>
          <w:sz w:val="21"/>
          <w:szCs w:val="21"/>
          <w:bdr w:val="nil"/>
        </w:rPr>
        <w:t>Cyswllt annibynnol ar gyfer cwynion:</w:t>
      </w:r>
      <w:r w:rsidR="006315FA" w:rsidRPr="009F00EF">
        <w:rPr>
          <w:rFonts w:ascii="Verdana" w:eastAsia="Verdana" w:hAnsi="Verdana" w:cs="Verdana"/>
          <w:color w:val="343A40"/>
          <w:sz w:val="20"/>
          <w:szCs w:val="20"/>
          <w:bdr w:val="nil"/>
          <w:lang w:eastAsia="en-GB"/>
        </w:rPr>
        <w:t xml:space="preserve"> </w:t>
      </w:r>
      <w:hyperlink r:id="rId23" w:history="1">
        <w:r w:rsidR="00E863B6" w:rsidRPr="00E863B6">
          <w:rPr>
            <w:rStyle w:val="Hyperlink"/>
            <w:rFonts w:ascii="Verdana" w:hAnsi="Verdana"/>
            <w:sz w:val="20"/>
            <w:szCs w:val="20"/>
          </w:rPr>
          <w:t>cwynion.iechydcyhoedduscymru@wales.nhs.uk</w:t>
        </w:r>
      </w:hyperlink>
      <w:r w:rsidR="00E863B6">
        <w:t xml:space="preserve"> </w:t>
      </w:r>
    </w:p>
    <w:p w14:paraId="2ED451A7" w14:textId="77777777" w:rsidR="00865005" w:rsidRPr="009F00EF" w:rsidRDefault="006315FA" w:rsidP="00657FF3">
      <w:pPr>
        <w:pStyle w:val="ListParagraph"/>
        <w:numPr>
          <w:ilvl w:val="0"/>
          <w:numId w:val="12"/>
        </w:numPr>
        <w:shd w:val="clear" w:color="auto" w:fill="FFFFFF"/>
        <w:spacing w:after="150"/>
        <w:outlineLvl w:val="2"/>
        <w:rPr>
          <w:rFonts w:ascii="Verdana" w:eastAsia="Times New Roman" w:hAnsi="Verdana" w:cs="Segoe UI"/>
          <w:b/>
          <w:bCs/>
          <w:color w:val="343A40"/>
          <w:sz w:val="20"/>
          <w:szCs w:val="20"/>
          <w:lang w:eastAsia="en-GB"/>
        </w:rPr>
      </w:pPr>
      <w:r w:rsidRPr="009F00EF">
        <w:rPr>
          <w:rFonts w:ascii="Verdana" w:eastAsia="Verdana" w:hAnsi="Verdana" w:cs="Verdana"/>
          <w:b/>
          <w:bCs/>
          <w:color w:val="343A40"/>
          <w:sz w:val="20"/>
          <w:szCs w:val="20"/>
          <w:bdr w:val="nil"/>
          <w:lang w:eastAsia="en-GB"/>
        </w:rPr>
        <w:t>Adnoddau</w:t>
      </w:r>
    </w:p>
    <w:p w14:paraId="2ED451A8" w14:textId="77777777" w:rsidR="00C67688" w:rsidRPr="009F00EF" w:rsidRDefault="006315FA" w:rsidP="008F4DC0">
      <w:pPr>
        <w:shd w:val="clear" w:color="auto" w:fill="FFFFFF"/>
        <w:spacing w:after="150"/>
        <w:rPr>
          <w:rFonts w:ascii="Verdana" w:eastAsia="Times New Roman" w:hAnsi="Verdana" w:cs="Segoe UI"/>
          <w:color w:val="343A40"/>
          <w:sz w:val="20"/>
          <w:szCs w:val="20"/>
          <w:lang w:eastAsia="en-GB"/>
        </w:rPr>
      </w:pPr>
      <w:r w:rsidRPr="009F00EF">
        <w:rPr>
          <w:rFonts w:ascii="Verdana" w:eastAsia="Verdana" w:hAnsi="Verdana" w:cs="Verdana"/>
          <w:color w:val="343A40"/>
          <w:sz w:val="20"/>
          <w:szCs w:val="20"/>
          <w:bdr w:val="nil"/>
          <w:lang w:eastAsia="en-GB"/>
        </w:rPr>
        <w:t xml:space="preserve">Mae gwybodaeth ac adnoddau astudio ychwanegol ar gael ar ein tudalen we Iechyd Cyhoeddus Cymru: </w:t>
      </w:r>
    </w:p>
    <w:p w14:paraId="2ED451AA" w14:textId="7FB3E022" w:rsidR="00C25CB9" w:rsidRPr="00E37198" w:rsidRDefault="00E37198" w:rsidP="008F4DC0">
      <w:pPr>
        <w:shd w:val="clear" w:color="auto" w:fill="FFFFFF"/>
        <w:spacing w:after="150"/>
        <w:rPr>
          <w:rFonts w:ascii="Verdana" w:eastAsia="Times New Roman" w:hAnsi="Verdana" w:cstheme="minorHAnsi"/>
          <w:color w:val="343A40"/>
          <w:sz w:val="20"/>
          <w:szCs w:val="20"/>
          <w:lang w:eastAsia="en-GB"/>
        </w:rPr>
      </w:pPr>
      <w:hyperlink r:id="rId24" w:history="1">
        <w:r w:rsidRPr="00295598">
          <w:rPr>
            <w:rStyle w:val="Hyperlink"/>
            <w:rFonts w:ascii="Verdana" w:hAnsi="Verdana" w:cstheme="minorHAnsi"/>
            <w:sz w:val="20"/>
            <w:szCs w:val="20"/>
          </w:rPr>
          <w:t>https://icc.gig.cymru/arolwg-dilynol-cynhesrwydd-tai-ac-iechyd-a-llesiant-yng-nghymru/</w:t>
        </w:r>
      </w:hyperlink>
      <w:r>
        <w:rPr>
          <w:rFonts w:ascii="Verdana" w:hAnsi="Verdana" w:cstheme="minorHAnsi"/>
          <w:sz w:val="20"/>
          <w:szCs w:val="20"/>
        </w:rPr>
        <w:t xml:space="preserve"> </w:t>
      </w:r>
    </w:p>
    <w:p w14:paraId="0967EBAB" w14:textId="77777777" w:rsidR="00A06561" w:rsidRPr="009F00EF" w:rsidRDefault="00A06561" w:rsidP="00B368FB">
      <w:pPr>
        <w:spacing w:after="160" w:line="259" w:lineRule="auto"/>
        <w:rPr>
          <w:rFonts w:ascii="Verdana" w:eastAsia="Times New Roman" w:hAnsi="Verdana" w:cs="Segoe UI"/>
          <w:color w:val="343A40"/>
          <w:sz w:val="20"/>
          <w:szCs w:val="20"/>
          <w:lang w:eastAsia="en-GB"/>
        </w:rPr>
      </w:pPr>
    </w:p>
    <w:sectPr w:rsidR="00A06561" w:rsidRPr="009F00EF">
      <w:head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D451B1" w14:textId="77777777" w:rsidR="002B44EF" w:rsidRDefault="006315FA">
      <w:r>
        <w:separator/>
      </w:r>
    </w:p>
  </w:endnote>
  <w:endnote w:type="continuationSeparator" w:id="0">
    <w:p w14:paraId="2ED451B3" w14:textId="77777777" w:rsidR="002B44EF" w:rsidRDefault="006315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D451AD" w14:textId="77777777" w:rsidR="002B44EF" w:rsidRDefault="006315FA">
      <w:r>
        <w:separator/>
      </w:r>
    </w:p>
  </w:footnote>
  <w:footnote w:type="continuationSeparator" w:id="0">
    <w:p w14:paraId="2ED451AF" w14:textId="77777777" w:rsidR="002B44EF" w:rsidRDefault="006315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451AC" w14:textId="77777777" w:rsidR="00A50E10" w:rsidRDefault="006315FA">
    <w:pPr>
      <w:pStyle w:val="Header"/>
    </w:pPr>
    <w:r>
      <w:rPr>
        <w:rFonts w:ascii="Times" w:eastAsia="Times New Roman" w:hAnsi="Times"/>
        <w:b/>
        <w:bCs/>
        <w:iCs/>
        <w:noProof/>
        <w:color w:val="FD9155"/>
        <w:sz w:val="44"/>
        <w:szCs w:val="20"/>
        <w:lang w:eastAsia="en-GB"/>
      </w:rPr>
      <w:drawing>
        <wp:anchor distT="0" distB="0" distL="114300" distR="114300" simplePos="0" relativeHeight="251658240" behindDoc="1" locked="0" layoutInCell="1" allowOverlap="1" wp14:anchorId="2ED451AD" wp14:editId="2ED451AE">
          <wp:simplePos x="0" y="0"/>
          <wp:positionH relativeFrom="margin">
            <wp:posOffset>3891192</wp:posOffset>
          </wp:positionH>
          <wp:positionV relativeFrom="paragraph">
            <wp:posOffset>-226695</wp:posOffset>
          </wp:positionV>
          <wp:extent cx="2088108" cy="687671"/>
          <wp:effectExtent l="0" t="0" r="7620" b="0"/>
          <wp:wrapNone/>
          <wp:docPr id="22" name="Picture 2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968868" name="Picture 22" descr="Logo&#10;&#10;Description automatically generated"/>
                  <pic:cNvPicPr/>
                </pic:nvPicPr>
                <pic:blipFill>
                  <a:blip r:embed="rId1">
                    <a:extLst>
                      <a:ext uri="{28A0092B-C50C-407E-A947-70E740481C1C}">
                        <a14:useLocalDpi xmlns:a14="http://schemas.microsoft.com/office/drawing/2010/main" val="0"/>
                      </a:ext>
                    </a:extLst>
                  </a:blip>
                  <a:srcRect l="6671" t="19592" r="4472" b="22480"/>
                  <a:stretch>
                    <a:fillRect/>
                  </a:stretch>
                </pic:blipFill>
                <pic:spPr bwMode="auto">
                  <a:xfrm>
                    <a:off x="0" y="0"/>
                    <a:ext cx="2088108" cy="68767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9264" behindDoc="0" locked="0" layoutInCell="1" allowOverlap="1" wp14:anchorId="2ED451AF" wp14:editId="2ED451B0">
          <wp:simplePos x="0" y="0"/>
          <wp:positionH relativeFrom="margin">
            <wp:posOffset>-25879</wp:posOffset>
          </wp:positionH>
          <wp:positionV relativeFrom="paragraph">
            <wp:posOffset>-276680</wp:posOffset>
          </wp:positionV>
          <wp:extent cx="1085850" cy="743585"/>
          <wp:effectExtent l="0" t="0" r="0" b="0"/>
          <wp:wrapNone/>
          <wp:docPr id="7" name="Picture 7"/>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085850" cy="74358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69579A"/>
    <w:multiLevelType w:val="hybridMultilevel"/>
    <w:tmpl w:val="6B925024"/>
    <w:lvl w:ilvl="0" w:tplc="F594D5D8">
      <w:start w:val="1"/>
      <w:numFmt w:val="decimal"/>
      <w:lvlText w:val="%1."/>
      <w:lvlJc w:val="left"/>
      <w:pPr>
        <w:ind w:left="720" w:hanging="360"/>
      </w:pPr>
    </w:lvl>
    <w:lvl w:ilvl="1" w:tplc="710EA65E" w:tentative="1">
      <w:start w:val="1"/>
      <w:numFmt w:val="lowerLetter"/>
      <w:lvlText w:val="%2."/>
      <w:lvlJc w:val="left"/>
      <w:pPr>
        <w:ind w:left="1440" w:hanging="360"/>
      </w:pPr>
    </w:lvl>
    <w:lvl w:ilvl="2" w:tplc="EF96D954" w:tentative="1">
      <w:start w:val="1"/>
      <w:numFmt w:val="lowerRoman"/>
      <w:lvlText w:val="%3."/>
      <w:lvlJc w:val="right"/>
      <w:pPr>
        <w:ind w:left="2160" w:hanging="180"/>
      </w:pPr>
    </w:lvl>
    <w:lvl w:ilvl="3" w:tplc="EF46E9C4" w:tentative="1">
      <w:start w:val="1"/>
      <w:numFmt w:val="decimal"/>
      <w:lvlText w:val="%4."/>
      <w:lvlJc w:val="left"/>
      <w:pPr>
        <w:ind w:left="2880" w:hanging="360"/>
      </w:pPr>
    </w:lvl>
    <w:lvl w:ilvl="4" w:tplc="860CEF1C" w:tentative="1">
      <w:start w:val="1"/>
      <w:numFmt w:val="lowerLetter"/>
      <w:lvlText w:val="%5."/>
      <w:lvlJc w:val="left"/>
      <w:pPr>
        <w:ind w:left="3600" w:hanging="360"/>
      </w:pPr>
    </w:lvl>
    <w:lvl w:ilvl="5" w:tplc="BC163DFE" w:tentative="1">
      <w:start w:val="1"/>
      <w:numFmt w:val="lowerRoman"/>
      <w:lvlText w:val="%6."/>
      <w:lvlJc w:val="right"/>
      <w:pPr>
        <w:ind w:left="4320" w:hanging="180"/>
      </w:pPr>
    </w:lvl>
    <w:lvl w:ilvl="6" w:tplc="BCE2CE8A" w:tentative="1">
      <w:start w:val="1"/>
      <w:numFmt w:val="decimal"/>
      <w:lvlText w:val="%7."/>
      <w:lvlJc w:val="left"/>
      <w:pPr>
        <w:ind w:left="5040" w:hanging="360"/>
      </w:pPr>
    </w:lvl>
    <w:lvl w:ilvl="7" w:tplc="12F0C1B0" w:tentative="1">
      <w:start w:val="1"/>
      <w:numFmt w:val="lowerLetter"/>
      <w:lvlText w:val="%8."/>
      <w:lvlJc w:val="left"/>
      <w:pPr>
        <w:ind w:left="5760" w:hanging="360"/>
      </w:pPr>
    </w:lvl>
    <w:lvl w:ilvl="8" w:tplc="F0A4672C" w:tentative="1">
      <w:start w:val="1"/>
      <w:numFmt w:val="lowerRoman"/>
      <w:lvlText w:val="%9."/>
      <w:lvlJc w:val="right"/>
      <w:pPr>
        <w:ind w:left="6480" w:hanging="180"/>
      </w:pPr>
    </w:lvl>
  </w:abstractNum>
  <w:abstractNum w:abstractNumId="1" w15:restartNumberingAfterBreak="0">
    <w:nsid w:val="21D3431B"/>
    <w:multiLevelType w:val="hybridMultilevel"/>
    <w:tmpl w:val="6B925024"/>
    <w:lvl w:ilvl="0" w:tplc="1F961746">
      <w:start w:val="1"/>
      <w:numFmt w:val="decimal"/>
      <w:lvlText w:val="%1."/>
      <w:lvlJc w:val="left"/>
      <w:pPr>
        <w:ind w:left="720" w:hanging="360"/>
      </w:pPr>
    </w:lvl>
    <w:lvl w:ilvl="1" w:tplc="1F8C991E" w:tentative="1">
      <w:start w:val="1"/>
      <w:numFmt w:val="lowerLetter"/>
      <w:lvlText w:val="%2."/>
      <w:lvlJc w:val="left"/>
      <w:pPr>
        <w:ind w:left="1440" w:hanging="360"/>
      </w:pPr>
    </w:lvl>
    <w:lvl w:ilvl="2" w:tplc="C19AEA80" w:tentative="1">
      <w:start w:val="1"/>
      <w:numFmt w:val="lowerRoman"/>
      <w:lvlText w:val="%3."/>
      <w:lvlJc w:val="right"/>
      <w:pPr>
        <w:ind w:left="2160" w:hanging="180"/>
      </w:pPr>
    </w:lvl>
    <w:lvl w:ilvl="3" w:tplc="BE50A5E8" w:tentative="1">
      <w:start w:val="1"/>
      <w:numFmt w:val="decimal"/>
      <w:lvlText w:val="%4."/>
      <w:lvlJc w:val="left"/>
      <w:pPr>
        <w:ind w:left="2880" w:hanging="360"/>
      </w:pPr>
    </w:lvl>
    <w:lvl w:ilvl="4" w:tplc="31C4A766" w:tentative="1">
      <w:start w:val="1"/>
      <w:numFmt w:val="lowerLetter"/>
      <w:lvlText w:val="%5."/>
      <w:lvlJc w:val="left"/>
      <w:pPr>
        <w:ind w:left="3600" w:hanging="360"/>
      </w:pPr>
    </w:lvl>
    <w:lvl w:ilvl="5" w:tplc="8594E32C" w:tentative="1">
      <w:start w:val="1"/>
      <w:numFmt w:val="lowerRoman"/>
      <w:lvlText w:val="%6."/>
      <w:lvlJc w:val="right"/>
      <w:pPr>
        <w:ind w:left="4320" w:hanging="180"/>
      </w:pPr>
    </w:lvl>
    <w:lvl w:ilvl="6" w:tplc="AC92D152" w:tentative="1">
      <w:start w:val="1"/>
      <w:numFmt w:val="decimal"/>
      <w:lvlText w:val="%7."/>
      <w:lvlJc w:val="left"/>
      <w:pPr>
        <w:ind w:left="5040" w:hanging="360"/>
      </w:pPr>
    </w:lvl>
    <w:lvl w:ilvl="7" w:tplc="F768EA9E" w:tentative="1">
      <w:start w:val="1"/>
      <w:numFmt w:val="lowerLetter"/>
      <w:lvlText w:val="%8."/>
      <w:lvlJc w:val="left"/>
      <w:pPr>
        <w:ind w:left="5760" w:hanging="360"/>
      </w:pPr>
    </w:lvl>
    <w:lvl w:ilvl="8" w:tplc="39AE1E04" w:tentative="1">
      <w:start w:val="1"/>
      <w:numFmt w:val="lowerRoman"/>
      <w:lvlText w:val="%9."/>
      <w:lvlJc w:val="right"/>
      <w:pPr>
        <w:ind w:left="6480" w:hanging="180"/>
      </w:pPr>
    </w:lvl>
  </w:abstractNum>
  <w:abstractNum w:abstractNumId="2" w15:restartNumberingAfterBreak="0">
    <w:nsid w:val="336B4EE2"/>
    <w:multiLevelType w:val="hybridMultilevel"/>
    <w:tmpl w:val="408451A0"/>
    <w:lvl w:ilvl="0" w:tplc="0C187004">
      <w:start w:val="1"/>
      <w:numFmt w:val="decimal"/>
      <w:lvlText w:val="%1."/>
      <w:lvlJc w:val="left"/>
      <w:pPr>
        <w:ind w:left="720" w:hanging="360"/>
      </w:pPr>
    </w:lvl>
    <w:lvl w:ilvl="1" w:tplc="EB64FE78" w:tentative="1">
      <w:start w:val="1"/>
      <w:numFmt w:val="lowerLetter"/>
      <w:lvlText w:val="%2."/>
      <w:lvlJc w:val="left"/>
      <w:pPr>
        <w:ind w:left="1440" w:hanging="360"/>
      </w:pPr>
    </w:lvl>
    <w:lvl w:ilvl="2" w:tplc="FDAE7F9E" w:tentative="1">
      <w:start w:val="1"/>
      <w:numFmt w:val="lowerRoman"/>
      <w:lvlText w:val="%3."/>
      <w:lvlJc w:val="right"/>
      <w:pPr>
        <w:ind w:left="2160" w:hanging="180"/>
      </w:pPr>
    </w:lvl>
    <w:lvl w:ilvl="3" w:tplc="5764F922" w:tentative="1">
      <w:start w:val="1"/>
      <w:numFmt w:val="decimal"/>
      <w:lvlText w:val="%4."/>
      <w:lvlJc w:val="left"/>
      <w:pPr>
        <w:ind w:left="2880" w:hanging="360"/>
      </w:pPr>
    </w:lvl>
    <w:lvl w:ilvl="4" w:tplc="43E2C1F6" w:tentative="1">
      <w:start w:val="1"/>
      <w:numFmt w:val="lowerLetter"/>
      <w:lvlText w:val="%5."/>
      <w:lvlJc w:val="left"/>
      <w:pPr>
        <w:ind w:left="3600" w:hanging="360"/>
      </w:pPr>
    </w:lvl>
    <w:lvl w:ilvl="5" w:tplc="6BE00DEC" w:tentative="1">
      <w:start w:val="1"/>
      <w:numFmt w:val="lowerRoman"/>
      <w:lvlText w:val="%6."/>
      <w:lvlJc w:val="right"/>
      <w:pPr>
        <w:ind w:left="4320" w:hanging="180"/>
      </w:pPr>
    </w:lvl>
    <w:lvl w:ilvl="6" w:tplc="81F4CB2A" w:tentative="1">
      <w:start w:val="1"/>
      <w:numFmt w:val="decimal"/>
      <w:lvlText w:val="%7."/>
      <w:lvlJc w:val="left"/>
      <w:pPr>
        <w:ind w:left="5040" w:hanging="360"/>
      </w:pPr>
    </w:lvl>
    <w:lvl w:ilvl="7" w:tplc="A4C46170" w:tentative="1">
      <w:start w:val="1"/>
      <w:numFmt w:val="lowerLetter"/>
      <w:lvlText w:val="%8."/>
      <w:lvlJc w:val="left"/>
      <w:pPr>
        <w:ind w:left="5760" w:hanging="360"/>
      </w:pPr>
    </w:lvl>
    <w:lvl w:ilvl="8" w:tplc="9A66A77C" w:tentative="1">
      <w:start w:val="1"/>
      <w:numFmt w:val="lowerRoman"/>
      <w:lvlText w:val="%9."/>
      <w:lvlJc w:val="right"/>
      <w:pPr>
        <w:ind w:left="6480" w:hanging="180"/>
      </w:pPr>
    </w:lvl>
  </w:abstractNum>
  <w:abstractNum w:abstractNumId="3" w15:restartNumberingAfterBreak="0">
    <w:nsid w:val="49A0323E"/>
    <w:multiLevelType w:val="hybridMultilevel"/>
    <w:tmpl w:val="5BE86BDC"/>
    <w:lvl w:ilvl="0" w:tplc="79D8B3F6">
      <w:start w:val="1"/>
      <w:numFmt w:val="decimal"/>
      <w:lvlText w:val="%1."/>
      <w:lvlJc w:val="left"/>
      <w:pPr>
        <w:ind w:left="720" w:hanging="360"/>
      </w:pPr>
    </w:lvl>
    <w:lvl w:ilvl="1" w:tplc="79702B7A" w:tentative="1">
      <w:start w:val="1"/>
      <w:numFmt w:val="lowerLetter"/>
      <w:lvlText w:val="%2."/>
      <w:lvlJc w:val="left"/>
      <w:pPr>
        <w:ind w:left="1440" w:hanging="360"/>
      </w:pPr>
    </w:lvl>
    <w:lvl w:ilvl="2" w:tplc="335EF7A6" w:tentative="1">
      <w:start w:val="1"/>
      <w:numFmt w:val="lowerRoman"/>
      <w:lvlText w:val="%3."/>
      <w:lvlJc w:val="right"/>
      <w:pPr>
        <w:ind w:left="2160" w:hanging="180"/>
      </w:pPr>
    </w:lvl>
    <w:lvl w:ilvl="3" w:tplc="38D4962C" w:tentative="1">
      <w:start w:val="1"/>
      <w:numFmt w:val="decimal"/>
      <w:lvlText w:val="%4."/>
      <w:lvlJc w:val="left"/>
      <w:pPr>
        <w:ind w:left="2880" w:hanging="360"/>
      </w:pPr>
    </w:lvl>
    <w:lvl w:ilvl="4" w:tplc="991A09BA" w:tentative="1">
      <w:start w:val="1"/>
      <w:numFmt w:val="lowerLetter"/>
      <w:lvlText w:val="%5."/>
      <w:lvlJc w:val="left"/>
      <w:pPr>
        <w:ind w:left="3600" w:hanging="360"/>
      </w:pPr>
    </w:lvl>
    <w:lvl w:ilvl="5" w:tplc="9D66DE78" w:tentative="1">
      <w:start w:val="1"/>
      <w:numFmt w:val="lowerRoman"/>
      <w:lvlText w:val="%6."/>
      <w:lvlJc w:val="right"/>
      <w:pPr>
        <w:ind w:left="4320" w:hanging="180"/>
      </w:pPr>
    </w:lvl>
    <w:lvl w:ilvl="6" w:tplc="6354F76E" w:tentative="1">
      <w:start w:val="1"/>
      <w:numFmt w:val="decimal"/>
      <w:lvlText w:val="%7."/>
      <w:lvlJc w:val="left"/>
      <w:pPr>
        <w:ind w:left="5040" w:hanging="360"/>
      </w:pPr>
    </w:lvl>
    <w:lvl w:ilvl="7" w:tplc="D548AB78" w:tentative="1">
      <w:start w:val="1"/>
      <w:numFmt w:val="lowerLetter"/>
      <w:lvlText w:val="%8."/>
      <w:lvlJc w:val="left"/>
      <w:pPr>
        <w:ind w:left="5760" w:hanging="360"/>
      </w:pPr>
    </w:lvl>
    <w:lvl w:ilvl="8" w:tplc="B3C4F4E0" w:tentative="1">
      <w:start w:val="1"/>
      <w:numFmt w:val="lowerRoman"/>
      <w:lvlText w:val="%9."/>
      <w:lvlJc w:val="right"/>
      <w:pPr>
        <w:ind w:left="6480" w:hanging="180"/>
      </w:pPr>
    </w:lvl>
  </w:abstractNum>
  <w:abstractNum w:abstractNumId="4" w15:restartNumberingAfterBreak="0">
    <w:nsid w:val="4B0F440A"/>
    <w:multiLevelType w:val="hybridMultilevel"/>
    <w:tmpl w:val="418CE6C8"/>
    <w:lvl w:ilvl="0" w:tplc="793EBE26">
      <w:start w:val="1"/>
      <w:numFmt w:val="decimal"/>
      <w:lvlText w:val="%1."/>
      <w:lvlJc w:val="left"/>
      <w:pPr>
        <w:ind w:left="720" w:hanging="360"/>
      </w:pPr>
    </w:lvl>
    <w:lvl w:ilvl="1" w:tplc="42F059F4" w:tentative="1">
      <w:start w:val="1"/>
      <w:numFmt w:val="lowerLetter"/>
      <w:lvlText w:val="%2."/>
      <w:lvlJc w:val="left"/>
      <w:pPr>
        <w:ind w:left="1440" w:hanging="360"/>
      </w:pPr>
    </w:lvl>
    <w:lvl w:ilvl="2" w:tplc="7AE0413A" w:tentative="1">
      <w:start w:val="1"/>
      <w:numFmt w:val="lowerRoman"/>
      <w:lvlText w:val="%3."/>
      <w:lvlJc w:val="right"/>
      <w:pPr>
        <w:ind w:left="2160" w:hanging="180"/>
      </w:pPr>
    </w:lvl>
    <w:lvl w:ilvl="3" w:tplc="AC58194E" w:tentative="1">
      <w:start w:val="1"/>
      <w:numFmt w:val="decimal"/>
      <w:lvlText w:val="%4."/>
      <w:lvlJc w:val="left"/>
      <w:pPr>
        <w:ind w:left="2880" w:hanging="360"/>
      </w:pPr>
    </w:lvl>
    <w:lvl w:ilvl="4" w:tplc="12A24E3A" w:tentative="1">
      <w:start w:val="1"/>
      <w:numFmt w:val="lowerLetter"/>
      <w:lvlText w:val="%5."/>
      <w:lvlJc w:val="left"/>
      <w:pPr>
        <w:ind w:left="3600" w:hanging="360"/>
      </w:pPr>
    </w:lvl>
    <w:lvl w:ilvl="5" w:tplc="9F506B24" w:tentative="1">
      <w:start w:val="1"/>
      <w:numFmt w:val="lowerRoman"/>
      <w:lvlText w:val="%6."/>
      <w:lvlJc w:val="right"/>
      <w:pPr>
        <w:ind w:left="4320" w:hanging="180"/>
      </w:pPr>
    </w:lvl>
    <w:lvl w:ilvl="6" w:tplc="A2B22FBA" w:tentative="1">
      <w:start w:val="1"/>
      <w:numFmt w:val="decimal"/>
      <w:lvlText w:val="%7."/>
      <w:lvlJc w:val="left"/>
      <w:pPr>
        <w:ind w:left="5040" w:hanging="360"/>
      </w:pPr>
    </w:lvl>
    <w:lvl w:ilvl="7" w:tplc="3D00AC8A" w:tentative="1">
      <w:start w:val="1"/>
      <w:numFmt w:val="lowerLetter"/>
      <w:lvlText w:val="%8."/>
      <w:lvlJc w:val="left"/>
      <w:pPr>
        <w:ind w:left="5760" w:hanging="360"/>
      </w:pPr>
    </w:lvl>
    <w:lvl w:ilvl="8" w:tplc="9FFCF546" w:tentative="1">
      <w:start w:val="1"/>
      <w:numFmt w:val="lowerRoman"/>
      <w:lvlText w:val="%9."/>
      <w:lvlJc w:val="right"/>
      <w:pPr>
        <w:ind w:left="6480" w:hanging="180"/>
      </w:pPr>
    </w:lvl>
  </w:abstractNum>
  <w:abstractNum w:abstractNumId="5" w15:restartNumberingAfterBreak="0">
    <w:nsid w:val="4EE15FF8"/>
    <w:multiLevelType w:val="hybridMultilevel"/>
    <w:tmpl w:val="210E58A2"/>
    <w:lvl w:ilvl="0" w:tplc="3076A6BA">
      <w:start w:val="1"/>
      <w:numFmt w:val="decimal"/>
      <w:lvlText w:val="%1."/>
      <w:lvlJc w:val="left"/>
      <w:pPr>
        <w:ind w:left="720" w:hanging="360"/>
      </w:pPr>
    </w:lvl>
    <w:lvl w:ilvl="1" w:tplc="ADEE084C" w:tentative="1">
      <w:start w:val="1"/>
      <w:numFmt w:val="lowerLetter"/>
      <w:lvlText w:val="%2."/>
      <w:lvlJc w:val="left"/>
      <w:pPr>
        <w:ind w:left="1440" w:hanging="360"/>
      </w:pPr>
    </w:lvl>
    <w:lvl w:ilvl="2" w:tplc="CEE4B71A" w:tentative="1">
      <w:start w:val="1"/>
      <w:numFmt w:val="lowerRoman"/>
      <w:lvlText w:val="%3."/>
      <w:lvlJc w:val="right"/>
      <w:pPr>
        <w:ind w:left="2160" w:hanging="180"/>
      </w:pPr>
    </w:lvl>
    <w:lvl w:ilvl="3" w:tplc="EC9A5C2E" w:tentative="1">
      <w:start w:val="1"/>
      <w:numFmt w:val="decimal"/>
      <w:lvlText w:val="%4."/>
      <w:lvlJc w:val="left"/>
      <w:pPr>
        <w:ind w:left="2880" w:hanging="360"/>
      </w:pPr>
    </w:lvl>
    <w:lvl w:ilvl="4" w:tplc="DA2EC0F6" w:tentative="1">
      <w:start w:val="1"/>
      <w:numFmt w:val="lowerLetter"/>
      <w:lvlText w:val="%5."/>
      <w:lvlJc w:val="left"/>
      <w:pPr>
        <w:ind w:left="3600" w:hanging="360"/>
      </w:pPr>
    </w:lvl>
    <w:lvl w:ilvl="5" w:tplc="18D27DDC" w:tentative="1">
      <w:start w:val="1"/>
      <w:numFmt w:val="lowerRoman"/>
      <w:lvlText w:val="%6."/>
      <w:lvlJc w:val="right"/>
      <w:pPr>
        <w:ind w:left="4320" w:hanging="180"/>
      </w:pPr>
    </w:lvl>
    <w:lvl w:ilvl="6" w:tplc="DDF0D662" w:tentative="1">
      <w:start w:val="1"/>
      <w:numFmt w:val="decimal"/>
      <w:lvlText w:val="%7."/>
      <w:lvlJc w:val="left"/>
      <w:pPr>
        <w:ind w:left="5040" w:hanging="360"/>
      </w:pPr>
    </w:lvl>
    <w:lvl w:ilvl="7" w:tplc="E4449E00" w:tentative="1">
      <w:start w:val="1"/>
      <w:numFmt w:val="lowerLetter"/>
      <w:lvlText w:val="%8."/>
      <w:lvlJc w:val="left"/>
      <w:pPr>
        <w:ind w:left="5760" w:hanging="360"/>
      </w:pPr>
    </w:lvl>
    <w:lvl w:ilvl="8" w:tplc="D6200094" w:tentative="1">
      <w:start w:val="1"/>
      <w:numFmt w:val="lowerRoman"/>
      <w:lvlText w:val="%9."/>
      <w:lvlJc w:val="right"/>
      <w:pPr>
        <w:ind w:left="6480" w:hanging="180"/>
      </w:pPr>
    </w:lvl>
  </w:abstractNum>
  <w:abstractNum w:abstractNumId="6" w15:restartNumberingAfterBreak="0">
    <w:nsid w:val="50EB122A"/>
    <w:multiLevelType w:val="multilevel"/>
    <w:tmpl w:val="FD78822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1903741"/>
    <w:multiLevelType w:val="hybridMultilevel"/>
    <w:tmpl w:val="1376D2EA"/>
    <w:lvl w:ilvl="0" w:tplc="440A7F66">
      <w:start w:val="1"/>
      <w:numFmt w:val="decimal"/>
      <w:lvlText w:val="%1."/>
      <w:lvlJc w:val="left"/>
      <w:pPr>
        <w:ind w:left="360" w:hanging="360"/>
      </w:pPr>
      <w:rPr>
        <w:b/>
        <w:bCs/>
      </w:rPr>
    </w:lvl>
    <w:lvl w:ilvl="1" w:tplc="F0C427D8" w:tentative="1">
      <w:start w:val="1"/>
      <w:numFmt w:val="lowerLetter"/>
      <w:lvlText w:val="%2."/>
      <w:lvlJc w:val="left"/>
      <w:pPr>
        <w:ind w:left="1080" w:hanging="360"/>
      </w:pPr>
    </w:lvl>
    <w:lvl w:ilvl="2" w:tplc="CD782CD2" w:tentative="1">
      <w:start w:val="1"/>
      <w:numFmt w:val="lowerRoman"/>
      <w:lvlText w:val="%3."/>
      <w:lvlJc w:val="right"/>
      <w:pPr>
        <w:ind w:left="1800" w:hanging="180"/>
      </w:pPr>
    </w:lvl>
    <w:lvl w:ilvl="3" w:tplc="DB7A7D16" w:tentative="1">
      <w:start w:val="1"/>
      <w:numFmt w:val="decimal"/>
      <w:lvlText w:val="%4."/>
      <w:lvlJc w:val="left"/>
      <w:pPr>
        <w:ind w:left="2520" w:hanging="360"/>
      </w:pPr>
    </w:lvl>
    <w:lvl w:ilvl="4" w:tplc="31DAC118" w:tentative="1">
      <w:start w:val="1"/>
      <w:numFmt w:val="lowerLetter"/>
      <w:lvlText w:val="%5."/>
      <w:lvlJc w:val="left"/>
      <w:pPr>
        <w:ind w:left="3240" w:hanging="360"/>
      </w:pPr>
    </w:lvl>
    <w:lvl w:ilvl="5" w:tplc="2D0EF6DC" w:tentative="1">
      <w:start w:val="1"/>
      <w:numFmt w:val="lowerRoman"/>
      <w:lvlText w:val="%6."/>
      <w:lvlJc w:val="right"/>
      <w:pPr>
        <w:ind w:left="3960" w:hanging="180"/>
      </w:pPr>
    </w:lvl>
    <w:lvl w:ilvl="6" w:tplc="01905336" w:tentative="1">
      <w:start w:val="1"/>
      <w:numFmt w:val="decimal"/>
      <w:lvlText w:val="%7."/>
      <w:lvlJc w:val="left"/>
      <w:pPr>
        <w:ind w:left="4680" w:hanging="360"/>
      </w:pPr>
    </w:lvl>
    <w:lvl w:ilvl="7" w:tplc="9D401186" w:tentative="1">
      <w:start w:val="1"/>
      <w:numFmt w:val="lowerLetter"/>
      <w:lvlText w:val="%8."/>
      <w:lvlJc w:val="left"/>
      <w:pPr>
        <w:ind w:left="5400" w:hanging="360"/>
      </w:pPr>
    </w:lvl>
    <w:lvl w:ilvl="8" w:tplc="9D36AE8C" w:tentative="1">
      <w:start w:val="1"/>
      <w:numFmt w:val="lowerRoman"/>
      <w:lvlText w:val="%9."/>
      <w:lvlJc w:val="right"/>
      <w:pPr>
        <w:ind w:left="6120" w:hanging="180"/>
      </w:pPr>
    </w:lvl>
  </w:abstractNum>
  <w:abstractNum w:abstractNumId="8" w15:restartNumberingAfterBreak="0">
    <w:nsid w:val="520C54CF"/>
    <w:multiLevelType w:val="multilevel"/>
    <w:tmpl w:val="9A16C2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4F61886"/>
    <w:multiLevelType w:val="hybridMultilevel"/>
    <w:tmpl w:val="3712031A"/>
    <w:lvl w:ilvl="0" w:tplc="A108359E">
      <w:start w:val="1"/>
      <w:numFmt w:val="decimal"/>
      <w:lvlText w:val="%1."/>
      <w:lvlJc w:val="left"/>
      <w:pPr>
        <w:ind w:left="360" w:hanging="360"/>
      </w:pPr>
      <w:rPr>
        <w:rFonts w:hint="default"/>
      </w:rPr>
    </w:lvl>
    <w:lvl w:ilvl="1" w:tplc="3A36AB10" w:tentative="1">
      <w:start w:val="1"/>
      <w:numFmt w:val="lowerLetter"/>
      <w:lvlText w:val="%2."/>
      <w:lvlJc w:val="left"/>
      <w:pPr>
        <w:ind w:left="1080" w:hanging="360"/>
      </w:pPr>
    </w:lvl>
    <w:lvl w:ilvl="2" w:tplc="F4980650" w:tentative="1">
      <w:start w:val="1"/>
      <w:numFmt w:val="lowerRoman"/>
      <w:lvlText w:val="%3."/>
      <w:lvlJc w:val="right"/>
      <w:pPr>
        <w:ind w:left="1800" w:hanging="180"/>
      </w:pPr>
    </w:lvl>
    <w:lvl w:ilvl="3" w:tplc="831C581C" w:tentative="1">
      <w:start w:val="1"/>
      <w:numFmt w:val="decimal"/>
      <w:lvlText w:val="%4."/>
      <w:lvlJc w:val="left"/>
      <w:pPr>
        <w:ind w:left="2520" w:hanging="360"/>
      </w:pPr>
    </w:lvl>
    <w:lvl w:ilvl="4" w:tplc="A672F60E" w:tentative="1">
      <w:start w:val="1"/>
      <w:numFmt w:val="lowerLetter"/>
      <w:lvlText w:val="%5."/>
      <w:lvlJc w:val="left"/>
      <w:pPr>
        <w:ind w:left="3240" w:hanging="360"/>
      </w:pPr>
    </w:lvl>
    <w:lvl w:ilvl="5" w:tplc="34AE4C06" w:tentative="1">
      <w:start w:val="1"/>
      <w:numFmt w:val="lowerRoman"/>
      <w:lvlText w:val="%6."/>
      <w:lvlJc w:val="right"/>
      <w:pPr>
        <w:ind w:left="3960" w:hanging="180"/>
      </w:pPr>
    </w:lvl>
    <w:lvl w:ilvl="6" w:tplc="FA4497FE" w:tentative="1">
      <w:start w:val="1"/>
      <w:numFmt w:val="decimal"/>
      <w:lvlText w:val="%7."/>
      <w:lvlJc w:val="left"/>
      <w:pPr>
        <w:ind w:left="4680" w:hanging="360"/>
      </w:pPr>
    </w:lvl>
    <w:lvl w:ilvl="7" w:tplc="882CAAF8" w:tentative="1">
      <w:start w:val="1"/>
      <w:numFmt w:val="lowerLetter"/>
      <w:lvlText w:val="%8."/>
      <w:lvlJc w:val="left"/>
      <w:pPr>
        <w:ind w:left="5400" w:hanging="360"/>
      </w:pPr>
    </w:lvl>
    <w:lvl w:ilvl="8" w:tplc="9BF21FF0" w:tentative="1">
      <w:start w:val="1"/>
      <w:numFmt w:val="lowerRoman"/>
      <w:lvlText w:val="%9."/>
      <w:lvlJc w:val="right"/>
      <w:pPr>
        <w:ind w:left="6120" w:hanging="180"/>
      </w:pPr>
    </w:lvl>
  </w:abstractNum>
  <w:abstractNum w:abstractNumId="10" w15:restartNumberingAfterBreak="0">
    <w:nsid w:val="589C1C52"/>
    <w:multiLevelType w:val="hybridMultilevel"/>
    <w:tmpl w:val="ADB8FC7E"/>
    <w:lvl w:ilvl="0" w:tplc="AB1CF8B6">
      <w:start w:val="1"/>
      <w:numFmt w:val="decimal"/>
      <w:lvlText w:val="%1."/>
      <w:lvlJc w:val="left"/>
      <w:pPr>
        <w:ind w:left="720" w:hanging="360"/>
      </w:pPr>
    </w:lvl>
    <w:lvl w:ilvl="1" w:tplc="F16A3A62" w:tentative="1">
      <w:start w:val="1"/>
      <w:numFmt w:val="lowerLetter"/>
      <w:lvlText w:val="%2."/>
      <w:lvlJc w:val="left"/>
      <w:pPr>
        <w:ind w:left="1440" w:hanging="360"/>
      </w:pPr>
    </w:lvl>
    <w:lvl w:ilvl="2" w:tplc="3A506A70" w:tentative="1">
      <w:start w:val="1"/>
      <w:numFmt w:val="lowerRoman"/>
      <w:lvlText w:val="%3."/>
      <w:lvlJc w:val="right"/>
      <w:pPr>
        <w:ind w:left="2160" w:hanging="180"/>
      </w:pPr>
    </w:lvl>
    <w:lvl w:ilvl="3" w:tplc="C8C481F6" w:tentative="1">
      <w:start w:val="1"/>
      <w:numFmt w:val="decimal"/>
      <w:lvlText w:val="%4."/>
      <w:lvlJc w:val="left"/>
      <w:pPr>
        <w:ind w:left="2880" w:hanging="360"/>
      </w:pPr>
    </w:lvl>
    <w:lvl w:ilvl="4" w:tplc="4E546242" w:tentative="1">
      <w:start w:val="1"/>
      <w:numFmt w:val="lowerLetter"/>
      <w:lvlText w:val="%5."/>
      <w:lvlJc w:val="left"/>
      <w:pPr>
        <w:ind w:left="3600" w:hanging="360"/>
      </w:pPr>
    </w:lvl>
    <w:lvl w:ilvl="5" w:tplc="E0108544" w:tentative="1">
      <w:start w:val="1"/>
      <w:numFmt w:val="lowerRoman"/>
      <w:lvlText w:val="%6."/>
      <w:lvlJc w:val="right"/>
      <w:pPr>
        <w:ind w:left="4320" w:hanging="180"/>
      </w:pPr>
    </w:lvl>
    <w:lvl w:ilvl="6" w:tplc="24B20EE8" w:tentative="1">
      <w:start w:val="1"/>
      <w:numFmt w:val="decimal"/>
      <w:lvlText w:val="%7."/>
      <w:lvlJc w:val="left"/>
      <w:pPr>
        <w:ind w:left="5040" w:hanging="360"/>
      </w:pPr>
    </w:lvl>
    <w:lvl w:ilvl="7" w:tplc="1BAAB160" w:tentative="1">
      <w:start w:val="1"/>
      <w:numFmt w:val="lowerLetter"/>
      <w:lvlText w:val="%8."/>
      <w:lvlJc w:val="left"/>
      <w:pPr>
        <w:ind w:left="5760" w:hanging="360"/>
      </w:pPr>
    </w:lvl>
    <w:lvl w:ilvl="8" w:tplc="2A32031E" w:tentative="1">
      <w:start w:val="1"/>
      <w:numFmt w:val="lowerRoman"/>
      <w:lvlText w:val="%9."/>
      <w:lvlJc w:val="right"/>
      <w:pPr>
        <w:ind w:left="6480" w:hanging="180"/>
      </w:pPr>
    </w:lvl>
  </w:abstractNum>
  <w:abstractNum w:abstractNumId="11" w15:restartNumberingAfterBreak="0">
    <w:nsid w:val="62842D07"/>
    <w:multiLevelType w:val="multilevel"/>
    <w:tmpl w:val="5E287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22B254E"/>
    <w:multiLevelType w:val="hybridMultilevel"/>
    <w:tmpl w:val="24AA07F6"/>
    <w:lvl w:ilvl="0" w:tplc="34F06A0C">
      <w:start w:val="1"/>
      <w:numFmt w:val="decimal"/>
      <w:lvlText w:val="%1."/>
      <w:lvlJc w:val="left"/>
      <w:pPr>
        <w:ind w:left="720" w:hanging="360"/>
      </w:pPr>
    </w:lvl>
    <w:lvl w:ilvl="1" w:tplc="D444CD5C" w:tentative="1">
      <w:start w:val="1"/>
      <w:numFmt w:val="lowerLetter"/>
      <w:lvlText w:val="%2."/>
      <w:lvlJc w:val="left"/>
      <w:pPr>
        <w:ind w:left="1440" w:hanging="360"/>
      </w:pPr>
    </w:lvl>
    <w:lvl w:ilvl="2" w:tplc="E9F2AF44" w:tentative="1">
      <w:start w:val="1"/>
      <w:numFmt w:val="lowerRoman"/>
      <w:lvlText w:val="%3."/>
      <w:lvlJc w:val="right"/>
      <w:pPr>
        <w:ind w:left="2160" w:hanging="180"/>
      </w:pPr>
    </w:lvl>
    <w:lvl w:ilvl="3" w:tplc="592671E6" w:tentative="1">
      <w:start w:val="1"/>
      <w:numFmt w:val="decimal"/>
      <w:lvlText w:val="%4."/>
      <w:lvlJc w:val="left"/>
      <w:pPr>
        <w:ind w:left="2880" w:hanging="360"/>
      </w:pPr>
    </w:lvl>
    <w:lvl w:ilvl="4" w:tplc="FDB00968" w:tentative="1">
      <w:start w:val="1"/>
      <w:numFmt w:val="lowerLetter"/>
      <w:lvlText w:val="%5."/>
      <w:lvlJc w:val="left"/>
      <w:pPr>
        <w:ind w:left="3600" w:hanging="360"/>
      </w:pPr>
    </w:lvl>
    <w:lvl w:ilvl="5" w:tplc="4760BCE2" w:tentative="1">
      <w:start w:val="1"/>
      <w:numFmt w:val="lowerRoman"/>
      <w:lvlText w:val="%6."/>
      <w:lvlJc w:val="right"/>
      <w:pPr>
        <w:ind w:left="4320" w:hanging="180"/>
      </w:pPr>
    </w:lvl>
    <w:lvl w:ilvl="6" w:tplc="9D3A3FD4" w:tentative="1">
      <w:start w:val="1"/>
      <w:numFmt w:val="decimal"/>
      <w:lvlText w:val="%7."/>
      <w:lvlJc w:val="left"/>
      <w:pPr>
        <w:ind w:left="5040" w:hanging="360"/>
      </w:pPr>
    </w:lvl>
    <w:lvl w:ilvl="7" w:tplc="1D243CDE" w:tentative="1">
      <w:start w:val="1"/>
      <w:numFmt w:val="lowerLetter"/>
      <w:lvlText w:val="%8."/>
      <w:lvlJc w:val="left"/>
      <w:pPr>
        <w:ind w:left="5760" w:hanging="360"/>
      </w:pPr>
    </w:lvl>
    <w:lvl w:ilvl="8" w:tplc="8FE0032C" w:tentative="1">
      <w:start w:val="1"/>
      <w:numFmt w:val="lowerRoman"/>
      <w:lvlText w:val="%9."/>
      <w:lvlJc w:val="right"/>
      <w:pPr>
        <w:ind w:left="6480" w:hanging="180"/>
      </w:pPr>
    </w:lvl>
  </w:abstractNum>
  <w:num w:numId="1" w16cid:durableId="1133138592">
    <w:abstractNumId w:val="11"/>
  </w:num>
  <w:num w:numId="2" w16cid:durableId="1660383411">
    <w:abstractNumId w:val="4"/>
  </w:num>
  <w:num w:numId="3" w16cid:durableId="204564742">
    <w:abstractNumId w:val="5"/>
  </w:num>
  <w:num w:numId="4" w16cid:durableId="704672165">
    <w:abstractNumId w:val="1"/>
  </w:num>
  <w:num w:numId="5" w16cid:durableId="620234297">
    <w:abstractNumId w:val="0"/>
  </w:num>
  <w:num w:numId="6" w16cid:durableId="1025983015">
    <w:abstractNumId w:val="9"/>
  </w:num>
  <w:num w:numId="7" w16cid:durableId="642656062">
    <w:abstractNumId w:val="10"/>
  </w:num>
  <w:num w:numId="8" w16cid:durableId="1627079386">
    <w:abstractNumId w:val="3"/>
  </w:num>
  <w:num w:numId="9" w16cid:durableId="1966233140">
    <w:abstractNumId w:val="2"/>
  </w:num>
  <w:num w:numId="10" w16cid:durableId="231549884">
    <w:abstractNumId w:val="8"/>
  </w:num>
  <w:num w:numId="11" w16cid:durableId="329604178">
    <w:abstractNumId w:val="6"/>
  </w:num>
  <w:num w:numId="12" w16cid:durableId="20476434">
    <w:abstractNumId w:val="7"/>
  </w:num>
  <w:num w:numId="13" w16cid:durableId="176167629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5005"/>
    <w:rsid w:val="00000ED6"/>
    <w:rsid w:val="00002A91"/>
    <w:rsid w:val="00010922"/>
    <w:rsid w:val="00013620"/>
    <w:rsid w:val="000139AB"/>
    <w:rsid w:val="00017A14"/>
    <w:rsid w:val="00024F96"/>
    <w:rsid w:val="0003164A"/>
    <w:rsid w:val="00042316"/>
    <w:rsid w:val="0004266F"/>
    <w:rsid w:val="00042C0D"/>
    <w:rsid w:val="0004588D"/>
    <w:rsid w:val="00050440"/>
    <w:rsid w:val="00052A9F"/>
    <w:rsid w:val="00055226"/>
    <w:rsid w:val="00056C24"/>
    <w:rsid w:val="0006511A"/>
    <w:rsid w:val="0006733F"/>
    <w:rsid w:val="00067A59"/>
    <w:rsid w:val="000738FA"/>
    <w:rsid w:val="000759FB"/>
    <w:rsid w:val="000807FC"/>
    <w:rsid w:val="000836A6"/>
    <w:rsid w:val="000868A4"/>
    <w:rsid w:val="00087D2E"/>
    <w:rsid w:val="00093E85"/>
    <w:rsid w:val="00095B95"/>
    <w:rsid w:val="00096461"/>
    <w:rsid w:val="000A18CD"/>
    <w:rsid w:val="000A6DB5"/>
    <w:rsid w:val="000B4744"/>
    <w:rsid w:val="000B6ED9"/>
    <w:rsid w:val="000B7906"/>
    <w:rsid w:val="000C6B05"/>
    <w:rsid w:val="000D47F5"/>
    <w:rsid w:val="000D791B"/>
    <w:rsid w:val="000E1EFC"/>
    <w:rsid w:val="000E5659"/>
    <w:rsid w:val="000F002F"/>
    <w:rsid w:val="000F0F9F"/>
    <w:rsid w:val="000F6AE0"/>
    <w:rsid w:val="00103753"/>
    <w:rsid w:val="00106386"/>
    <w:rsid w:val="0010713B"/>
    <w:rsid w:val="00110A10"/>
    <w:rsid w:val="00110DEE"/>
    <w:rsid w:val="00113160"/>
    <w:rsid w:val="001164DC"/>
    <w:rsid w:val="00117AE0"/>
    <w:rsid w:val="00121C31"/>
    <w:rsid w:val="00121E8F"/>
    <w:rsid w:val="0012720B"/>
    <w:rsid w:val="00131374"/>
    <w:rsid w:val="00140770"/>
    <w:rsid w:val="00142635"/>
    <w:rsid w:val="00146B50"/>
    <w:rsid w:val="001518AA"/>
    <w:rsid w:val="0015556A"/>
    <w:rsid w:val="00157AAC"/>
    <w:rsid w:val="00162C9B"/>
    <w:rsid w:val="001652AA"/>
    <w:rsid w:val="00172943"/>
    <w:rsid w:val="00175278"/>
    <w:rsid w:val="00177A05"/>
    <w:rsid w:val="00181EF1"/>
    <w:rsid w:val="00185679"/>
    <w:rsid w:val="00185EA8"/>
    <w:rsid w:val="00192307"/>
    <w:rsid w:val="001A0406"/>
    <w:rsid w:val="001A35C2"/>
    <w:rsid w:val="001A3E3F"/>
    <w:rsid w:val="001B50B3"/>
    <w:rsid w:val="001B7FE4"/>
    <w:rsid w:val="001C5013"/>
    <w:rsid w:val="001D3E72"/>
    <w:rsid w:val="001D5728"/>
    <w:rsid w:val="001D58F1"/>
    <w:rsid w:val="001E7796"/>
    <w:rsid w:val="001F0ED2"/>
    <w:rsid w:val="001F62B5"/>
    <w:rsid w:val="00205B86"/>
    <w:rsid w:val="0020783A"/>
    <w:rsid w:val="0021294B"/>
    <w:rsid w:val="002144FE"/>
    <w:rsid w:val="00215014"/>
    <w:rsid w:val="00215239"/>
    <w:rsid w:val="0021608A"/>
    <w:rsid w:val="002201B8"/>
    <w:rsid w:val="00220FDC"/>
    <w:rsid w:val="00224570"/>
    <w:rsid w:val="00232B86"/>
    <w:rsid w:val="00234417"/>
    <w:rsid w:val="00234860"/>
    <w:rsid w:val="002352DB"/>
    <w:rsid w:val="002373B6"/>
    <w:rsid w:val="0025055C"/>
    <w:rsid w:val="00262622"/>
    <w:rsid w:val="002673E5"/>
    <w:rsid w:val="00267E17"/>
    <w:rsid w:val="00271A7B"/>
    <w:rsid w:val="00271BE0"/>
    <w:rsid w:val="00277D9B"/>
    <w:rsid w:val="002815CB"/>
    <w:rsid w:val="00281FCC"/>
    <w:rsid w:val="00286D9B"/>
    <w:rsid w:val="00296141"/>
    <w:rsid w:val="002A2030"/>
    <w:rsid w:val="002A2E58"/>
    <w:rsid w:val="002A3F52"/>
    <w:rsid w:val="002B44EF"/>
    <w:rsid w:val="002B5C27"/>
    <w:rsid w:val="002C25FA"/>
    <w:rsid w:val="002C2728"/>
    <w:rsid w:val="002C7E49"/>
    <w:rsid w:val="002D14AE"/>
    <w:rsid w:val="002E2CB6"/>
    <w:rsid w:val="002E3AA8"/>
    <w:rsid w:val="002E6A5E"/>
    <w:rsid w:val="002E7F18"/>
    <w:rsid w:val="002F6748"/>
    <w:rsid w:val="002F6C72"/>
    <w:rsid w:val="003016D4"/>
    <w:rsid w:val="00303FAF"/>
    <w:rsid w:val="00306FFD"/>
    <w:rsid w:val="00315456"/>
    <w:rsid w:val="00315CD5"/>
    <w:rsid w:val="00324371"/>
    <w:rsid w:val="00336BDD"/>
    <w:rsid w:val="00347DBC"/>
    <w:rsid w:val="00351296"/>
    <w:rsid w:val="00355B9C"/>
    <w:rsid w:val="00357204"/>
    <w:rsid w:val="00357BB5"/>
    <w:rsid w:val="00363CBB"/>
    <w:rsid w:val="00371CF2"/>
    <w:rsid w:val="00372DE7"/>
    <w:rsid w:val="0037707B"/>
    <w:rsid w:val="0038248F"/>
    <w:rsid w:val="003842EA"/>
    <w:rsid w:val="00384CF0"/>
    <w:rsid w:val="0039095D"/>
    <w:rsid w:val="003915C2"/>
    <w:rsid w:val="00394F11"/>
    <w:rsid w:val="00394FB3"/>
    <w:rsid w:val="003A0C48"/>
    <w:rsid w:val="003A4602"/>
    <w:rsid w:val="003A4884"/>
    <w:rsid w:val="003A5A25"/>
    <w:rsid w:val="003B44E1"/>
    <w:rsid w:val="003C228C"/>
    <w:rsid w:val="003C572D"/>
    <w:rsid w:val="003D00CE"/>
    <w:rsid w:val="003D7A91"/>
    <w:rsid w:val="003D7AEA"/>
    <w:rsid w:val="003F3570"/>
    <w:rsid w:val="003F4AD1"/>
    <w:rsid w:val="00400832"/>
    <w:rsid w:val="00410D1D"/>
    <w:rsid w:val="00411945"/>
    <w:rsid w:val="0041446A"/>
    <w:rsid w:val="004169B5"/>
    <w:rsid w:val="00416F12"/>
    <w:rsid w:val="00441121"/>
    <w:rsid w:val="00457F8B"/>
    <w:rsid w:val="00464B1C"/>
    <w:rsid w:val="00466BDB"/>
    <w:rsid w:val="004743DD"/>
    <w:rsid w:val="004751D1"/>
    <w:rsid w:val="004757EC"/>
    <w:rsid w:val="0047580A"/>
    <w:rsid w:val="00476D4D"/>
    <w:rsid w:val="004878A5"/>
    <w:rsid w:val="004933F1"/>
    <w:rsid w:val="004965B8"/>
    <w:rsid w:val="004A4841"/>
    <w:rsid w:val="004B7535"/>
    <w:rsid w:val="004C6CA3"/>
    <w:rsid w:val="004C7DAE"/>
    <w:rsid w:val="004E1AA3"/>
    <w:rsid w:val="004E2681"/>
    <w:rsid w:val="004E5B88"/>
    <w:rsid w:val="004E6099"/>
    <w:rsid w:val="004F13F5"/>
    <w:rsid w:val="004F1D62"/>
    <w:rsid w:val="004F3A1E"/>
    <w:rsid w:val="005008BC"/>
    <w:rsid w:val="005075B3"/>
    <w:rsid w:val="00521EC1"/>
    <w:rsid w:val="00523868"/>
    <w:rsid w:val="00525F64"/>
    <w:rsid w:val="00531C97"/>
    <w:rsid w:val="00533BD2"/>
    <w:rsid w:val="00534980"/>
    <w:rsid w:val="00542EE7"/>
    <w:rsid w:val="0056068B"/>
    <w:rsid w:val="0056198A"/>
    <w:rsid w:val="00572F6E"/>
    <w:rsid w:val="00573A0E"/>
    <w:rsid w:val="00574F87"/>
    <w:rsid w:val="00576A92"/>
    <w:rsid w:val="005807FF"/>
    <w:rsid w:val="00583382"/>
    <w:rsid w:val="00584D01"/>
    <w:rsid w:val="005968B5"/>
    <w:rsid w:val="005969BE"/>
    <w:rsid w:val="005A2E67"/>
    <w:rsid w:val="005A3C8B"/>
    <w:rsid w:val="005A7EA9"/>
    <w:rsid w:val="005B059E"/>
    <w:rsid w:val="005B602D"/>
    <w:rsid w:val="005C0190"/>
    <w:rsid w:val="005C2015"/>
    <w:rsid w:val="005C31AC"/>
    <w:rsid w:val="005D1519"/>
    <w:rsid w:val="005D5B06"/>
    <w:rsid w:val="005E0550"/>
    <w:rsid w:val="005E592D"/>
    <w:rsid w:val="005F03FA"/>
    <w:rsid w:val="005F232E"/>
    <w:rsid w:val="00602605"/>
    <w:rsid w:val="00610F66"/>
    <w:rsid w:val="00615EAA"/>
    <w:rsid w:val="00617207"/>
    <w:rsid w:val="00617D8C"/>
    <w:rsid w:val="00620870"/>
    <w:rsid w:val="006220A7"/>
    <w:rsid w:val="00622A65"/>
    <w:rsid w:val="0062319C"/>
    <w:rsid w:val="00625E4C"/>
    <w:rsid w:val="006315FA"/>
    <w:rsid w:val="006337E3"/>
    <w:rsid w:val="006364D5"/>
    <w:rsid w:val="00641665"/>
    <w:rsid w:val="006539A3"/>
    <w:rsid w:val="006553D6"/>
    <w:rsid w:val="0065576A"/>
    <w:rsid w:val="00655860"/>
    <w:rsid w:val="00657E7A"/>
    <w:rsid w:val="00657FF3"/>
    <w:rsid w:val="00665FCC"/>
    <w:rsid w:val="006755E0"/>
    <w:rsid w:val="00675773"/>
    <w:rsid w:val="006762F8"/>
    <w:rsid w:val="00683EC0"/>
    <w:rsid w:val="00691FA9"/>
    <w:rsid w:val="0069288C"/>
    <w:rsid w:val="0069623D"/>
    <w:rsid w:val="00696DEB"/>
    <w:rsid w:val="0069701A"/>
    <w:rsid w:val="006A1E73"/>
    <w:rsid w:val="006A3944"/>
    <w:rsid w:val="006A4190"/>
    <w:rsid w:val="006A4547"/>
    <w:rsid w:val="006A5583"/>
    <w:rsid w:val="006B48D8"/>
    <w:rsid w:val="006D773A"/>
    <w:rsid w:val="006E14EC"/>
    <w:rsid w:val="006E4D98"/>
    <w:rsid w:val="006E6285"/>
    <w:rsid w:val="006E6C6E"/>
    <w:rsid w:val="00711867"/>
    <w:rsid w:val="00714389"/>
    <w:rsid w:val="007160E3"/>
    <w:rsid w:val="0071767A"/>
    <w:rsid w:val="007235E9"/>
    <w:rsid w:val="00725B42"/>
    <w:rsid w:val="00731EB0"/>
    <w:rsid w:val="0073582C"/>
    <w:rsid w:val="00740FC7"/>
    <w:rsid w:val="0075284A"/>
    <w:rsid w:val="00760F79"/>
    <w:rsid w:val="00762F2D"/>
    <w:rsid w:val="00771002"/>
    <w:rsid w:val="00772A1E"/>
    <w:rsid w:val="007743F3"/>
    <w:rsid w:val="00780FAC"/>
    <w:rsid w:val="007819C9"/>
    <w:rsid w:val="00791E5C"/>
    <w:rsid w:val="007932BF"/>
    <w:rsid w:val="00797BF7"/>
    <w:rsid w:val="007A134D"/>
    <w:rsid w:val="007A3190"/>
    <w:rsid w:val="007B168B"/>
    <w:rsid w:val="007B695F"/>
    <w:rsid w:val="007C1FAA"/>
    <w:rsid w:val="007C2085"/>
    <w:rsid w:val="007C4DCB"/>
    <w:rsid w:val="007C6801"/>
    <w:rsid w:val="007C73E5"/>
    <w:rsid w:val="007D29B4"/>
    <w:rsid w:val="007E6300"/>
    <w:rsid w:val="007F0AEE"/>
    <w:rsid w:val="007F0F0C"/>
    <w:rsid w:val="007F2021"/>
    <w:rsid w:val="007F4E36"/>
    <w:rsid w:val="007F7F1A"/>
    <w:rsid w:val="00805E2E"/>
    <w:rsid w:val="0082310B"/>
    <w:rsid w:val="00824A8E"/>
    <w:rsid w:val="00831838"/>
    <w:rsid w:val="00834915"/>
    <w:rsid w:val="0083612A"/>
    <w:rsid w:val="008362B8"/>
    <w:rsid w:val="00842AD0"/>
    <w:rsid w:val="00842BD7"/>
    <w:rsid w:val="008440E7"/>
    <w:rsid w:val="00865005"/>
    <w:rsid w:val="0086500B"/>
    <w:rsid w:val="00867E08"/>
    <w:rsid w:val="0087347B"/>
    <w:rsid w:val="00877ED1"/>
    <w:rsid w:val="00882D65"/>
    <w:rsid w:val="00884581"/>
    <w:rsid w:val="0088792A"/>
    <w:rsid w:val="0089272A"/>
    <w:rsid w:val="008A403C"/>
    <w:rsid w:val="008A6CCB"/>
    <w:rsid w:val="008B1A7F"/>
    <w:rsid w:val="008B1B7B"/>
    <w:rsid w:val="008B3D59"/>
    <w:rsid w:val="008B539B"/>
    <w:rsid w:val="008B6C0C"/>
    <w:rsid w:val="008C508A"/>
    <w:rsid w:val="008C5E73"/>
    <w:rsid w:val="008D3FEE"/>
    <w:rsid w:val="008E2C90"/>
    <w:rsid w:val="008E44E7"/>
    <w:rsid w:val="008F4DC0"/>
    <w:rsid w:val="008F5F9E"/>
    <w:rsid w:val="00901CDC"/>
    <w:rsid w:val="0090388A"/>
    <w:rsid w:val="00906C29"/>
    <w:rsid w:val="009115BD"/>
    <w:rsid w:val="00912D44"/>
    <w:rsid w:val="009143F7"/>
    <w:rsid w:val="0092238F"/>
    <w:rsid w:val="00931F38"/>
    <w:rsid w:val="00932656"/>
    <w:rsid w:val="0094099C"/>
    <w:rsid w:val="00946076"/>
    <w:rsid w:val="00955806"/>
    <w:rsid w:val="00955910"/>
    <w:rsid w:val="009615F8"/>
    <w:rsid w:val="00962A1A"/>
    <w:rsid w:val="009648CC"/>
    <w:rsid w:val="009660E4"/>
    <w:rsid w:val="009749A3"/>
    <w:rsid w:val="009816B1"/>
    <w:rsid w:val="009928C0"/>
    <w:rsid w:val="0099370E"/>
    <w:rsid w:val="009A2376"/>
    <w:rsid w:val="009A783B"/>
    <w:rsid w:val="009A7929"/>
    <w:rsid w:val="009B4292"/>
    <w:rsid w:val="009B4EB8"/>
    <w:rsid w:val="009C0A52"/>
    <w:rsid w:val="009C19DB"/>
    <w:rsid w:val="009C366A"/>
    <w:rsid w:val="009C511C"/>
    <w:rsid w:val="009C5788"/>
    <w:rsid w:val="009D3A40"/>
    <w:rsid w:val="009F00EF"/>
    <w:rsid w:val="009F0444"/>
    <w:rsid w:val="009F1A60"/>
    <w:rsid w:val="009F1EAE"/>
    <w:rsid w:val="009F2C1E"/>
    <w:rsid w:val="009F34BA"/>
    <w:rsid w:val="00A06561"/>
    <w:rsid w:val="00A108B2"/>
    <w:rsid w:val="00A20E82"/>
    <w:rsid w:val="00A22E30"/>
    <w:rsid w:val="00A42037"/>
    <w:rsid w:val="00A44B08"/>
    <w:rsid w:val="00A4593D"/>
    <w:rsid w:val="00A50E10"/>
    <w:rsid w:val="00A54371"/>
    <w:rsid w:val="00A65D3B"/>
    <w:rsid w:val="00A67A78"/>
    <w:rsid w:val="00A70DA1"/>
    <w:rsid w:val="00A712A5"/>
    <w:rsid w:val="00A7374E"/>
    <w:rsid w:val="00A75F4E"/>
    <w:rsid w:val="00A831DD"/>
    <w:rsid w:val="00A87DF8"/>
    <w:rsid w:val="00A93ADD"/>
    <w:rsid w:val="00A97850"/>
    <w:rsid w:val="00AA00A1"/>
    <w:rsid w:val="00AA174E"/>
    <w:rsid w:val="00AA2D91"/>
    <w:rsid w:val="00AA4512"/>
    <w:rsid w:val="00AA5F1E"/>
    <w:rsid w:val="00AB0A7D"/>
    <w:rsid w:val="00AB4BFD"/>
    <w:rsid w:val="00AB6A13"/>
    <w:rsid w:val="00AC052B"/>
    <w:rsid w:val="00AC083C"/>
    <w:rsid w:val="00AC2FDB"/>
    <w:rsid w:val="00AC7B23"/>
    <w:rsid w:val="00AD1CB6"/>
    <w:rsid w:val="00AD51D6"/>
    <w:rsid w:val="00AE12C7"/>
    <w:rsid w:val="00AE4155"/>
    <w:rsid w:val="00AE67F7"/>
    <w:rsid w:val="00AF6E58"/>
    <w:rsid w:val="00B01B4A"/>
    <w:rsid w:val="00B038B9"/>
    <w:rsid w:val="00B0508F"/>
    <w:rsid w:val="00B0786C"/>
    <w:rsid w:val="00B102DA"/>
    <w:rsid w:val="00B13D63"/>
    <w:rsid w:val="00B14794"/>
    <w:rsid w:val="00B154B2"/>
    <w:rsid w:val="00B15594"/>
    <w:rsid w:val="00B35687"/>
    <w:rsid w:val="00B368FB"/>
    <w:rsid w:val="00B43D36"/>
    <w:rsid w:val="00B447E8"/>
    <w:rsid w:val="00B50D84"/>
    <w:rsid w:val="00B57027"/>
    <w:rsid w:val="00B613D3"/>
    <w:rsid w:val="00B65C65"/>
    <w:rsid w:val="00B675F8"/>
    <w:rsid w:val="00B72350"/>
    <w:rsid w:val="00B74316"/>
    <w:rsid w:val="00B763DA"/>
    <w:rsid w:val="00B80DAF"/>
    <w:rsid w:val="00B8646D"/>
    <w:rsid w:val="00B910DE"/>
    <w:rsid w:val="00B925A1"/>
    <w:rsid w:val="00B9765A"/>
    <w:rsid w:val="00BA1735"/>
    <w:rsid w:val="00BA7089"/>
    <w:rsid w:val="00BB064B"/>
    <w:rsid w:val="00BC5D31"/>
    <w:rsid w:val="00BC6CE6"/>
    <w:rsid w:val="00BD49E8"/>
    <w:rsid w:val="00BE36A4"/>
    <w:rsid w:val="00BE36A5"/>
    <w:rsid w:val="00BE69AC"/>
    <w:rsid w:val="00C010F7"/>
    <w:rsid w:val="00C1367B"/>
    <w:rsid w:val="00C13BA1"/>
    <w:rsid w:val="00C23D61"/>
    <w:rsid w:val="00C25CB9"/>
    <w:rsid w:val="00C27E2F"/>
    <w:rsid w:val="00C3052F"/>
    <w:rsid w:val="00C30F19"/>
    <w:rsid w:val="00C42048"/>
    <w:rsid w:val="00C478D9"/>
    <w:rsid w:val="00C47E4F"/>
    <w:rsid w:val="00C57DCC"/>
    <w:rsid w:val="00C64147"/>
    <w:rsid w:val="00C67688"/>
    <w:rsid w:val="00C67B44"/>
    <w:rsid w:val="00C731E1"/>
    <w:rsid w:val="00C77A36"/>
    <w:rsid w:val="00C87ABA"/>
    <w:rsid w:val="00C95525"/>
    <w:rsid w:val="00C97171"/>
    <w:rsid w:val="00CA7D30"/>
    <w:rsid w:val="00CB14A4"/>
    <w:rsid w:val="00CB24FD"/>
    <w:rsid w:val="00CC0C02"/>
    <w:rsid w:val="00CC41C2"/>
    <w:rsid w:val="00CC4AAB"/>
    <w:rsid w:val="00CD0767"/>
    <w:rsid w:val="00CD09F6"/>
    <w:rsid w:val="00CD2005"/>
    <w:rsid w:val="00CD3200"/>
    <w:rsid w:val="00CD358D"/>
    <w:rsid w:val="00CE5A41"/>
    <w:rsid w:val="00CE7CDD"/>
    <w:rsid w:val="00CE7DAF"/>
    <w:rsid w:val="00CF27AF"/>
    <w:rsid w:val="00CF5141"/>
    <w:rsid w:val="00CF6180"/>
    <w:rsid w:val="00CF6A6C"/>
    <w:rsid w:val="00D02797"/>
    <w:rsid w:val="00D05E39"/>
    <w:rsid w:val="00D12793"/>
    <w:rsid w:val="00D22E7F"/>
    <w:rsid w:val="00D26937"/>
    <w:rsid w:val="00D441A9"/>
    <w:rsid w:val="00D477E7"/>
    <w:rsid w:val="00D47BB6"/>
    <w:rsid w:val="00D51DD7"/>
    <w:rsid w:val="00D54EB0"/>
    <w:rsid w:val="00D5697E"/>
    <w:rsid w:val="00D635BC"/>
    <w:rsid w:val="00D71B1E"/>
    <w:rsid w:val="00D756CB"/>
    <w:rsid w:val="00D76698"/>
    <w:rsid w:val="00D81D45"/>
    <w:rsid w:val="00D83F52"/>
    <w:rsid w:val="00D84C31"/>
    <w:rsid w:val="00D85AE6"/>
    <w:rsid w:val="00D85D27"/>
    <w:rsid w:val="00D87335"/>
    <w:rsid w:val="00D877B7"/>
    <w:rsid w:val="00D94D65"/>
    <w:rsid w:val="00D968D4"/>
    <w:rsid w:val="00DA0FAB"/>
    <w:rsid w:val="00DA4D89"/>
    <w:rsid w:val="00DA5BCE"/>
    <w:rsid w:val="00DB04E3"/>
    <w:rsid w:val="00DB20F9"/>
    <w:rsid w:val="00DB582F"/>
    <w:rsid w:val="00DC1D8D"/>
    <w:rsid w:val="00DD7D9B"/>
    <w:rsid w:val="00DE2987"/>
    <w:rsid w:val="00DE421C"/>
    <w:rsid w:val="00DF2AB2"/>
    <w:rsid w:val="00E0319C"/>
    <w:rsid w:val="00E05753"/>
    <w:rsid w:val="00E11875"/>
    <w:rsid w:val="00E1280D"/>
    <w:rsid w:val="00E13234"/>
    <w:rsid w:val="00E1739C"/>
    <w:rsid w:val="00E2180D"/>
    <w:rsid w:val="00E22540"/>
    <w:rsid w:val="00E24BDC"/>
    <w:rsid w:val="00E25298"/>
    <w:rsid w:val="00E3039A"/>
    <w:rsid w:val="00E30EA3"/>
    <w:rsid w:val="00E31306"/>
    <w:rsid w:val="00E32390"/>
    <w:rsid w:val="00E3590D"/>
    <w:rsid w:val="00E35B6B"/>
    <w:rsid w:val="00E37086"/>
    <w:rsid w:val="00E37198"/>
    <w:rsid w:val="00E43893"/>
    <w:rsid w:val="00E43B69"/>
    <w:rsid w:val="00E534BF"/>
    <w:rsid w:val="00E54BF9"/>
    <w:rsid w:val="00E554AC"/>
    <w:rsid w:val="00E55E2B"/>
    <w:rsid w:val="00E56583"/>
    <w:rsid w:val="00E573F6"/>
    <w:rsid w:val="00E6152B"/>
    <w:rsid w:val="00E635F6"/>
    <w:rsid w:val="00E6481F"/>
    <w:rsid w:val="00E65320"/>
    <w:rsid w:val="00E7297C"/>
    <w:rsid w:val="00E863B6"/>
    <w:rsid w:val="00E87865"/>
    <w:rsid w:val="00E90316"/>
    <w:rsid w:val="00E94CD9"/>
    <w:rsid w:val="00EA1FE4"/>
    <w:rsid w:val="00EB2B9D"/>
    <w:rsid w:val="00EB3C99"/>
    <w:rsid w:val="00EB688F"/>
    <w:rsid w:val="00EC0022"/>
    <w:rsid w:val="00EC4161"/>
    <w:rsid w:val="00EC6DCC"/>
    <w:rsid w:val="00ED0E9A"/>
    <w:rsid w:val="00ED6E4F"/>
    <w:rsid w:val="00ED76B8"/>
    <w:rsid w:val="00ED7AE0"/>
    <w:rsid w:val="00EE7789"/>
    <w:rsid w:val="00EF29A6"/>
    <w:rsid w:val="00EF4C17"/>
    <w:rsid w:val="00EF6395"/>
    <w:rsid w:val="00F05A46"/>
    <w:rsid w:val="00F05B52"/>
    <w:rsid w:val="00F06127"/>
    <w:rsid w:val="00F14127"/>
    <w:rsid w:val="00F149E5"/>
    <w:rsid w:val="00F1750B"/>
    <w:rsid w:val="00F26482"/>
    <w:rsid w:val="00F310FA"/>
    <w:rsid w:val="00F319BD"/>
    <w:rsid w:val="00F31B88"/>
    <w:rsid w:val="00F369B2"/>
    <w:rsid w:val="00F406AB"/>
    <w:rsid w:val="00F42F27"/>
    <w:rsid w:val="00F478CD"/>
    <w:rsid w:val="00F51062"/>
    <w:rsid w:val="00F519CE"/>
    <w:rsid w:val="00F56989"/>
    <w:rsid w:val="00F573F3"/>
    <w:rsid w:val="00F600A4"/>
    <w:rsid w:val="00F72A6F"/>
    <w:rsid w:val="00F76C95"/>
    <w:rsid w:val="00F77683"/>
    <w:rsid w:val="00F857DC"/>
    <w:rsid w:val="00F91526"/>
    <w:rsid w:val="00F91A29"/>
    <w:rsid w:val="00F94E52"/>
    <w:rsid w:val="00FA1494"/>
    <w:rsid w:val="00FA24B9"/>
    <w:rsid w:val="00FA4DFE"/>
    <w:rsid w:val="00FA6257"/>
    <w:rsid w:val="00FB05DB"/>
    <w:rsid w:val="00FB624D"/>
    <w:rsid w:val="00FC2EDA"/>
    <w:rsid w:val="00FC30DC"/>
    <w:rsid w:val="00FD50B6"/>
    <w:rsid w:val="00FE0FC8"/>
    <w:rsid w:val="00FE3ADA"/>
    <w:rsid w:val="00FF0C84"/>
    <w:rsid w:val="00FF7916"/>
    <w:rsid w:val="013AD353"/>
    <w:rsid w:val="09892E8E"/>
    <w:rsid w:val="10E0A0E4"/>
    <w:rsid w:val="1CE36878"/>
    <w:rsid w:val="254533A5"/>
    <w:rsid w:val="298931C4"/>
    <w:rsid w:val="2D1D6E49"/>
    <w:rsid w:val="3223D0D5"/>
    <w:rsid w:val="3575FCEF"/>
    <w:rsid w:val="38A3E8EF"/>
    <w:rsid w:val="3C3551E4"/>
    <w:rsid w:val="491EEFB1"/>
    <w:rsid w:val="4C888012"/>
    <w:rsid w:val="52C2A4B8"/>
    <w:rsid w:val="5B6C17FC"/>
    <w:rsid w:val="60B0DF34"/>
    <w:rsid w:val="63FA76FB"/>
    <w:rsid w:val="66E5A705"/>
    <w:rsid w:val="6D5A455E"/>
    <w:rsid w:val="773E3208"/>
    <w:rsid w:val="77DAD169"/>
    <w:rsid w:val="794FDF7D"/>
    <w:rsid w:val="7B5858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45156"/>
  <w15:chartTrackingRefBased/>
  <w15:docId w15:val="{4F943AC8-76C9-47C8-A9DD-EABECF341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5005"/>
    <w:pPr>
      <w:spacing w:after="0" w:line="240" w:lineRule="auto"/>
    </w:pPr>
    <w:rPr>
      <w:rFonts w:ascii="Times New Roman" w:eastAsia="SimSun" w:hAnsi="Times New Roman" w:cs="Times New Roman"/>
      <w:sz w:val="24"/>
      <w:szCs w:val="24"/>
      <w:lang w:val="cy-GB"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65005"/>
    <w:rPr>
      <w:sz w:val="16"/>
      <w:szCs w:val="16"/>
    </w:rPr>
  </w:style>
  <w:style w:type="paragraph" w:styleId="CommentText">
    <w:name w:val="annotation text"/>
    <w:basedOn w:val="Normal"/>
    <w:link w:val="CommentTextChar"/>
    <w:uiPriority w:val="99"/>
    <w:unhideWhenUsed/>
    <w:rsid w:val="00865005"/>
    <w:rPr>
      <w:sz w:val="20"/>
      <w:szCs w:val="20"/>
    </w:rPr>
  </w:style>
  <w:style w:type="character" w:customStyle="1" w:styleId="CommentTextChar">
    <w:name w:val="Comment Text Char"/>
    <w:basedOn w:val="DefaultParagraphFont"/>
    <w:link w:val="CommentText"/>
    <w:uiPriority w:val="99"/>
    <w:rsid w:val="00865005"/>
    <w:rPr>
      <w:rFonts w:ascii="Times New Roman" w:eastAsia="SimSun" w:hAnsi="Times New Roman" w:cs="Times New Roman"/>
      <w:sz w:val="20"/>
      <w:szCs w:val="20"/>
      <w:lang w:eastAsia="zh-CN"/>
    </w:rPr>
  </w:style>
  <w:style w:type="paragraph" w:styleId="CommentSubject">
    <w:name w:val="annotation subject"/>
    <w:basedOn w:val="CommentText"/>
    <w:next w:val="CommentText"/>
    <w:link w:val="CommentSubjectChar"/>
    <w:uiPriority w:val="99"/>
    <w:semiHidden/>
    <w:unhideWhenUsed/>
    <w:rsid w:val="00865005"/>
    <w:rPr>
      <w:b/>
      <w:bCs/>
    </w:rPr>
  </w:style>
  <w:style w:type="character" w:customStyle="1" w:styleId="CommentSubjectChar">
    <w:name w:val="Comment Subject Char"/>
    <w:basedOn w:val="CommentTextChar"/>
    <w:link w:val="CommentSubject"/>
    <w:uiPriority w:val="99"/>
    <w:semiHidden/>
    <w:rsid w:val="00865005"/>
    <w:rPr>
      <w:rFonts w:ascii="Times New Roman" w:eastAsia="SimSun" w:hAnsi="Times New Roman" w:cs="Times New Roman"/>
      <w:b/>
      <w:bCs/>
      <w:sz w:val="20"/>
      <w:szCs w:val="20"/>
      <w:lang w:eastAsia="zh-CN"/>
    </w:rPr>
  </w:style>
  <w:style w:type="paragraph" w:customStyle="1" w:styleId="Subtitlepink">
    <w:name w:val="Subtitle pink"/>
    <w:basedOn w:val="Normal"/>
    <w:qFormat/>
    <w:rsid w:val="00096461"/>
    <w:pPr>
      <w:spacing w:after="140"/>
      <w:jc w:val="both"/>
    </w:pPr>
    <w:rPr>
      <w:rFonts w:ascii="Verdana" w:eastAsiaTheme="minorHAnsi" w:hAnsi="Verdana" w:cstheme="minorBidi"/>
      <w:b/>
      <w:noProof/>
      <w:color w:val="5B9BD5" w:themeColor="accent5"/>
      <w:szCs w:val="22"/>
      <w:shd w:val="clear" w:color="auto" w:fill="FFFFFF"/>
      <w:lang w:eastAsia="en-GB"/>
    </w:rPr>
  </w:style>
  <w:style w:type="character" w:styleId="Hyperlink">
    <w:name w:val="Hyperlink"/>
    <w:basedOn w:val="DefaultParagraphFont"/>
    <w:uiPriority w:val="99"/>
    <w:unhideWhenUsed/>
    <w:rsid w:val="00096461"/>
    <w:rPr>
      <w:color w:val="0563C1" w:themeColor="hyperlink"/>
      <w:u w:val="single"/>
    </w:rPr>
  </w:style>
  <w:style w:type="character" w:customStyle="1" w:styleId="UnresolvedMention1">
    <w:name w:val="Unresolved Mention1"/>
    <w:basedOn w:val="DefaultParagraphFont"/>
    <w:uiPriority w:val="99"/>
    <w:semiHidden/>
    <w:unhideWhenUsed/>
    <w:rsid w:val="00096461"/>
    <w:rPr>
      <w:color w:val="605E5C"/>
      <w:shd w:val="clear" w:color="auto" w:fill="E1DFDD"/>
    </w:rPr>
  </w:style>
  <w:style w:type="paragraph" w:styleId="ListParagraph">
    <w:name w:val="List Paragraph"/>
    <w:basedOn w:val="Normal"/>
    <w:uiPriority w:val="34"/>
    <w:qFormat/>
    <w:rsid w:val="00096461"/>
    <w:pPr>
      <w:ind w:left="720"/>
      <w:contextualSpacing/>
    </w:pPr>
  </w:style>
  <w:style w:type="paragraph" w:styleId="Footer">
    <w:name w:val="footer"/>
    <w:basedOn w:val="Normal"/>
    <w:link w:val="FooterChar"/>
    <w:uiPriority w:val="99"/>
    <w:unhideWhenUsed/>
    <w:rsid w:val="00A50E10"/>
    <w:pPr>
      <w:tabs>
        <w:tab w:val="center" w:pos="4513"/>
        <w:tab w:val="right" w:pos="9026"/>
      </w:tabs>
    </w:pPr>
  </w:style>
  <w:style w:type="character" w:customStyle="1" w:styleId="FooterChar">
    <w:name w:val="Footer Char"/>
    <w:basedOn w:val="DefaultParagraphFont"/>
    <w:link w:val="Footer"/>
    <w:uiPriority w:val="99"/>
    <w:rsid w:val="00A50E10"/>
    <w:rPr>
      <w:rFonts w:ascii="Times New Roman" w:eastAsia="SimSun" w:hAnsi="Times New Roman" w:cs="Times New Roman"/>
      <w:sz w:val="24"/>
      <w:szCs w:val="24"/>
      <w:lang w:eastAsia="zh-CN"/>
    </w:rPr>
  </w:style>
  <w:style w:type="paragraph" w:styleId="Header">
    <w:name w:val="header"/>
    <w:basedOn w:val="Normal"/>
    <w:link w:val="HeaderChar"/>
    <w:uiPriority w:val="99"/>
    <w:unhideWhenUsed/>
    <w:rsid w:val="00A50E10"/>
    <w:pPr>
      <w:tabs>
        <w:tab w:val="center" w:pos="4513"/>
        <w:tab w:val="right" w:pos="9026"/>
      </w:tabs>
    </w:pPr>
  </w:style>
  <w:style w:type="character" w:customStyle="1" w:styleId="HeaderChar">
    <w:name w:val="Header Char"/>
    <w:basedOn w:val="DefaultParagraphFont"/>
    <w:link w:val="Header"/>
    <w:uiPriority w:val="99"/>
    <w:rsid w:val="00A50E10"/>
    <w:rPr>
      <w:rFonts w:ascii="Times New Roman" w:eastAsia="SimSun" w:hAnsi="Times New Roman" w:cs="Times New Roman"/>
      <w:sz w:val="24"/>
      <w:szCs w:val="24"/>
      <w:lang w:eastAsia="zh-CN"/>
    </w:rPr>
  </w:style>
  <w:style w:type="character" w:customStyle="1" w:styleId="normaltextrun">
    <w:name w:val="normaltextrun"/>
    <w:basedOn w:val="DefaultParagraphFont"/>
    <w:rsid w:val="001652AA"/>
  </w:style>
  <w:style w:type="character" w:customStyle="1" w:styleId="eop">
    <w:name w:val="eop"/>
    <w:basedOn w:val="DefaultParagraphFont"/>
    <w:rsid w:val="001652AA"/>
  </w:style>
  <w:style w:type="paragraph" w:styleId="BalloonText">
    <w:name w:val="Balloon Text"/>
    <w:basedOn w:val="Normal"/>
    <w:link w:val="BalloonTextChar"/>
    <w:uiPriority w:val="99"/>
    <w:semiHidden/>
    <w:unhideWhenUsed/>
    <w:rsid w:val="00FE0FC8"/>
    <w:rPr>
      <w:sz w:val="18"/>
      <w:szCs w:val="18"/>
    </w:rPr>
  </w:style>
  <w:style w:type="character" w:customStyle="1" w:styleId="BalloonTextChar">
    <w:name w:val="Balloon Text Char"/>
    <w:basedOn w:val="DefaultParagraphFont"/>
    <w:link w:val="BalloonText"/>
    <w:uiPriority w:val="99"/>
    <w:semiHidden/>
    <w:rsid w:val="00FE0FC8"/>
    <w:rPr>
      <w:rFonts w:ascii="Times New Roman" w:eastAsia="SimSun" w:hAnsi="Times New Roman" w:cs="Times New Roman"/>
      <w:sz w:val="18"/>
      <w:szCs w:val="18"/>
      <w:lang w:eastAsia="zh-CN"/>
    </w:rPr>
  </w:style>
  <w:style w:type="character" w:styleId="FollowedHyperlink">
    <w:name w:val="FollowedHyperlink"/>
    <w:basedOn w:val="DefaultParagraphFont"/>
    <w:uiPriority w:val="99"/>
    <w:semiHidden/>
    <w:unhideWhenUsed/>
    <w:rsid w:val="00315CD5"/>
    <w:rPr>
      <w:color w:val="954F72" w:themeColor="followedHyperlink"/>
      <w:u w:val="single"/>
    </w:rPr>
  </w:style>
  <w:style w:type="table" w:styleId="TableGrid">
    <w:name w:val="Table Grid"/>
    <w:basedOn w:val="TableNormal"/>
    <w:uiPriority w:val="39"/>
    <w:rsid w:val="00271A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146B50"/>
    <w:rPr>
      <w:color w:val="605E5C"/>
      <w:shd w:val="clear" w:color="auto" w:fill="E1DFDD"/>
    </w:rPr>
  </w:style>
  <w:style w:type="paragraph" w:styleId="Revision">
    <w:name w:val="Revision"/>
    <w:hidden/>
    <w:uiPriority w:val="99"/>
    <w:semiHidden/>
    <w:rsid w:val="0065576A"/>
    <w:pPr>
      <w:spacing w:after="0" w:line="240" w:lineRule="auto"/>
    </w:pPr>
    <w:rPr>
      <w:rFonts w:ascii="Times New Roman" w:eastAsia="SimSun" w:hAnsi="Times New Roman" w:cs="Times New Roman"/>
      <w:sz w:val="24"/>
      <w:szCs w:val="24"/>
      <w:lang w:eastAsia="zh-CN"/>
    </w:rPr>
  </w:style>
  <w:style w:type="character" w:customStyle="1" w:styleId="UnresolvedMention3">
    <w:name w:val="Unresolved Mention3"/>
    <w:basedOn w:val="DefaultParagraphFont"/>
    <w:uiPriority w:val="99"/>
    <w:semiHidden/>
    <w:unhideWhenUsed/>
    <w:rsid w:val="0087347B"/>
    <w:rPr>
      <w:color w:val="605E5C"/>
      <w:shd w:val="clear" w:color="auto" w:fill="E1DFDD"/>
    </w:rPr>
  </w:style>
  <w:style w:type="character" w:styleId="UnresolvedMention">
    <w:name w:val="Unresolved Mention"/>
    <w:basedOn w:val="DefaultParagraphFont"/>
    <w:uiPriority w:val="99"/>
    <w:rsid w:val="00F76C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ihr.ac.uk/documents/payment-guidance-for-members-of-the-public-considering-involvement-in-research/27372" TargetMode="External"/><Relationship Id="rId18" Type="http://schemas.openxmlformats.org/officeDocument/2006/relationships/hyperlink" Target="mailto:john.lawson@wales.nhs.uk"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icc.arolwg@melresearch.co.uk" TargetMode="External"/><Relationship Id="rId7" Type="http://schemas.openxmlformats.org/officeDocument/2006/relationships/settings" Target="settings.xml"/><Relationship Id="rId12" Type="http://schemas.openxmlformats.org/officeDocument/2006/relationships/hyperlink" Target="mailto:icc.arolwg@melresearch.co.uk" TargetMode="External"/><Relationship Id="rId17" Type="http://schemas.openxmlformats.org/officeDocument/2006/relationships/hyperlink" Target="mailto:GIG.gwres@wales.nhs.uk"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icc.gig.cymru/defnydd-y-safle/hysbysiad-preifatrwydd/" TargetMode="External"/><Relationship Id="rId20" Type="http://schemas.openxmlformats.org/officeDocument/2006/relationships/hyperlink" Target="http://www.icc.gig.cymr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elresearch.co.uk/privacy-policy/" TargetMode="External"/><Relationship Id="rId24" Type="http://schemas.openxmlformats.org/officeDocument/2006/relationships/hyperlink" Target="https://icc.gig.cymru/arolwg-dilynol-cynhesrwydd-tai-ac-iechyd-a-llesiant-yng-nghymru/" TargetMode="External"/><Relationship Id="rId5" Type="http://schemas.openxmlformats.org/officeDocument/2006/relationships/numbering" Target="numbering.xml"/><Relationship Id="rId15" Type="http://schemas.openxmlformats.org/officeDocument/2006/relationships/hyperlink" Target="mailto:icc.arolwg@melresearch.co.uk" TargetMode="External"/><Relationship Id="rId23" Type="http://schemas.openxmlformats.org/officeDocument/2006/relationships/hyperlink" Target="mailto:cwynion.iechydcyhoedduscymru@wales.nhs.uk" TargetMode="External"/><Relationship Id="rId10" Type="http://schemas.openxmlformats.org/officeDocument/2006/relationships/endnotes" Target="endnotes.xml"/><Relationship Id="rId19" Type="http://schemas.openxmlformats.org/officeDocument/2006/relationships/hyperlink" Target="mailto:icc.arolwg@melresearch.co.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c.arolwg@melresearch.co.uk" TargetMode="External"/><Relationship Id="rId22" Type="http://schemas.openxmlformats.org/officeDocument/2006/relationships/hyperlink" Target="mailto:GIG.gwres@wales.nhs.uk"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CBA1A10-5A10-465A-8D28-8F4F0463F325}">
  <we:reference id="f78a3046-9e99-4300-aa2b-5814002b01a2" version="1.46.0.0" store="EXCatalog" storeType="EXCatalog"/>
  <we:alternateReferences>
    <we:reference id="WA104382081" version="1.46.0.0" store="en-GB"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53A29E2C1A2C4EB5506624C7E5A708" ma:contentTypeVersion="16" ma:contentTypeDescription="Create a new document." ma:contentTypeScope="" ma:versionID="6e68650e473649f980645e5d28816257">
  <xsd:schema xmlns:xsd="http://www.w3.org/2001/XMLSchema" xmlns:xs="http://www.w3.org/2001/XMLSchema" xmlns:p="http://schemas.microsoft.com/office/2006/metadata/properties" xmlns:ns2="c1e4fe9c-ea44-43fd-8954-a87ef0522832" xmlns:ns3="346e6d24-281b-47f4-b5bb-44dcd784616e" targetNamespace="http://schemas.microsoft.com/office/2006/metadata/properties" ma:root="true" ma:fieldsID="8a0066d1bd2d423dae905d1e0090f7a8" ns2:_="" ns3:_="">
    <xsd:import namespace="c1e4fe9c-ea44-43fd-8954-a87ef0522832"/>
    <xsd:import namespace="346e6d24-281b-47f4-b5bb-44dcd78461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e4fe9c-ea44-43fd-8954-a87ef05228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46e6d24-281b-47f4-b5bb-44dcd784616e"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edc559b-aa46-4604-af59-9fa7fa557efd}" ma:internalName="TaxCatchAll" ma:showField="CatchAllData" ma:web="346e6d24-281b-47f4-b5bb-44dcd78461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1e4fe9c-ea44-43fd-8954-a87ef0522832">
      <Terms xmlns="http://schemas.microsoft.com/office/infopath/2007/PartnerControls"/>
    </lcf76f155ced4ddcb4097134ff3c332f>
    <TaxCatchAll xmlns="346e6d24-281b-47f4-b5bb-44dcd784616e" xsi:nil="true"/>
  </documentManagement>
</p:properties>
</file>

<file path=customXml/itemProps1.xml><?xml version="1.0" encoding="utf-8"?>
<ds:datastoreItem xmlns:ds="http://schemas.openxmlformats.org/officeDocument/2006/customXml" ds:itemID="{CAEE7FAC-1243-4017-993D-C773B1672486}"/>
</file>

<file path=customXml/itemProps2.xml><?xml version="1.0" encoding="utf-8"?>
<ds:datastoreItem xmlns:ds="http://schemas.openxmlformats.org/officeDocument/2006/customXml" ds:itemID="{57F5F1AE-0A8D-443E-A411-654A811B57F3}">
  <ds:schemaRefs>
    <ds:schemaRef ds:uri="http://schemas.openxmlformats.org/officeDocument/2006/bibliography"/>
  </ds:schemaRefs>
</ds:datastoreItem>
</file>

<file path=customXml/itemProps3.xml><?xml version="1.0" encoding="utf-8"?>
<ds:datastoreItem xmlns:ds="http://schemas.openxmlformats.org/officeDocument/2006/customXml" ds:itemID="{A8FBA404-59E1-480B-99A7-63EC703CE007}">
  <ds:schemaRefs>
    <ds:schemaRef ds:uri="http://schemas.microsoft.com/sharepoint/v3/contenttype/forms"/>
  </ds:schemaRefs>
</ds:datastoreItem>
</file>

<file path=customXml/itemProps4.xml><?xml version="1.0" encoding="utf-8"?>
<ds:datastoreItem xmlns:ds="http://schemas.openxmlformats.org/officeDocument/2006/customXml" ds:itemID="{16D6E783-D24C-4255-829B-198858520A5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148</TotalTime>
  <Pages>5</Pages>
  <Words>2398</Words>
  <Characters>14176</Characters>
  <Application>Microsoft Office Word</Application>
  <DocSecurity>0</DocSecurity>
  <Lines>272</Lines>
  <Paragraphs>103</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Hayley Janssen (Public Health Wales - Clwydian House)</dc:creator>
  <cp:lastModifiedBy>Hayley Janssen (Public Health Wales - Clwydian House)</cp:lastModifiedBy>
  <cp:revision>43</cp:revision>
  <dcterms:created xsi:type="dcterms:W3CDTF">2023-02-09T11:51:00Z</dcterms:created>
  <dcterms:modified xsi:type="dcterms:W3CDTF">2023-02-15T11:49:00Z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0x010100183A9F2B273503478AAF584B7E9112D1</vt:lpwstr>
  </property>
  <property fmtid="{D5CDD505-2E9C-101B-9397-08002B2CF9AE}" pid="3" name="MediaServiceImageTags">
    <vt:lpwstr/>
  </property>
</Properties>
</file>