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E675" w14:textId="77777777" w:rsidR="0070760A" w:rsidRDefault="0070760A" w:rsidP="00CF37C2">
      <w:pPr>
        <w:rPr>
          <w:rFonts w:ascii="Arial" w:hAnsi="Arial" w:cs="Arial"/>
          <w:sz w:val="24"/>
          <w:highlight w:val="yellow"/>
        </w:rPr>
      </w:pPr>
    </w:p>
    <w:p w14:paraId="48CAD566" w14:textId="77777777" w:rsidR="0070760A" w:rsidRDefault="0070760A" w:rsidP="00CF37C2">
      <w:pPr>
        <w:rPr>
          <w:rFonts w:ascii="Arial" w:hAnsi="Arial" w:cs="Arial"/>
          <w:sz w:val="24"/>
          <w:highlight w:val="yellow"/>
        </w:rPr>
      </w:pPr>
    </w:p>
    <w:p w14:paraId="37CAD338" w14:textId="77777777" w:rsidR="0064052A" w:rsidRDefault="0064052A" w:rsidP="0064052A">
      <w:pPr>
        <w:rPr>
          <w:rFonts w:ascii="Calibri" w:eastAsia="Calibri" w:hAnsi="Calibri" w:cs="Arial"/>
          <w:sz w:val="28"/>
          <w:lang w:bidi="cy-GB"/>
        </w:rPr>
      </w:pPr>
      <w:r>
        <w:rPr>
          <w:rFonts w:ascii="Arial" w:eastAsia="Arial" w:hAnsi="Arial" w:cs="Arial"/>
          <w:sz w:val="28"/>
          <w:szCs w:val="28"/>
          <w:highlight w:val="yellow"/>
          <w:lang w:bidi="cy-GB"/>
        </w:rPr>
        <w:t>[</w:t>
      </w:r>
      <w:proofErr w:type="spellStart"/>
      <w:r w:rsidRPr="00A71921">
        <w:rPr>
          <w:rFonts w:ascii="Arial" w:eastAsia="Arial" w:hAnsi="Arial" w:cs="Arial"/>
          <w:sz w:val="28"/>
          <w:szCs w:val="28"/>
          <w:highlight w:val="yellow"/>
          <w:lang w:bidi="cy-GB"/>
        </w:rPr>
        <w:t>D</w:t>
      </w:r>
      <w:r w:rsidRPr="007D3284">
        <w:rPr>
          <w:rFonts w:ascii="Arial" w:eastAsia="Arial" w:hAnsi="Arial" w:cs="Arial"/>
          <w:sz w:val="28"/>
          <w:szCs w:val="28"/>
          <w:highlight w:val="yellow"/>
          <w:lang w:bidi="cy-GB"/>
        </w:rPr>
        <w:t>yddiad</w:t>
      </w:r>
      <w:proofErr w:type="spellEnd"/>
      <w:r w:rsidRPr="00592A27">
        <w:rPr>
          <w:rFonts w:ascii="Arial" w:eastAsia="Calibri" w:hAnsi="Arial" w:cs="Arial"/>
          <w:sz w:val="28"/>
          <w:lang w:bidi="cy-GB"/>
        </w:rPr>
        <w:t xml:space="preserve">] </w:t>
      </w:r>
      <w:r w:rsidRPr="007338BF">
        <w:rPr>
          <w:rFonts w:ascii="Calibri" w:eastAsia="Calibri" w:hAnsi="Calibri" w:cs="Arial"/>
          <w:sz w:val="28"/>
          <w:lang w:bidi="cy-GB"/>
        </w:rPr>
        <w:t xml:space="preserve">    </w:t>
      </w:r>
    </w:p>
    <w:p w14:paraId="7B15D4D8" w14:textId="77777777" w:rsidR="0064052A" w:rsidRPr="007338BF" w:rsidRDefault="0064052A" w:rsidP="0064052A">
      <w:pPr>
        <w:rPr>
          <w:rFonts w:ascii="Arial" w:hAnsi="Arial" w:cs="Arial"/>
          <w:sz w:val="24"/>
        </w:rPr>
      </w:pPr>
      <w:r w:rsidRPr="007338BF">
        <w:rPr>
          <w:rFonts w:ascii="Calibri" w:eastAsia="Calibri" w:hAnsi="Calibri" w:cs="Arial"/>
          <w:sz w:val="28"/>
          <w:lang w:bidi="cy-GB"/>
        </w:rPr>
        <w:t xml:space="preserve">                                     </w:t>
      </w:r>
    </w:p>
    <w:p w14:paraId="0F9369F1" w14:textId="77777777" w:rsidR="0064052A" w:rsidRPr="00716B79" w:rsidRDefault="0064052A" w:rsidP="0064052A">
      <w:pPr>
        <w:rPr>
          <w:rFonts w:ascii="Arial" w:hAnsi="Arial" w:cs="Arial"/>
          <w:sz w:val="24"/>
          <w:szCs w:val="24"/>
        </w:rPr>
      </w:pPr>
      <w:proofErr w:type="spellStart"/>
      <w:r w:rsidRPr="007338BF">
        <w:rPr>
          <w:rFonts w:ascii="Arial" w:eastAsia="Arial" w:hAnsi="Arial" w:cs="Arial"/>
          <w:sz w:val="24"/>
          <w:szCs w:val="24"/>
          <w:lang w:bidi="cy-GB"/>
        </w:rPr>
        <w:t>Annwyl</w:t>
      </w:r>
      <w:proofErr w:type="spellEnd"/>
      <w:r w:rsidRPr="007338BF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r>
        <w:rPr>
          <w:rFonts w:ascii="Arial" w:eastAsia="Arial" w:hAnsi="Arial" w:cs="Arial"/>
          <w:sz w:val="24"/>
          <w:szCs w:val="24"/>
          <w:lang w:bidi="cy-GB"/>
        </w:rPr>
        <w:t>[</w:t>
      </w:r>
      <w:proofErr w:type="spellStart"/>
      <w:r w:rsidRPr="007D3284">
        <w:rPr>
          <w:rFonts w:ascii="Arial" w:eastAsia="Arial" w:hAnsi="Arial" w:cs="Arial"/>
          <w:sz w:val="24"/>
          <w:highlight w:val="yellow"/>
          <w:lang w:bidi="cy-GB"/>
        </w:rPr>
        <w:t>Enw</w:t>
      </w:r>
      <w:proofErr w:type="spellEnd"/>
      <w:r>
        <w:rPr>
          <w:rFonts w:ascii="Arial" w:eastAsia="Arial" w:hAnsi="Arial" w:cs="Arial"/>
          <w:sz w:val="28"/>
          <w:szCs w:val="28"/>
          <w:lang w:bidi="cy-GB"/>
        </w:rPr>
        <w:t>]</w:t>
      </w:r>
    </w:p>
    <w:p w14:paraId="2554059D" w14:textId="77777777" w:rsidR="0064052A" w:rsidRPr="0040196F" w:rsidRDefault="0064052A" w:rsidP="0064052A">
      <w:pPr>
        <w:rPr>
          <w:rFonts w:ascii="Arial" w:hAnsi="Arial" w:cs="Arial"/>
          <w:b/>
          <w:sz w:val="24"/>
          <w:szCs w:val="24"/>
        </w:rPr>
      </w:pP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Oeddech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chi'n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gwybod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y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gallwch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chi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gael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brechlyn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ffliw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 xml:space="preserve"> GIG Cymru am </w:t>
      </w:r>
      <w:proofErr w:type="spellStart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ddim</w:t>
      </w:r>
      <w:proofErr w:type="spellEnd"/>
      <w:r w:rsidRPr="0040196F">
        <w:rPr>
          <w:rFonts w:ascii="Arial" w:eastAsia="Arial" w:hAnsi="Arial" w:cs="Arial"/>
          <w:b/>
          <w:sz w:val="24"/>
          <w:szCs w:val="24"/>
          <w:lang w:bidi="cy-GB"/>
        </w:rPr>
        <w:t>?</w:t>
      </w:r>
    </w:p>
    <w:p w14:paraId="23682151" w14:textId="77777777" w:rsidR="0064052A" w:rsidRDefault="0064052A" w:rsidP="0064052A">
      <w:pPr>
        <w:rPr>
          <w:rFonts w:ascii="Arial" w:hAnsi="Arial" w:cs="Arial"/>
          <w:sz w:val="24"/>
          <w:szCs w:val="24"/>
        </w:rPr>
      </w:pPr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Mae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gweithwyr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dofednod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18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oed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a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hŷn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sy’n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byw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yng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Nghymru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nawr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gymwys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i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gael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brechlyn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yr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hydref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>/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gaeaf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hwn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>.</w:t>
      </w:r>
    </w:p>
    <w:p w14:paraId="6CD2ECA0" w14:textId="77777777" w:rsidR="0064052A" w:rsidRPr="00FC6071" w:rsidRDefault="0064052A" w:rsidP="0064052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Bydd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brechlyn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helpu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i'ch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amddiffyn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rhag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dynol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sydd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fel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arfer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lledaenu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gaeaf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. Gall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hefyd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helpu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i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leihau'r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risg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gael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dynol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adar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ar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yr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un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pryd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Bydd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hyn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helpu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i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atal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creu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math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newydd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o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sy'n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lledaenu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rhwng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  <w:lang w:bidi="cy-GB"/>
        </w:rPr>
        <w:t>pobl</w:t>
      </w:r>
      <w:proofErr w:type="spellEnd"/>
      <w:r>
        <w:rPr>
          <w:rFonts w:ascii="Arial" w:eastAsia="Arial" w:hAnsi="Arial" w:cs="Arial"/>
          <w:sz w:val="24"/>
          <w:szCs w:val="24"/>
          <w:lang w:bidi="cy-GB"/>
        </w:rPr>
        <w:t>.</w:t>
      </w:r>
    </w:p>
    <w:p w14:paraId="72CCABE9" w14:textId="77777777" w:rsidR="0064052A" w:rsidRDefault="0064052A" w:rsidP="0064052A">
      <w:pPr>
        <w:rPr>
          <w:rFonts w:ascii="Arial" w:hAnsi="Arial" w:cs="Arial"/>
          <w:sz w:val="24"/>
          <w:szCs w:val="24"/>
        </w:rPr>
      </w:pP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Sylwch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: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mae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brechlyn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rhoi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amddiffyniad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da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rhag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dynol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,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ond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nid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ffliw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FC6071">
        <w:rPr>
          <w:rFonts w:ascii="Arial" w:eastAsia="Arial" w:hAnsi="Arial" w:cs="Arial"/>
          <w:sz w:val="24"/>
          <w:szCs w:val="24"/>
          <w:lang w:bidi="cy-GB"/>
        </w:rPr>
        <w:t>adar</w:t>
      </w:r>
      <w:proofErr w:type="spellEnd"/>
      <w:r w:rsidRPr="00FC6071">
        <w:rPr>
          <w:rFonts w:ascii="Arial" w:eastAsia="Arial" w:hAnsi="Arial" w:cs="Arial"/>
          <w:sz w:val="24"/>
          <w:szCs w:val="24"/>
          <w:lang w:bidi="cy-GB"/>
        </w:rPr>
        <w:t>.</w:t>
      </w:r>
    </w:p>
    <w:p w14:paraId="30EBF82A" w14:textId="77777777" w:rsidR="0064052A" w:rsidRPr="00716B79" w:rsidRDefault="0064052A" w:rsidP="0064052A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Cysylltwch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â'ch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fferyllfa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gymunedol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cyn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gynted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â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phosibl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gael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eich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brechlyn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am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ddim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.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Efallai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byddant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yn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gofyn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chi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ddangos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tystiolaeth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eich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bod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yn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gymwys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i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gael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y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brechlyn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ffliw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, felly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ewch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â’r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llythyr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ynghlwm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lang w:bidi="cy-GB"/>
        </w:rPr>
        <w:t>gyda</w:t>
      </w:r>
      <w:proofErr w:type="spellEnd"/>
      <w:r>
        <w:rPr>
          <w:rFonts w:ascii="Arial" w:eastAsia="Arial" w:hAnsi="Arial" w:cs="Arial"/>
          <w:b/>
          <w:sz w:val="24"/>
          <w:szCs w:val="24"/>
          <w:lang w:bidi="cy-GB"/>
        </w:rPr>
        <w:t xml:space="preserve"> chi. </w:t>
      </w:r>
    </w:p>
    <w:p w14:paraId="679C3A19" w14:textId="77777777" w:rsidR="0064052A" w:rsidRDefault="0064052A" w:rsidP="0064052A">
      <w:pPr>
        <w:rPr>
          <w:rFonts w:ascii="Arial" w:hAnsi="Arial" w:cs="Arial"/>
          <w:sz w:val="24"/>
          <w:szCs w:val="24"/>
        </w:rPr>
      </w:pPr>
    </w:p>
    <w:p w14:paraId="6F6DBEED" w14:textId="77777777" w:rsidR="0064052A" w:rsidRPr="0031248F" w:rsidRDefault="0064052A" w:rsidP="0064052A">
      <w:pPr>
        <w:rPr>
          <w:rFonts w:ascii="Arial" w:hAnsi="Arial" w:cs="Arial"/>
          <w:sz w:val="24"/>
        </w:rPr>
      </w:pPr>
      <w:proofErr w:type="spellStart"/>
      <w:r w:rsidRPr="005B6EFD">
        <w:rPr>
          <w:rFonts w:ascii="Arial" w:eastAsia="Arial" w:hAnsi="Arial" w:cs="Arial"/>
          <w:sz w:val="24"/>
          <w:szCs w:val="24"/>
          <w:lang w:bidi="cy-GB"/>
        </w:rPr>
        <w:t>Yr</w:t>
      </w:r>
      <w:proofErr w:type="spellEnd"/>
      <w:r w:rsidRPr="005B6EFD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5B6EFD">
        <w:rPr>
          <w:rFonts w:ascii="Arial" w:eastAsia="Arial" w:hAnsi="Arial" w:cs="Arial"/>
          <w:sz w:val="24"/>
          <w:szCs w:val="24"/>
          <w:lang w:bidi="cy-GB"/>
        </w:rPr>
        <w:t>eiddoch</w:t>
      </w:r>
      <w:proofErr w:type="spellEnd"/>
      <w:r w:rsidRPr="005B6EFD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5B6EFD">
        <w:rPr>
          <w:rFonts w:ascii="Arial" w:eastAsia="Arial" w:hAnsi="Arial" w:cs="Arial"/>
          <w:sz w:val="24"/>
          <w:szCs w:val="24"/>
          <w:lang w:bidi="cy-GB"/>
        </w:rPr>
        <w:t>yn</w:t>
      </w:r>
      <w:proofErr w:type="spellEnd"/>
      <w:r w:rsidRPr="005B6EFD">
        <w:rPr>
          <w:rFonts w:ascii="Arial" w:eastAsia="Arial" w:hAnsi="Arial" w:cs="Arial"/>
          <w:sz w:val="24"/>
          <w:szCs w:val="24"/>
          <w:lang w:bidi="cy-GB"/>
        </w:rPr>
        <w:t xml:space="preserve"> </w:t>
      </w:r>
      <w:proofErr w:type="spellStart"/>
      <w:r w:rsidRPr="005B6EFD">
        <w:rPr>
          <w:rFonts w:ascii="Arial" w:eastAsia="Arial" w:hAnsi="Arial" w:cs="Arial"/>
          <w:sz w:val="24"/>
          <w:szCs w:val="24"/>
          <w:lang w:bidi="cy-GB"/>
        </w:rPr>
        <w:t>gywir</w:t>
      </w:r>
      <w:proofErr w:type="spellEnd"/>
    </w:p>
    <w:p w14:paraId="60426EE0" w14:textId="77777777" w:rsidR="0064052A" w:rsidRDefault="0064052A" w:rsidP="0064052A">
      <w:pPr>
        <w:rPr>
          <w:rFonts w:ascii="Arial" w:hAnsi="Arial" w:cs="Arial"/>
          <w:sz w:val="24"/>
        </w:rPr>
      </w:pPr>
    </w:p>
    <w:p w14:paraId="6FA46D0D" w14:textId="77777777" w:rsidR="0064052A" w:rsidRPr="007338BF" w:rsidRDefault="0064052A" w:rsidP="0064052A">
      <w:pPr>
        <w:rPr>
          <w:rFonts w:ascii="Arial" w:hAnsi="Arial" w:cs="Arial"/>
          <w:sz w:val="24"/>
        </w:rPr>
      </w:pPr>
      <w:r w:rsidRPr="007338BF">
        <w:rPr>
          <w:rFonts w:ascii="Arial" w:eastAsia="Arial" w:hAnsi="Arial" w:cs="Arial"/>
          <w:sz w:val="24"/>
          <w:lang w:bidi="cy-GB"/>
        </w:rPr>
        <w:t>[</w:t>
      </w:r>
      <w:proofErr w:type="spellStart"/>
      <w:r w:rsidRPr="007D3284">
        <w:rPr>
          <w:rFonts w:ascii="Arial" w:eastAsia="Arial" w:hAnsi="Arial" w:cs="Arial"/>
          <w:sz w:val="24"/>
          <w:highlight w:val="yellow"/>
          <w:lang w:bidi="cy-GB"/>
        </w:rPr>
        <w:t>Enw</w:t>
      </w:r>
      <w:proofErr w:type="spellEnd"/>
      <w:r w:rsidRPr="007338BF">
        <w:rPr>
          <w:rFonts w:ascii="Arial" w:eastAsia="Arial" w:hAnsi="Arial" w:cs="Arial"/>
          <w:sz w:val="24"/>
          <w:lang w:bidi="cy-GB"/>
        </w:rPr>
        <w:t xml:space="preserve">] </w:t>
      </w:r>
    </w:p>
    <w:p w14:paraId="11F87839" w14:textId="77777777" w:rsidR="0064052A" w:rsidRPr="0031248F" w:rsidRDefault="0064052A" w:rsidP="0064052A">
      <w:pPr>
        <w:rPr>
          <w:rFonts w:ascii="Arial" w:hAnsi="Arial" w:cs="Arial"/>
          <w:sz w:val="24"/>
        </w:rPr>
      </w:pPr>
      <w:r w:rsidRPr="007338BF">
        <w:rPr>
          <w:rFonts w:ascii="Arial" w:eastAsia="Arial" w:hAnsi="Arial" w:cs="Arial"/>
          <w:sz w:val="24"/>
          <w:lang w:bidi="cy-GB"/>
        </w:rPr>
        <w:t>[</w:t>
      </w:r>
      <w:proofErr w:type="spellStart"/>
      <w:r w:rsidRPr="007D3284">
        <w:rPr>
          <w:rFonts w:ascii="Arial" w:eastAsia="Arial" w:hAnsi="Arial" w:cs="Arial"/>
          <w:sz w:val="24"/>
          <w:highlight w:val="yellow"/>
          <w:lang w:bidi="cy-GB"/>
        </w:rPr>
        <w:t>Swydd</w:t>
      </w:r>
      <w:proofErr w:type="spellEnd"/>
      <w:r w:rsidRPr="007338BF">
        <w:rPr>
          <w:rFonts w:ascii="Arial" w:eastAsia="Arial" w:hAnsi="Arial" w:cs="Arial"/>
          <w:sz w:val="24"/>
          <w:lang w:bidi="cy-GB"/>
        </w:rPr>
        <w:t xml:space="preserve">] </w:t>
      </w:r>
    </w:p>
    <w:p w14:paraId="0428D6C9" w14:textId="77777777" w:rsidR="0064052A" w:rsidRDefault="0064052A" w:rsidP="0064052A">
      <w:pPr>
        <w:rPr>
          <w:rStyle w:val="Hyperlink"/>
          <w:rFonts w:ascii="Segoe UI" w:hAnsi="Segoe UI" w:cs="Segoe UI"/>
          <w:szCs w:val="21"/>
        </w:rPr>
      </w:pPr>
    </w:p>
    <w:p w14:paraId="2DC499B6" w14:textId="77777777" w:rsidR="0064052A" w:rsidRPr="00A71921" w:rsidRDefault="0064052A" w:rsidP="0064052A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I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gael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rhagor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o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wybodaeth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am y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ffliw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a’r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brechlyn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ffliw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</w:t>
      </w:r>
      <w:proofErr w:type="spellStart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>ewch</w:t>
      </w:r>
      <w:proofErr w:type="spellEnd"/>
      <w:r w:rsidRPr="00A71921">
        <w:rPr>
          <w:rStyle w:val="Hyperlink"/>
          <w:rFonts w:ascii="Arial" w:eastAsia="Arial" w:hAnsi="Arial" w:cs="Arial"/>
          <w:color w:val="auto"/>
          <w:sz w:val="24"/>
          <w:szCs w:val="24"/>
          <w:u w:val="none"/>
          <w:lang w:bidi="cy-GB"/>
        </w:rPr>
        <w:t xml:space="preserve"> i </w:t>
      </w:r>
      <w:hyperlink r:id="rId12" w:history="1">
        <w:proofErr w:type="spellStart"/>
        <w:proofErr w:type="gramStart"/>
        <w:r>
          <w:rPr>
            <w:rStyle w:val="Hyperlink"/>
            <w:rFonts w:ascii="Arial" w:eastAsia="Arial" w:hAnsi="Arial" w:cs="Arial"/>
            <w:b/>
            <w:color w:val="0070C0"/>
            <w:sz w:val="24"/>
            <w:szCs w:val="24"/>
            <w:u w:val="none"/>
            <w:lang w:bidi="cy-GB"/>
          </w:rPr>
          <w:t>icc.gig.cymru</w:t>
        </w:r>
        <w:proofErr w:type="spellEnd"/>
        <w:proofErr w:type="gramEnd"/>
        <w:r>
          <w:rPr>
            <w:rStyle w:val="Hyperlink"/>
            <w:rFonts w:ascii="Arial" w:eastAsia="Arial" w:hAnsi="Arial" w:cs="Arial"/>
            <w:b/>
            <w:color w:val="0070C0"/>
            <w:sz w:val="24"/>
            <w:szCs w:val="24"/>
            <w:u w:val="none"/>
            <w:lang w:bidi="cy-GB"/>
          </w:rPr>
          <w:t>/</w:t>
        </w:r>
        <w:proofErr w:type="spellStart"/>
        <w:r>
          <w:rPr>
            <w:rStyle w:val="Hyperlink"/>
            <w:rFonts w:ascii="Arial" w:eastAsia="Arial" w:hAnsi="Arial" w:cs="Arial"/>
            <w:b/>
            <w:color w:val="0070C0"/>
            <w:sz w:val="24"/>
            <w:szCs w:val="24"/>
            <w:u w:val="none"/>
            <w:lang w:bidi="cy-GB"/>
          </w:rPr>
          <w:t>brechlynniau</w:t>
        </w:r>
        <w:proofErr w:type="spellEnd"/>
      </w:hyperlink>
    </w:p>
    <w:p w14:paraId="6A49B9E6" w14:textId="77777777" w:rsidR="0064052A" w:rsidRDefault="0064052A" w:rsidP="0064052A">
      <w:pPr>
        <w:rPr>
          <w:rStyle w:val="Hyperlink"/>
          <w:rFonts w:ascii="Arial" w:hAnsi="Arial" w:cs="Arial"/>
          <w:sz w:val="24"/>
          <w:u w:val="none"/>
        </w:rPr>
      </w:pPr>
    </w:p>
    <w:p w14:paraId="296DA424" w14:textId="77777777" w:rsidR="0064052A" w:rsidRDefault="0064052A" w:rsidP="0064052A">
      <w:pPr>
        <w:rPr>
          <w:rStyle w:val="Hyperlink"/>
          <w:rFonts w:ascii="Arial" w:hAnsi="Arial" w:cs="Arial"/>
          <w:sz w:val="24"/>
          <w:u w:val="none"/>
        </w:rPr>
      </w:pPr>
    </w:p>
    <w:p w14:paraId="6E3ECF05" w14:textId="77777777" w:rsidR="0064052A" w:rsidRDefault="0064052A" w:rsidP="0064052A">
      <w:pPr>
        <w:spacing w:before="240"/>
        <w:rPr>
          <w:rFonts w:ascii="Calibri" w:hAnsi="Calibri" w:cs="Arial"/>
          <w:sz w:val="28"/>
        </w:rPr>
      </w:pPr>
      <w:r>
        <w:rPr>
          <w:rFonts w:ascii="Calibri" w:eastAsia="Calibri" w:hAnsi="Calibri" w:cs="Arial"/>
          <w:sz w:val="28"/>
          <w:lang w:bidi="cy-GB"/>
        </w:rPr>
        <w:t xml:space="preserve">               </w:t>
      </w:r>
    </w:p>
    <w:p w14:paraId="7A98D9C4" w14:textId="77777777" w:rsidR="0064052A" w:rsidRPr="00C91407" w:rsidRDefault="0064052A" w:rsidP="0064052A">
      <w:pPr>
        <w:spacing w:before="240"/>
      </w:pPr>
    </w:p>
    <w:p w14:paraId="54E72438" w14:textId="77777777" w:rsidR="0064052A" w:rsidRDefault="0064052A" w:rsidP="0064052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42656776" w14:textId="77777777" w:rsidR="0064052A" w:rsidRDefault="0064052A" w:rsidP="0064052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473F0204" w14:textId="77777777" w:rsidR="0064052A" w:rsidRDefault="0064052A" w:rsidP="0064052A">
      <w:pPr>
        <w:tabs>
          <w:tab w:val="center" w:pos="2833"/>
        </w:tabs>
        <w:rPr>
          <w:rFonts w:ascii="Calibri" w:hAnsi="Calibri" w:cs="Arial"/>
          <w:sz w:val="28"/>
        </w:rPr>
      </w:pPr>
      <w:r>
        <w:rPr>
          <w:rFonts w:ascii="Calibri" w:eastAsia="Calibri" w:hAnsi="Calibri" w:cs="Arial"/>
          <w:sz w:val="28"/>
          <w:lang w:bidi="cy-GB"/>
        </w:rPr>
        <w:tab/>
        <w:t xml:space="preserve">                                      </w:t>
      </w:r>
    </w:p>
    <w:p w14:paraId="573D3FB9" w14:textId="77777777" w:rsidR="0064052A" w:rsidRDefault="0064052A" w:rsidP="0064052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63C2881A" w14:textId="77777777" w:rsidR="0064052A" w:rsidRDefault="0064052A" w:rsidP="0064052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38EC3CDD" w14:textId="77777777" w:rsidR="0064052A" w:rsidRDefault="0064052A" w:rsidP="0064052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59E7C7F2" w14:textId="77777777" w:rsidR="0064052A" w:rsidRPr="007338BF" w:rsidRDefault="0064052A" w:rsidP="0064052A">
      <w:pPr>
        <w:tabs>
          <w:tab w:val="center" w:pos="2833"/>
        </w:tabs>
        <w:rPr>
          <w:rFonts w:ascii="Calibri" w:hAnsi="Calibri" w:cs="Arial"/>
          <w:sz w:val="28"/>
        </w:rPr>
      </w:pPr>
      <w:r w:rsidRPr="007338BF">
        <w:rPr>
          <w:rFonts w:ascii="Calibri" w:eastAsia="Calibri" w:hAnsi="Calibri" w:cs="Arial"/>
          <w:sz w:val="28"/>
          <w:lang w:bidi="cy-GB"/>
        </w:rPr>
        <w:t>[</w:t>
      </w:r>
      <w:proofErr w:type="spellStart"/>
      <w:r w:rsidRPr="00A71921">
        <w:rPr>
          <w:rFonts w:ascii="Arial" w:eastAsia="Arial" w:hAnsi="Arial" w:cs="Arial"/>
          <w:sz w:val="28"/>
          <w:szCs w:val="28"/>
          <w:highlight w:val="yellow"/>
          <w:lang w:bidi="cy-GB"/>
        </w:rPr>
        <w:t>D</w:t>
      </w:r>
      <w:r w:rsidRPr="007D3284">
        <w:rPr>
          <w:rFonts w:ascii="Arial" w:eastAsia="Arial" w:hAnsi="Arial" w:cs="Arial"/>
          <w:sz w:val="28"/>
          <w:szCs w:val="28"/>
          <w:highlight w:val="yellow"/>
          <w:lang w:bidi="cy-GB"/>
        </w:rPr>
        <w:t>yddiad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]                                          </w:t>
      </w:r>
    </w:p>
    <w:p w14:paraId="2BEE6AB4" w14:textId="77777777" w:rsidR="0064052A" w:rsidRPr="007338BF" w:rsidRDefault="0064052A" w:rsidP="0064052A">
      <w:pPr>
        <w:jc w:val="both"/>
        <w:rPr>
          <w:rFonts w:ascii="Calibri" w:hAnsi="Calibri" w:cs="Arial"/>
          <w:sz w:val="28"/>
        </w:rPr>
      </w:pPr>
    </w:p>
    <w:p w14:paraId="7480426B" w14:textId="77777777" w:rsidR="0064052A" w:rsidRPr="007338BF" w:rsidRDefault="0064052A" w:rsidP="0064052A">
      <w:pPr>
        <w:jc w:val="both"/>
        <w:rPr>
          <w:rFonts w:ascii="Calibri" w:hAnsi="Calibri" w:cs="Arial"/>
          <w:sz w:val="28"/>
        </w:rPr>
      </w:pPr>
      <w:proofErr w:type="spellStart"/>
      <w:r w:rsidRPr="007338BF">
        <w:rPr>
          <w:rFonts w:ascii="Calibri" w:eastAsia="Calibri" w:hAnsi="Calibri" w:cs="Arial"/>
          <w:sz w:val="28"/>
          <w:lang w:bidi="cy-GB"/>
        </w:rPr>
        <w:t>Annwyl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Fferyllydd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Cymunedol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>,</w:t>
      </w:r>
    </w:p>
    <w:p w14:paraId="77810A90" w14:textId="77777777" w:rsidR="0064052A" w:rsidRPr="007338BF" w:rsidRDefault="0064052A" w:rsidP="0064052A">
      <w:pPr>
        <w:jc w:val="both"/>
        <w:rPr>
          <w:rFonts w:ascii="Calibri" w:hAnsi="Calibri" w:cs="Arial"/>
          <w:sz w:val="28"/>
        </w:rPr>
      </w:pPr>
    </w:p>
    <w:p w14:paraId="2C7F34B8" w14:textId="77777777" w:rsidR="0064052A" w:rsidRPr="007338BF" w:rsidRDefault="0064052A" w:rsidP="0064052A">
      <w:pPr>
        <w:ind w:left="720"/>
        <w:jc w:val="both"/>
        <w:rPr>
          <w:rFonts w:ascii="Calibri" w:hAnsi="Calibri" w:cs="Arial"/>
          <w:b/>
          <w:sz w:val="28"/>
        </w:rPr>
      </w:pPr>
      <w:proofErr w:type="spellStart"/>
      <w:r w:rsidRPr="007338BF">
        <w:rPr>
          <w:rFonts w:ascii="Calibri" w:eastAsia="Calibri" w:hAnsi="Calibri" w:cs="Arial"/>
          <w:b/>
          <w:sz w:val="28"/>
          <w:lang w:bidi="cy-GB"/>
        </w:rPr>
        <w:t>Enw’r</w:t>
      </w:r>
      <w:proofErr w:type="spellEnd"/>
      <w:r w:rsidRPr="007338BF">
        <w:rPr>
          <w:rFonts w:ascii="Calibri" w:eastAsia="Calibri" w:hAnsi="Calibri" w:cs="Arial"/>
          <w:b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b/>
          <w:sz w:val="28"/>
          <w:lang w:bidi="cy-GB"/>
        </w:rPr>
        <w:t>Aelod</w:t>
      </w:r>
      <w:proofErr w:type="spellEnd"/>
      <w:r w:rsidRPr="007338BF">
        <w:rPr>
          <w:rFonts w:ascii="Calibri" w:eastAsia="Calibri" w:hAnsi="Calibri" w:cs="Arial"/>
          <w:b/>
          <w:sz w:val="28"/>
          <w:lang w:bidi="cy-GB"/>
        </w:rPr>
        <w:t xml:space="preserve"> o Staff:</w:t>
      </w:r>
    </w:p>
    <w:p w14:paraId="27163ACE" w14:textId="77777777" w:rsidR="0064052A" w:rsidRPr="007338BF" w:rsidRDefault="0064052A" w:rsidP="0064052A">
      <w:pPr>
        <w:ind w:left="720"/>
        <w:jc w:val="both"/>
        <w:rPr>
          <w:rFonts w:ascii="Calibri" w:hAnsi="Calibri" w:cs="Arial"/>
          <w:b/>
          <w:sz w:val="28"/>
        </w:rPr>
      </w:pPr>
      <w:proofErr w:type="spellStart"/>
      <w:r w:rsidRPr="007338BF">
        <w:rPr>
          <w:rFonts w:ascii="Calibri" w:eastAsia="Calibri" w:hAnsi="Calibri" w:cs="Arial"/>
          <w:b/>
          <w:sz w:val="28"/>
          <w:lang w:bidi="cy-GB"/>
        </w:rPr>
        <w:t>Enw</w:t>
      </w:r>
      <w:proofErr w:type="spellEnd"/>
      <w:r w:rsidRPr="007338BF">
        <w:rPr>
          <w:rFonts w:ascii="Calibri" w:eastAsia="Calibri" w:hAnsi="Calibri" w:cs="Arial"/>
          <w:b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b/>
          <w:sz w:val="28"/>
          <w:lang w:bidi="cy-GB"/>
        </w:rPr>
        <w:t>Llawn</w:t>
      </w:r>
      <w:proofErr w:type="spellEnd"/>
      <w:r w:rsidRPr="007338BF">
        <w:rPr>
          <w:rFonts w:ascii="Calibri" w:eastAsia="Calibri" w:hAnsi="Calibri" w:cs="Arial"/>
          <w:b/>
          <w:sz w:val="28"/>
          <w:lang w:bidi="cy-GB"/>
        </w:rPr>
        <w:t xml:space="preserve"> y </w:t>
      </w:r>
      <w:proofErr w:type="spellStart"/>
      <w:r w:rsidRPr="007338BF">
        <w:rPr>
          <w:rFonts w:ascii="Calibri" w:eastAsia="Calibri" w:hAnsi="Calibri" w:cs="Arial"/>
          <w:b/>
          <w:sz w:val="28"/>
          <w:lang w:bidi="cy-GB"/>
        </w:rPr>
        <w:t>Cyflogwr</w:t>
      </w:r>
      <w:proofErr w:type="spellEnd"/>
      <w:r w:rsidRPr="007338BF">
        <w:rPr>
          <w:rFonts w:ascii="Calibri" w:eastAsia="Calibri" w:hAnsi="Calibri" w:cs="Arial"/>
          <w:b/>
          <w:sz w:val="28"/>
          <w:lang w:bidi="cy-GB"/>
        </w:rPr>
        <w:t>:</w:t>
      </w:r>
    </w:p>
    <w:p w14:paraId="1ADAC103" w14:textId="77777777" w:rsidR="0064052A" w:rsidRPr="007338BF" w:rsidRDefault="0064052A" w:rsidP="0064052A">
      <w:pPr>
        <w:jc w:val="both"/>
        <w:rPr>
          <w:rFonts w:ascii="Calibri" w:hAnsi="Calibri" w:cs="Arial"/>
          <w:sz w:val="28"/>
        </w:rPr>
      </w:pPr>
    </w:p>
    <w:p w14:paraId="552B5134" w14:textId="77777777" w:rsidR="0064052A" w:rsidRPr="007338BF" w:rsidRDefault="0064052A" w:rsidP="0064052A">
      <w:pPr>
        <w:jc w:val="both"/>
        <w:rPr>
          <w:rFonts w:ascii="Calibri" w:hAnsi="Calibri" w:cs="Arial"/>
          <w:sz w:val="28"/>
        </w:rPr>
      </w:pPr>
      <w:proofErr w:type="spellStart"/>
      <w:r w:rsidRPr="007338BF">
        <w:rPr>
          <w:rFonts w:ascii="Calibri" w:eastAsia="Calibri" w:hAnsi="Calibri" w:cs="Arial"/>
          <w:sz w:val="28"/>
          <w:lang w:bidi="cy-GB"/>
        </w:rPr>
        <w:t>Rwy’n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cadarnhau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fod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yr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unigolyn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uchod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yn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weithiwr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dofednod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cymwys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a’i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fod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yn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gymwys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i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gael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brechlyn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ffliw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GIG Cymru am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ddim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>.</w:t>
      </w:r>
    </w:p>
    <w:p w14:paraId="79D70BCF" w14:textId="77777777" w:rsidR="0064052A" w:rsidRPr="007338BF" w:rsidRDefault="0064052A" w:rsidP="0064052A">
      <w:pPr>
        <w:jc w:val="both"/>
        <w:rPr>
          <w:rFonts w:ascii="Calibri" w:hAnsi="Calibri" w:cs="Arial"/>
          <w:sz w:val="28"/>
        </w:rPr>
      </w:pPr>
      <w:proofErr w:type="spellStart"/>
      <w:r w:rsidRPr="007338BF">
        <w:rPr>
          <w:rFonts w:ascii="Calibri" w:eastAsia="Calibri" w:hAnsi="Calibri" w:cs="Arial"/>
          <w:sz w:val="28"/>
          <w:lang w:bidi="cy-GB"/>
        </w:rPr>
        <w:t>Yr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eiddoch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yn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 xml:space="preserve"> </w:t>
      </w:r>
      <w:proofErr w:type="spellStart"/>
      <w:r w:rsidRPr="007338BF">
        <w:rPr>
          <w:rFonts w:ascii="Calibri" w:eastAsia="Calibri" w:hAnsi="Calibri" w:cs="Arial"/>
          <w:sz w:val="28"/>
          <w:lang w:bidi="cy-GB"/>
        </w:rPr>
        <w:t>gywir</w:t>
      </w:r>
      <w:proofErr w:type="spellEnd"/>
      <w:r w:rsidRPr="007338BF">
        <w:rPr>
          <w:rFonts w:ascii="Calibri" w:eastAsia="Calibri" w:hAnsi="Calibri" w:cs="Arial"/>
          <w:sz w:val="28"/>
          <w:lang w:bidi="cy-GB"/>
        </w:rPr>
        <w:t>,</w:t>
      </w:r>
    </w:p>
    <w:p w14:paraId="49ECEED2" w14:textId="77777777" w:rsidR="0064052A" w:rsidRPr="007338BF" w:rsidRDefault="0064052A" w:rsidP="0064052A">
      <w:pPr>
        <w:rPr>
          <w:rFonts w:ascii="Calibri" w:hAnsi="Calibri" w:cs="Arial"/>
          <w:sz w:val="28"/>
        </w:rPr>
      </w:pPr>
    </w:p>
    <w:p w14:paraId="2192DA6A" w14:textId="77777777" w:rsidR="0064052A" w:rsidRPr="007338BF" w:rsidRDefault="0064052A" w:rsidP="0064052A">
      <w:pPr>
        <w:rPr>
          <w:rFonts w:ascii="Calibri" w:hAnsi="Calibri" w:cs="Arial"/>
          <w:b/>
          <w:i/>
          <w:sz w:val="28"/>
        </w:rPr>
      </w:pPr>
    </w:p>
    <w:p w14:paraId="19D1CC1B" w14:textId="77777777" w:rsidR="0064052A" w:rsidRPr="007D3284" w:rsidRDefault="0064052A" w:rsidP="0064052A">
      <w:pPr>
        <w:rPr>
          <w:rFonts w:ascii="Arial" w:hAnsi="Arial" w:cs="Arial"/>
          <w:sz w:val="28"/>
          <w:szCs w:val="28"/>
        </w:rPr>
      </w:pPr>
      <w:r w:rsidRPr="007D3284">
        <w:rPr>
          <w:rFonts w:ascii="Arial" w:eastAsia="Arial" w:hAnsi="Arial" w:cs="Arial"/>
          <w:sz w:val="28"/>
          <w:szCs w:val="28"/>
          <w:lang w:bidi="cy-GB"/>
        </w:rPr>
        <w:t>[</w:t>
      </w:r>
      <w:proofErr w:type="spellStart"/>
      <w:r w:rsidRPr="007D3284">
        <w:rPr>
          <w:rFonts w:ascii="Arial" w:eastAsia="Arial" w:hAnsi="Arial" w:cs="Arial"/>
          <w:sz w:val="28"/>
          <w:szCs w:val="28"/>
          <w:highlight w:val="yellow"/>
          <w:lang w:bidi="cy-GB"/>
        </w:rPr>
        <w:t>Enw</w:t>
      </w:r>
      <w:proofErr w:type="spellEnd"/>
      <w:r w:rsidRPr="007D3284">
        <w:rPr>
          <w:rFonts w:ascii="Arial" w:eastAsia="Arial" w:hAnsi="Arial" w:cs="Arial"/>
          <w:sz w:val="28"/>
          <w:szCs w:val="28"/>
          <w:lang w:bidi="cy-GB"/>
        </w:rPr>
        <w:t xml:space="preserve">] </w:t>
      </w:r>
    </w:p>
    <w:p w14:paraId="208FF91C" w14:textId="77777777" w:rsidR="0064052A" w:rsidRPr="007D3284" w:rsidRDefault="0064052A" w:rsidP="0064052A">
      <w:pPr>
        <w:rPr>
          <w:rFonts w:ascii="Arial" w:hAnsi="Arial" w:cs="Arial"/>
          <w:sz w:val="28"/>
          <w:szCs w:val="28"/>
        </w:rPr>
      </w:pPr>
      <w:r w:rsidRPr="007D3284">
        <w:rPr>
          <w:rFonts w:ascii="Arial" w:eastAsia="Arial" w:hAnsi="Arial" w:cs="Arial"/>
          <w:sz w:val="28"/>
          <w:szCs w:val="28"/>
          <w:lang w:bidi="cy-GB"/>
        </w:rPr>
        <w:t>[</w:t>
      </w:r>
      <w:proofErr w:type="spellStart"/>
      <w:r w:rsidRPr="007D3284">
        <w:rPr>
          <w:rFonts w:ascii="Arial" w:eastAsia="Arial" w:hAnsi="Arial" w:cs="Arial"/>
          <w:sz w:val="28"/>
          <w:szCs w:val="28"/>
          <w:highlight w:val="yellow"/>
          <w:lang w:bidi="cy-GB"/>
        </w:rPr>
        <w:t>Swydd</w:t>
      </w:r>
      <w:proofErr w:type="spellEnd"/>
      <w:r w:rsidRPr="007D3284">
        <w:rPr>
          <w:rFonts w:ascii="Arial" w:eastAsia="Arial" w:hAnsi="Arial" w:cs="Arial"/>
          <w:sz w:val="28"/>
          <w:szCs w:val="28"/>
          <w:lang w:bidi="cy-GB"/>
        </w:rPr>
        <w:t xml:space="preserve">] </w:t>
      </w:r>
    </w:p>
    <w:p w14:paraId="4E545DB8" w14:textId="77777777" w:rsidR="0064052A" w:rsidRDefault="0064052A" w:rsidP="0064052A">
      <w:pPr>
        <w:rPr>
          <w:rFonts w:ascii="Calibri" w:hAnsi="Calibri" w:cs="Arial"/>
          <w:b/>
          <w:i/>
          <w:sz w:val="28"/>
        </w:rPr>
      </w:pPr>
    </w:p>
    <w:p w14:paraId="159C3EAD" w14:textId="77777777" w:rsidR="0064052A" w:rsidRDefault="0064052A" w:rsidP="0064052A">
      <w:pPr>
        <w:rPr>
          <w:rFonts w:ascii="Verdana" w:hAnsi="Verdana"/>
        </w:rPr>
      </w:pPr>
    </w:p>
    <w:p w14:paraId="62C6945B" w14:textId="77777777" w:rsidR="0064052A" w:rsidRDefault="0064052A" w:rsidP="0064052A">
      <w:pPr>
        <w:rPr>
          <w:rFonts w:ascii="Verdana" w:hAnsi="Verdana"/>
        </w:rPr>
      </w:pPr>
    </w:p>
    <w:p w14:paraId="777E680F" w14:textId="77777777" w:rsidR="0064052A" w:rsidRDefault="0064052A" w:rsidP="0064052A">
      <w:pPr>
        <w:rPr>
          <w:rFonts w:ascii="Verdana" w:hAnsi="Verdana"/>
        </w:rPr>
      </w:pPr>
    </w:p>
    <w:p w14:paraId="7033E1DC" w14:textId="77777777" w:rsidR="0064052A" w:rsidRDefault="0064052A" w:rsidP="0064052A">
      <w:pPr>
        <w:rPr>
          <w:rFonts w:ascii="Verdana" w:hAnsi="Verdana"/>
        </w:rPr>
      </w:pPr>
    </w:p>
    <w:p w14:paraId="11BE0657" w14:textId="77777777" w:rsidR="0064052A" w:rsidRDefault="0064052A" w:rsidP="0064052A">
      <w:pPr>
        <w:rPr>
          <w:rFonts w:ascii="Verdana" w:hAnsi="Verdana"/>
        </w:rPr>
      </w:pPr>
    </w:p>
    <w:p w14:paraId="778B7CA2" w14:textId="77777777" w:rsidR="0064052A" w:rsidRDefault="0064052A" w:rsidP="0064052A">
      <w:pPr>
        <w:rPr>
          <w:rFonts w:ascii="Verdana" w:hAnsi="Verdana"/>
        </w:rPr>
      </w:pPr>
    </w:p>
    <w:p w14:paraId="5CA6E113" w14:textId="77777777" w:rsidR="0064052A" w:rsidRDefault="0064052A" w:rsidP="0064052A">
      <w:pPr>
        <w:rPr>
          <w:rFonts w:ascii="Verdana" w:hAnsi="Verdana"/>
        </w:rPr>
      </w:pPr>
    </w:p>
    <w:p w14:paraId="172D3509" w14:textId="77777777" w:rsidR="0064052A" w:rsidRDefault="0064052A" w:rsidP="0064052A">
      <w:pPr>
        <w:rPr>
          <w:rFonts w:ascii="Verdana" w:hAnsi="Verdana"/>
        </w:rPr>
      </w:pPr>
    </w:p>
    <w:p w14:paraId="065DEAE8" w14:textId="77777777" w:rsidR="0064052A" w:rsidRDefault="0064052A" w:rsidP="0064052A">
      <w:pPr>
        <w:rPr>
          <w:rFonts w:ascii="Verdana" w:hAnsi="Verdana"/>
        </w:rPr>
        <w:sectPr w:rsidR="0064052A" w:rsidSect="003628EF">
          <w:headerReference w:type="default" r:id="rId13"/>
          <w:footerReference w:type="default" r:id="rId14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2177D7E6" w14:textId="77777777" w:rsidR="0064052A" w:rsidRDefault="0064052A" w:rsidP="0064052A">
      <w:pPr>
        <w:rPr>
          <w:rFonts w:ascii="Verdana" w:hAnsi="Verdana"/>
        </w:rPr>
      </w:pPr>
    </w:p>
    <w:p w14:paraId="282B72A3" w14:textId="77777777" w:rsidR="0064052A" w:rsidRDefault="0064052A" w:rsidP="0064052A">
      <w:pPr>
        <w:rPr>
          <w:rFonts w:ascii="Verdana" w:hAnsi="Verdana"/>
        </w:rPr>
      </w:pPr>
    </w:p>
    <w:p w14:paraId="28483BD7" w14:textId="77777777" w:rsidR="0064052A" w:rsidRDefault="0064052A" w:rsidP="0064052A">
      <w:pPr>
        <w:rPr>
          <w:rFonts w:ascii="Verdana" w:hAnsi="Verdana"/>
        </w:rPr>
      </w:pPr>
    </w:p>
    <w:p w14:paraId="13E9F041" w14:textId="37787662" w:rsidR="007338BF" w:rsidRPr="007338BF" w:rsidRDefault="007338BF" w:rsidP="00CF37C2">
      <w:pPr>
        <w:rPr>
          <w:rFonts w:ascii="Arial" w:hAnsi="Arial" w:cs="Arial"/>
          <w:sz w:val="24"/>
        </w:rPr>
      </w:pPr>
      <w:r w:rsidRPr="007338BF">
        <w:rPr>
          <w:rFonts w:ascii="Arial" w:hAnsi="Arial" w:cs="Arial"/>
          <w:sz w:val="24"/>
        </w:rPr>
        <w:t>[</w:t>
      </w:r>
      <w:r w:rsidR="00CF37C2" w:rsidRPr="00A71921">
        <w:rPr>
          <w:rFonts w:ascii="Arial" w:hAnsi="Arial" w:cs="Arial"/>
          <w:sz w:val="28"/>
          <w:szCs w:val="28"/>
          <w:highlight w:val="yellow"/>
        </w:rPr>
        <w:t>Date</w:t>
      </w:r>
      <w:r w:rsidRPr="007338BF">
        <w:rPr>
          <w:rFonts w:ascii="Arial" w:hAnsi="Arial" w:cs="Arial"/>
          <w:sz w:val="24"/>
        </w:rPr>
        <w:t>]</w:t>
      </w:r>
    </w:p>
    <w:p w14:paraId="406733D4" w14:textId="77777777" w:rsidR="007338BF" w:rsidRPr="007338BF" w:rsidRDefault="007338BF" w:rsidP="00CF37C2">
      <w:pPr>
        <w:rPr>
          <w:rFonts w:ascii="Arial" w:hAnsi="Arial" w:cs="Arial"/>
          <w:sz w:val="24"/>
        </w:rPr>
      </w:pPr>
    </w:p>
    <w:p w14:paraId="7650F3EE" w14:textId="11ACCC95" w:rsidR="00CF37C2" w:rsidRPr="00716B79" w:rsidRDefault="00CF37C2" w:rsidP="00CF37C2">
      <w:pPr>
        <w:rPr>
          <w:rFonts w:ascii="Arial" w:hAnsi="Arial" w:cs="Arial"/>
          <w:sz w:val="24"/>
          <w:szCs w:val="24"/>
        </w:rPr>
      </w:pPr>
      <w:r w:rsidRPr="007338BF">
        <w:rPr>
          <w:rFonts w:ascii="Arial" w:hAnsi="Arial" w:cs="Arial"/>
          <w:sz w:val="24"/>
          <w:szCs w:val="24"/>
        </w:rPr>
        <w:t xml:space="preserve">Dear </w:t>
      </w:r>
      <w:r w:rsidR="007338BF" w:rsidRPr="007338BF">
        <w:rPr>
          <w:rFonts w:ascii="Arial" w:hAnsi="Arial" w:cs="Arial"/>
          <w:sz w:val="24"/>
          <w:szCs w:val="24"/>
        </w:rPr>
        <w:t>[</w:t>
      </w:r>
      <w:r w:rsidR="007338BF" w:rsidRPr="00A71921">
        <w:rPr>
          <w:rFonts w:ascii="Arial" w:hAnsi="Arial" w:cs="Arial"/>
          <w:sz w:val="24"/>
          <w:szCs w:val="24"/>
          <w:highlight w:val="yellow"/>
        </w:rPr>
        <w:t>N</w:t>
      </w:r>
      <w:r w:rsidRPr="00A71921">
        <w:rPr>
          <w:rFonts w:ascii="Arial" w:hAnsi="Arial" w:cs="Arial"/>
          <w:sz w:val="24"/>
          <w:szCs w:val="24"/>
          <w:highlight w:val="yellow"/>
        </w:rPr>
        <w:t>ame</w:t>
      </w:r>
      <w:r w:rsidR="007338BF" w:rsidRPr="007338BF">
        <w:rPr>
          <w:rFonts w:ascii="Arial" w:hAnsi="Arial" w:cs="Arial"/>
          <w:sz w:val="24"/>
          <w:szCs w:val="24"/>
        </w:rPr>
        <w:t>]</w:t>
      </w:r>
    </w:p>
    <w:p w14:paraId="412B90BB" w14:textId="3ADEED84" w:rsidR="0040196F" w:rsidRPr="0040196F" w:rsidRDefault="0040196F" w:rsidP="00CF37C2">
      <w:pPr>
        <w:rPr>
          <w:rFonts w:ascii="Arial" w:hAnsi="Arial" w:cs="Arial"/>
          <w:b/>
          <w:sz w:val="24"/>
          <w:szCs w:val="24"/>
        </w:rPr>
      </w:pPr>
      <w:r w:rsidRPr="0040196F">
        <w:rPr>
          <w:rFonts w:ascii="Arial" w:hAnsi="Arial" w:cs="Arial"/>
          <w:b/>
          <w:sz w:val="24"/>
          <w:szCs w:val="24"/>
        </w:rPr>
        <w:t xml:space="preserve">Did you know you can </w:t>
      </w:r>
      <w:r w:rsidR="007F7A0E">
        <w:rPr>
          <w:rFonts w:ascii="Arial" w:hAnsi="Arial" w:cs="Arial"/>
          <w:b/>
          <w:sz w:val="24"/>
          <w:szCs w:val="24"/>
        </w:rPr>
        <w:t>get</w:t>
      </w:r>
      <w:r w:rsidRPr="0040196F">
        <w:rPr>
          <w:rFonts w:ascii="Arial" w:hAnsi="Arial" w:cs="Arial"/>
          <w:b/>
          <w:sz w:val="24"/>
          <w:szCs w:val="24"/>
        </w:rPr>
        <w:t xml:space="preserve"> a free</w:t>
      </w:r>
      <w:r w:rsidR="009A2C25">
        <w:rPr>
          <w:rFonts w:ascii="Arial" w:hAnsi="Arial" w:cs="Arial"/>
          <w:b/>
          <w:sz w:val="24"/>
          <w:szCs w:val="24"/>
        </w:rPr>
        <w:t xml:space="preserve"> NHS</w:t>
      </w:r>
      <w:r w:rsidR="0050019C">
        <w:rPr>
          <w:rFonts w:ascii="Arial" w:hAnsi="Arial" w:cs="Arial"/>
          <w:b/>
          <w:sz w:val="24"/>
          <w:szCs w:val="24"/>
        </w:rPr>
        <w:t xml:space="preserve"> Wales</w:t>
      </w:r>
      <w:r w:rsidRPr="0040196F">
        <w:rPr>
          <w:rFonts w:ascii="Arial" w:hAnsi="Arial" w:cs="Arial"/>
          <w:b/>
          <w:sz w:val="24"/>
          <w:szCs w:val="24"/>
        </w:rPr>
        <w:t xml:space="preserve"> flu vaccine?</w:t>
      </w:r>
    </w:p>
    <w:p w14:paraId="3DBEAEFB" w14:textId="155F1D22" w:rsidR="00FC6071" w:rsidRDefault="00FC6071" w:rsidP="00CF37C2">
      <w:pPr>
        <w:rPr>
          <w:rFonts w:ascii="Arial" w:hAnsi="Arial" w:cs="Arial"/>
          <w:sz w:val="24"/>
          <w:szCs w:val="24"/>
        </w:rPr>
      </w:pPr>
      <w:r w:rsidRPr="00FC6071">
        <w:rPr>
          <w:rFonts w:ascii="Arial" w:hAnsi="Arial" w:cs="Arial"/>
          <w:sz w:val="24"/>
          <w:szCs w:val="24"/>
        </w:rPr>
        <w:t xml:space="preserve">Poultry workers </w:t>
      </w:r>
      <w:r w:rsidR="00E41B19">
        <w:rPr>
          <w:rFonts w:ascii="Arial" w:hAnsi="Arial" w:cs="Arial"/>
          <w:sz w:val="24"/>
          <w:szCs w:val="24"/>
        </w:rPr>
        <w:t xml:space="preserve">aged 18 and over </w:t>
      </w:r>
      <w:r w:rsidR="00946928">
        <w:rPr>
          <w:rFonts w:ascii="Arial" w:hAnsi="Arial" w:cs="Arial"/>
          <w:sz w:val="24"/>
          <w:szCs w:val="24"/>
        </w:rPr>
        <w:t>who live in</w:t>
      </w:r>
      <w:r w:rsidR="009A2C25">
        <w:rPr>
          <w:rFonts w:ascii="Arial" w:hAnsi="Arial" w:cs="Arial"/>
          <w:sz w:val="24"/>
          <w:szCs w:val="24"/>
        </w:rPr>
        <w:t xml:space="preserve"> Wales</w:t>
      </w:r>
      <w:r w:rsidR="00946928">
        <w:rPr>
          <w:rFonts w:ascii="Arial" w:hAnsi="Arial" w:cs="Arial"/>
          <w:sz w:val="24"/>
          <w:szCs w:val="24"/>
        </w:rPr>
        <w:t xml:space="preserve"> </w:t>
      </w:r>
      <w:r w:rsidR="00A82F5B">
        <w:rPr>
          <w:rFonts w:ascii="Arial" w:hAnsi="Arial" w:cs="Arial"/>
          <w:sz w:val="24"/>
          <w:szCs w:val="24"/>
        </w:rPr>
        <w:t xml:space="preserve">are now </w:t>
      </w:r>
      <w:r w:rsidRPr="00FC6071">
        <w:rPr>
          <w:rFonts w:ascii="Arial" w:hAnsi="Arial" w:cs="Arial"/>
          <w:sz w:val="24"/>
          <w:szCs w:val="24"/>
        </w:rPr>
        <w:t xml:space="preserve">eligible for a flu vaccine this </w:t>
      </w:r>
      <w:r w:rsidR="00A82F5B">
        <w:rPr>
          <w:rFonts w:ascii="Arial" w:hAnsi="Arial" w:cs="Arial"/>
          <w:sz w:val="24"/>
          <w:szCs w:val="24"/>
        </w:rPr>
        <w:t>autumn/</w:t>
      </w:r>
      <w:r w:rsidRPr="00FC6071">
        <w:rPr>
          <w:rFonts w:ascii="Arial" w:hAnsi="Arial" w:cs="Arial"/>
          <w:sz w:val="24"/>
          <w:szCs w:val="24"/>
        </w:rPr>
        <w:t>winter</w:t>
      </w:r>
      <w:r>
        <w:rPr>
          <w:rFonts w:ascii="Arial" w:hAnsi="Arial" w:cs="Arial"/>
          <w:sz w:val="24"/>
          <w:szCs w:val="24"/>
        </w:rPr>
        <w:t>.</w:t>
      </w:r>
    </w:p>
    <w:p w14:paraId="451CE42C" w14:textId="332EA90B" w:rsidR="00FC6071" w:rsidRPr="00FC6071" w:rsidRDefault="00E41B19" w:rsidP="00FC60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flu vaccine</w:t>
      </w:r>
      <w:r w:rsidR="00FC6071" w:rsidRPr="00FC6071">
        <w:rPr>
          <w:rFonts w:ascii="Arial" w:hAnsi="Arial" w:cs="Arial"/>
          <w:sz w:val="24"/>
          <w:szCs w:val="24"/>
        </w:rPr>
        <w:t xml:space="preserve"> will </w:t>
      </w:r>
      <w:r>
        <w:rPr>
          <w:rFonts w:ascii="Arial" w:hAnsi="Arial" w:cs="Arial"/>
          <w:sz w:val="24"/>
          <w:szCs w:val="24"/>
        </w:rPr>
        <w:t xml:space="preserve">help protect </w:t>
      </w:r>
      <w:r w:rsidR="007F7A0E">
        <w:rPr>
          <w:rFonts w:ascii="Arial" w:hAnsi="Arial" w:cs="Arial"/>
          <w:sz w:val="24"/>
          <w:szCs w:val="24"/>
        </w:rPr>
        <w:t xml:space="preserve">you </w:t>
      </w:r>
      <w:r w:rsidR="000C068A">
        <w:rPr>
          <w:rFonts w:ascii="Arial" w:hAnsi="Arial" w:cs="Arial"/>
          <w:sz w:val="24"/>
          <w:szCs w:val="24"/>
        </w:rPr>
        <w:t>against</w:t>
      </w:r>
      <w:r>
        <w:rPr>
          <w:rFonts w:ascii="Arial" w:hAnsi="Arial" w:cs="Arial"/>
          <w:sz w:val="24"/>
          <w:szCs w:val="24"/>
        </w:rPr>
        <w:t xml:space="preserve"> human</w:t>
      </w:r>
      <w:r w:rsidR="00FC6071" w:rsidRPr="00FC6071">
        <w:rPr>
          <w:rFonts w:ascii="Arial" w:hAnsi="Arial" w:cs="Arial"/>
          <w:sz w:val="24"/>
          <w:szCs w:val="24"/>
        </w:rPr>
        <w:t xml:space="preserve"> flu, which </w:t>
      </w:r>
      <w:r>
        <w:rPr>
          <w:rFonts w:ascii="Arial" w:hAnsi="Arial" w:cs="Arial"/>
          <w:sz w:val="24"/>
          <w:szCs w:val="24"/>
        </w:rPr>
        <w:t xml:space="preserve">usually spreads </w:t>
      </w:r>
      <w:r w:rsidR="000C068A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</w:t>
      </w:r>
      <w:r w:rsidR="00FC6071" w:rsidRPr="00FC6071">
        <w:rPr>
          <w:rFonts w:ascii="Arial" w:hAnsi="Arial" w:cs="Arial"/>
          <w:sz w:val="24"/>
          <w:szCs w:val="24"/>
        </w:rPr>
        <w:t xml:space="preserve">winter. It may also help </w:t>
      </w:r>
      <w:r>
        <w:rPr>
          <w:rFonts w:ascii="Arial" w:hAnsi="Arial" w:cs="Arial"/>
          <w:sz w:val="24"/>
          <w:szCs w:val="24"/>
        </w:rPr>
        <w:t xml:space="preserve">lower the risk of getting both human and avian ‘bird’ </w:t>
      </w:r>
      <w:r w:rsidR="00FC6071" w:rsidRPr="00FC6071">
        <w:rPr>
          <w:rFonts w:ascii="Arial" w:hAnsi="Arial" w:cs="Arial"/>
          <w:sz w:val="24"/>
          <w:szCs w:val="24"/>
        </w:rPr>
        <w:t>flu at the same time</w:t>
      </w:r>
      <w:r>
        <w:rPr>
          <w:rFonts w:ascii="Arial" w:hAnsi="Arial" w:cs="Arial"/>
          <w:sz w:val="24"/>
          <w:szCs w:val="24"/>
        </w:rPr>
        <w:t>.</w:t>
      </w:r>
      <w:r w:rsidR="000C06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will help prevent the creation of a new type of flu that spreads between people.</w:t>
      </w:r>
    </w:p>
    <w:p w14:paraId="27D02EC4" w14:textId="5586F7D2" w:rsidR="00FC6071" w:rsidRDefault="00FC6071" w:rsidP="00FC6071">
      <w:pPr>
        <w:rPr>
          <w:rFonts w:ascii="Arial" w:hAnsi="Arial" w:cs="Arial"/>
          <w:sz w:val="24"/>
          <w:szCs w:val="24"/>
        </w:rPr>
      </w:pPr>
      <w:r w:rsidRPr="00FC6071">
        <w:rPr>
          <w:rFonts w:ascii="Arial" w:hAnsi="Arial" w:cs="Arial"/>
          <w:sz w:val="24"/>
          <w:szCs w:val="24"/>
        </w:rPr>
        <w:t xml:space="preserve">Please note that </w:t>
      </w:r>
      <w:r w:rsidR="00E41B19">
        <w:rPr>
          <w:rFonts w:ascii="Arial" w:hAnsi="Arial" w:cs="Arial"/>
          <w:sz w:val="24"/>
          <w:szCs w:val="24"/>
        </w:rPr>
        <w:t>the</w:t>
      </w:r>
      <w:r w:rsidRPr="00FC6071">
        <w:rPr>
          <w:rFonts w:ascii="Arial" w:hAnsi="Arial" w:cs="Arial"/>
          <w:sz w:val="24"/>
          <w:szCs w:val="24"/>
        </w:rPr>
        <w:t xml:space="preserve"> flu vaccine </w:t>
      </w:r>
      <w:r w:rsidR="00E41B19">
        <w:rPr>
          <w:rFonts w:ascii="Arial" w:hAnsi="Arial" w:cs="Arial"/>
          <w:sz w:val="24"/>
          <w:szCs w:val="24"/>
        </w:rPr>
        <w:t>provides</w:t>
      </w:r>
      <w:r w:rsidRPr="00FC6071">
        <w:rPr>
          <w:rFonts w:ascii="Arial" w:hAnsi="Arial" w:cs="Arial"/>
          <w:sz w:val="24"/>
          <w:szCs w:val="24"/>
        </w:rPr>
        <w:t xml:space="preserve"> good protection against human flu</w:t>
      </w:r>
      <w:r w:rsidR="00C20A28">
        <w:rPr>
          <w:rFonts w:ascii="Arial" w:hAnsi="Arial" w:cs="Arial"/>
          <w:sz w:val="24"/>
          <w:szCs w:val="24"/>
        </w:rPr>
        <w:t>,</w:t>
      </w:r>
      <w:r w:rsidRPr="00FC6071">
        <w:rPr>
          <w:rFonts w:ascii="Arial" w:hAnsi="Arial" w:cs="Arial"/>
          <w:sz w:val="24"/>
          <w:szCs w:val="24"/>
        </w:rPr>
        <w:t xml:space="preserve"> </w:t>
      </w:r>
      <w:r w:rsidR="00E41B19">
        <w:rPr>
          <w:rFonts w:ascii="Arial" w:hAnsi="Arial" w:cs="Arial"/>
          <w:sz w:val="24"/>
          <w:szCs w:val="24"/>
        </w:rPr>
        <w:t>but not</w:t>
      </w:r>
      <w:r w:rsidR="000C068A">
        <w:rPr>
          <w:rFonts w:ascii="Arial" w:hAnsi="Arial" w:cs="Arial"/>
          <w:sz w:val="24"/>
          <w:szCs w:val="24"/>
        </w:rPr>
        <w:t xml:space="preserve"> </w:t>
      </w:r>
      <w:r w:rsidR="00A71921">
        <w:rPr>
          <w:rFonts w:ascii="Arial" w:hAnsi="Arial" w:cs="Arial"/>
          <w:sz w:val="24"/>
          <w:szCs w:val="24"/>
        </w:rPr>
        <w:t>bird flu</w:t>
      </w:r>
      <w:r w:rsidRPr="00FC6071">
        <w:rPr>
          <w:rFonts w:ascii="Arial" w:hAnsi="Arial" w:cs="Arial"/>
          <w:sz w:val="24"/>
          <w:szCs w:val="24"/>
        </w:rPr>
        <w:t>.</w:t>
      </w:r>
    </w:p>
    <w:p w14:paraId="4AABF104" w14:textId="7BB93C4E" w:rsidR="00DF44D8" w:rsidRPr="00716B79" w:rsidRDefault="0040196F" w:rsidP="000E6B5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</w:t>
      </w:r>
      <w:r w:rsidR="00DF44D8" w:rsidRPr="005B6EFD">
        <w:rPr>
          <w:rFonts w:ascii="Arial" w:hAnsi="Arial" w:cs="Arial"/>
          <w:b/>
          <w:sz w:val="24"/>
          <w:szCs w:val="24"/>
        </w:rPr>
        <w:t xml:space="preserve">contact </w:t>
      </w:r>
      <w:r w:rsidR="009D3C9A" w:rsidRPr="005B6EFD">
        <w:rPr>
          <w:rFonts w:ascii="Arial" w:hAnsi="Arial" w:cs="Arial"/>
          <w:b/>
          <w:sz w:val="24"/>
          <w:szCs w:val="24"/>
        </w:rPr>
        <w:t xml:space="preserve">your community pharmacy </w:t>
      </w:r>
      <w:r w:rsidRPr="005B6EFD">
        <w:rPr>
          <w:rFonts w:ascii="Arial" w:hAnsi="Arial" w:cs="Arial"/>
          <w:b/>
          <w:sz w:val="24"/>
          <w:szCs w:val="24"/>
        </w:rPr>
        <w:t>as soon as possible</w:t>
      </w:r>
      <w:r w:rsidRPr="005B6EFD" w:rsidDel="004019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and</w:t>
      </w:r>
      <w:r w:rsidR="009D3C9A" w:rsidRPr="005B6EFD">
        <w:rPr>
          <w:rFonts w:ascii="Arial" w:hAnsi="Arial" w:cs="Arial"/>
          <w:b/>
          <w:sz w:val="24"/>
          <w:szCs w:val="24"/>
        </w:rPr>
        <w:t xml:space="preserve"> get your </w:t>
      </w:r>
      <w:r w:rsidR="00DF44D8" w:rsidRPr="005B6EFD">
        <w:rPr>
          <w:rFonts w:ascii="Arial" w:hAnsi="Arial" w:cs="Arial"/>
          <w:b/>
          <w:sz w:val="24"/>
          <w:szCs w:val="24"/>
        </w:rPr>
        <w:t>free flu vaccine.</w:t>
      </w:r>
      <w:r w:rsidR="009D3C9A" w:rsidRPr="005B6EFD">
        <w:rPr>
          <w:rFonts w:ascii="Arial" w:hAnsi="Arial" w:cs="Arial"/>
          <w:b/>
          <w:sz w:val="24"/>
          <w:szCs w:val="24"/>
        </w:rPr>
        <w:t xml:space="preserve"> They may ask you for evidence to show you are </w:t>
      </w:r>
      <w:r w:rsidR="0082385E">
        <w:rPr>
          <w:rFonts w:ascii="Arial" w:hAnsi="Arial" w:cs="Arial"/>
          <w:b/>
          <w:sz w:val="24"/>
          <w:szCs w:val="24"/>
        </w:rPr>
        <w:t>eligible for the flu vaccine</w:t>
      </w:r>
      <w:r w:rsidR="007338BF">
        <w:rPr>
          <w:rFonts w:ascii="Arial" w:hAnsi="Arial" w:cs="Arial"/>
          <w:b/>
          <w:sz w:val="24"/>
          <w:szCs w:val="24"/>
        </w:rPr>
        <w:t>,</w:t>
      </w:r>
      <w:r w:rsidR="0082385E">
        <w:rPr>
          <w:rFonts w:ascii="Arial" w:hAnsi="Arial" w:cs="Arial"/>
          <w:b/>
          <w:sz w:val="24"/>
          <w:szCs w:val="24"/>
        </w:rPr>
        <w:t xml:space="preserve"> so</w:t>
      </w:r>
      <w:r w:rsidR="009D3C9A" w:rsidRPr="005B6EFD">
        <w:rPr>
          <w:rFonts w:ascii="Arial" w:hAnsi="Arial" w:cs="Arial"/>
          <w:b/>
          <w:sz w:val="24"/>
          <w:szCs w:val="24"/>
        </w:rPr>
        <w:t xml:space="preserve"> take th</w:t>
      </w:r>
      <w:r w:rsidR="009D3C9A">
        <w:rPr>
          <w:rFonts w:ascii="Arial" w:hAnsi="Arial" w:cs="Arial"/>
          <w:b/>
          <w:sz w:val="24"/>
          <w:szCs w:val="24"/>
        </w:rPr>
        <w:t xml:space="preserve">e attached </w:t>
      </w:r>
      <w:r w:rsidR="009D3C9A" w:rsidRPr="00716B79">
        <w:rPr>
          <w:rFonts w:ascii="Arial" w:hAnsi="Arial" w:cs="Arial"/>
          <w:b/>
          <w:sz w:val="24"/>
          <w:szCs w:val="24"/>
        </w:rPr>
        <w:t>letter with you</w:t>
      </w:r>
      <w:r w:rsidR="00E954D1">
        <w:rPr>
          <w:rFonts w:ascii="Arial" w:hAnsi="Arial" w:cs="Arial"/>
          <w:b/>
          <w:sz w:val="24"/>
          <w:szCs w:val="24"/>
        </w:rPr>
        <w:t>.</w:t>
      </w:r>
      <w:r w:rsidR="00D97661">
        <w:rPr>
          <w:rFonts w:ascii="Arial" w:hAnsi="Arial" w:cs="Arial"/>
          <w:b/>
          <w:sz w:val="24"/>
          <w:szCs w:val="24"/>
        </w:rPr>
        <w:t xml:space="preserve"> </w:t>
      </w:r>
    </w:p>
    <w:p w14:paraId="06F33CF6" w14:textId="77777777" w:rsidR="00E954D1" w:rsidRDefault="00E954D1" w:rsidP="00CF37C2">
      <w:pPr>
        <w:rPr>
          <w:rFonts w:ascii="Arial" w:hAnsi="Arial" w:cs="Arial"/>
          <w:sz w:val="24"/>
          <w:szCs w:val="24"/>
        </w:rPr>
      </w:pPr>
    </w:p>
    <w:p w14:paraId="4DFD1A4C" w14:textId="6D6CEDFF" w:rsidR="003C187E" w:rsidRPr="0031248F" w:rsidRDefault="00B239CE" w:rsidP="00CF37C2">
      <w:pPr>
        <w:rPr>
          <w:rFonts w:ascii="Arial" w:hAnsi="Arial" w:cs="Arial"/>
          <w:sz w:val="24"/>
        </w:rPr>
      </w:pPr>
      <w:r w:rsidRPr="005B6EFD">
        <w:rPr>
          <w:rFonts w:ascii="Arial" w:hAnsi="Arial" w:cs="Arial"/>
          <w:sz w:val="24"/>
          <w:szCs w:val="24"/>
        </w:rPr>
        <w:t>Yours sincerely</w:t>
      </w:r>
    </w:p>
    <w:p w14:paraId="2CFA0BCB" w14:textId="77777777" w:rsidR="005B6EFD" w:rsidRDefault="005B6EFD" w:rsidP="00B239CE">
      <w:pPr>
        <w:rPr>
          <w:rFonts w:ascii="Arial" w:hAnsi="Arial" w:cs="Arial"/>
          <w:sz w:val="24"/>
        </w:rPr>
      </w:pPr>
    </w:p>
    <w:p w14:paraId="2372B076" w14:textId="1A6602FE" w:rsidR="00B239CE" w:rsidRPr="007338BF" w:rsidRDefault="00B239CE" w:rsidP="00B239CE">
      <w:pPr>
        <w:rPr>
          <w:rFonts w:ascii="Arial" w:hAnsi="Arial" w:cs="Arial"/>
          <w:sz w:val="24"/>
        </w:rPr>
      </w:pPr>
      <w:r w:rsidRPr="007338BF">
        <w:rPr>
          <w:rFonts w:ascii="Arial" w:hAnsi="Arial" w:cs="Arial"/>
          <w:sz w:val="24"/>
        </w:rPr>
        <w:t>[</w:t>
      </w:r>
      <w:r w:rsidRPr="00A71921">
        <w:rPr>
          <w:rFonts w:ascii="Arial" w:hAnsi="Arial" w:cs="Arial"/>
          <w:sz w:val="24"/>
          <w:highlight w:val="yellow"/>
        </w:rPr>
        <w:t>Manager name</w:t>
      </w:r>
      <w:r w:rsidRPr="007338BF">
        <w:rPr>
          <w:rFonts w:ascii="Arial" w:hAnsi="Arial" w:cs="Arial"/>
          <w:sz w:val="24"/>
        </w:rPr>
        <w:t xml:space="preserve">] </w:t>
      </w:r>
    </w:p>
    <w:p w14:paraId="01E865AB" w14:textId="77777777" w:rsidR="00B239CE" w:rsidRPr="0031248F" w:rsidRDefault="00B239CE" w:rsidP="00B239CE">
      <w:pPr>
        <w:rPr>
          <w:rFonts w:ascii="Arial" w:hAnsi="Arial" w:cs="Arial"/>
          <w:sz w:val="24"/>
        </w:rPr>
      </w:pPr>
      <w:r w:rsidRPr="007338BF">
        <w:rPr>
          <w:rFonts w:ascii="Arial" w:hAnsi="Arial" w:cs="Arial"/>
          <w:sz w:val="24"/>
        </w:rPr>
        <w:t>[</w:t>
      </w:r>
      <w:r w:rsidRPr="00A71921">
        <w:rPr>
          <w:rFonts w:ascii="Arial" w:hAnsi="Arial" w:cs="Arial"/>
          <w:sz w:val="24"/>
          <w:highlight w:val="yellow"/>
        </w:rPr>
        <w:t>Position/title</w:t>
      </w:r>
      <w:r w:rsidRPr="007338BF">
        <w:rPr>
          <w:rFonts w:ascii="Arial" w:hAnsi="Arial" w:cs="Arial"/>
          <w:sz w:val="24"/>
        </w:rPr>
        <w:t>]</w:t>
      </w:r>
      <w:r w:rsidRPr="0031248F">
        <w:rPr>
          <w:rFonts w:ascii="Arial" w:hAnsi="Arial" w:cs="Arial"/>
          <w:sz w:val="24"/>
        </w:rPr>
        <w:t xml:space="preserve"> </w:t>
      </w:r>
    </w:p>
    <w:p w14:paraId="05DBCB74" w14:textId="77777777" w:rsidR="0040196F" w:rsidRDefault="0040196F" w:rsidP="00CF37C2">
      <w:pPr>
        <w:rPr>
          <w:rStyle w:val="Hyperlink"/>
          <w:rFonts w:ascii="Segoe UI" w:hAnsi="Segoe UI" w:cs="Segoe UI"/>
          <w:szCs w:val="21"/>
        </w:rPr>
      </w:pPr>
    </w:p>
    <w:p w14:paraId="0CBE63DB" w14:textId="17C83AE6" w:rsidR="004F0131" w:rsidRPr="00A71921" w:rsidRDefault="00A71921" w:rsidP="00A71921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7192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To find out more about flu and the flu vaccine visit </w:t>
      </w:r>
      <w:hyperlink r:id="rId15" w:history="1">
        <w:proofErr w:type="spellStart"/>
        <w:proofErr w:type="gramStart"/>
        <w:r w:rsidRPr="00A71921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</w:rPr>
          <w:t>phw.nhs.wales</w:t>
        </w:r>
        <w:proofErr w:type="spellEnd"/>
        <w:proofErr w:type="gramEnd"/>
        <w:r w:rsidRPr="00A71921">
          <w:rPr>
            <w:rStyle w:val="Hyperlink"/>
            <w:rFonts w:ascii="Arial" w:hAnsi="Arial" w:cs="Arial"/>
            <w:b/>
            <w:bCs/>
            <w:color w:val="0070C0"/>
            <w:sz w:val="24"/>
            <w:szCs w:val="24"/>
            <w:u w:val="none"/>
          </w:rPr>
          <w:t>/vaccines</w:t>
        </w:r>
      </w:hyperlink>
    </w:p>
    <w:p w14:paraId="2224C197" w14:textId="77777777" w:rsidR="00607538" w:rsidRDefault="00607538" w:rsidP="00CF37C2">
      <w:pPr>
        <w:rPr>
          <w:rStyle w:val="Hyperlink"/>
          <w:rFonts w:ascii="Arial" w:hAnsi="Arial" w:cs="Arial"/>
          <w:sz w:val="24"/>
          <w:u w:val="none"/>
        </w:rPr>
      </w:pPr>
    </w:p>
    <w:p w14:paraId="58979233" w14:textId="77777777" w:rsidR="00607538" w:rsidRDefault="00607538" w:rsidP="00CF37C2">
      <w:pPr>
        <w:rPr>
          <w:rStyle w:val="Hyperlink"/>
          <w:rFonts w:ascii="Arial" w:hAnsi="Arial" w:cs="Arial"/>
          <w:sz w:val="24"/>
          <w:u w:val="none"/>
        </w:rPr>
      </w:pPr>
    </w:p>
    <w:p w14:paraId="49653011" w14:textId="16DA5030" w:rsidR="009D3C9A" w:rsidRDefault="009D3C9A" w:rsidP="009D3C9A">
      <w:pPr>
        <w:spacing w:before="240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 xml:space="preserve">               </w:t>
      </w:r>
    </w:p>
    <w:p w14:paraId="28ECA6A6" w14:textId="77777777" w:rsidR="005430CD" w:rsidRDefault="005430CD" w:rsidP="009D3C9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19922DDA" w14:textId="77777777" w:rsidR="003628EF" w:rsidRDefault="003628EF" w:rsidP="009D3C9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4BECAC9E" w14:textId="77777777" w:rsidR="003628EF" w:rsidRDefault="003628EF" w:rsidP="009D3C9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0F118E63" w14:textId="77777777" w:rsidR="003628EF" w:rsidRDefault="003628EF" w:rsidP="009D3C9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48AB315C" w14:textId="77777777" w:rsidR="003628EF" w:rsidRDefault="003628EF" w:rsidP="009D3C9A">
      <w:pPr>
        <w:tabs>
          <w:tab w:val="center" w:pos="2833"/>
        </w:tabs>
        <w:rPr>
          <w:rFonts w:ascii="Calibri" w:hAnsi="Calibri" w:cs="Arial"/>
          <w:sz w:val="28"/>
        </w:rPr>
      </w:pPr>
    </w:p>
    <w:p w14:paraId="49F1D38B" w14:textId="0E2C0E6B" w:rsidR="009D3C9A" w:rsidRDefault="009D3C9A" w:rsidP="009D3C9A">
      <w:pPr>
        <w:tabs>
          <w:tab w:val="center" w:pos="2833"/>
        </w:tabs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ab/>
        <w:t xml:space="preserve">                                      </w:t>
      </w:r>
    </w:p>
    <w:p w14:paraId="5977BFF0" w14:textId="77777777" w:rsidR="003628EF" w:rsidRDefault="003628EF" w:rsidP="009D3C9A">
      <w:pPr>
        <w:tabs>
          <w:tab w:val="center" w:pos="2833"/>
        </w:tabs>
        <w:rPr>
          <w:rFonts w:ascii="Arial" w:hAnsi="Arial" w:cs="Arial"/>
          <w:sz w:val="28"/>
          <w:szCs w:val="28"/>
        </w:rPr>
      </w:pPr>
    </w:p>
    <w:p w14:paraId="799EE39F" w14:textId="53540605" w:rsidR="009D3C9A" w:rsidRPr="003D07A9" w:rsidRDefault="007338BF" w:rsidP="009D3C9A">
      <w:pPr>
        <w:tabs>
          <w:tab w:val="center" w:pos="2833"/>
        </w:tabs>
        <w:rPr>
          <w:rFonts w:ascii="Arial" w:hAnsi="Arial" w:cs="Arial"/>
          <w:sz w:val="28"/>
          <w:szCs w:val="28"/>
        </w:rPr>
      </w:pPr>
      <w:r w:rsidRPr="003D07A9">
        <w:rPr>
          <w:rFonts w:ascii="Arial" w:hAnsi="Arial" w:cs="Arial"/>
          <w:sz w:val="28"/>
          <w:szCs w:val="28"/>
        </w:rPr>
        <w:t>[</w:t>
      </w:r>
      <w:r w:rsidR="009D3C9A" w:rsidRPr="003D07A9">
        <w:rPr>
          <w:rFonts w:ascii="Arial" w:hAnsi="Arial" w:cs="Arial"/>
          <w:sz w:val="28"/>
          <w:szCs w:val="28"/>
          <w:highlight w:val="yellow"/>
        </w:rPr>
        <w:t>Date</w:t>
      </w:r>
      <w:r w:rsidRPr="003D07A9">
        <w:rPr>
          <w:rFonts w:ascii="Arial" w:hAnsi="Arial" w:cs="Arial"/>
          <w:sz w:val="28"/>
          <w:szCs w:val="28"/>
        </w:rPr>
        <w:t>]</w:t>
      </w:r>
      <w:r w:rsidR="009D3C9A" w:rsidRPr="003D07A9">
        <w:rPr>
          <w:rFonts w:ascii="Arial" w:hAnsi="Arial" w:cs="Arial"/>
          <w:sz w:val="28"/>
          <w:szCs w:val="28"/>
        </w:rPr>
        <w:t xml:space="preserve">                                          </w:t>
      </w:r>
    </w:p>
    <w:p w14:paraId="5F8F32FC" w14:textId="77777777" w:rsidR="009D3C9A" w:rsidRPr="003D07A9" w:rsidRDefault="009D3C9A" w:rsidP="009D3C9A">
      <w:pPr>
        <w:jc w:val="both"/>
        <w:rPr>
          <w:rFonts w:ascii="Arial" w:hAnsi="Arial" w:cs="Arial"/>
          <w:sz w:val="28"/>
          <w:szCs w:val="28"/>
        </w:rPr>
      </w:pPr>
    </w:p>
    <w:p w14:paraId="64FAD42B" w14:textId="5C37C971" w:rsidR="004F0131" w:rsidRPr="003D07A9" w:rsidRDefault="009D3C9A" w:rsidP="009D3C9A">
      <w:pPr>
        <w:jc w:val="both"/>
        <w:rPr>
          <w:rFonts w:ascii="Arial" w:hAnsi="Arial" w:cs="Arial"/>
          <w:sz w:val="28"/>
          <w:szCs w:val="28"/>
        </w:rPr>
      </w:pPr>
      <w:r w:rsidRPr="003D07A9">
        <w:rPr>
          <w:rFonts w:ascii="Arial" w:hAnsi="Arial" w:cs="Arial"/>
          <w:sz w:val="28"/>
          <w:szCs w:val="28"/>
        </w:rPr>
        <w:t>Dear Community Pharmacist,</w:t>
      </w:r>
    </w:p>
    <w:p w14:paraId="705DE46D" w14:textId="77777777" w:rsidR="005430CD" w:rsidRPr="003D07A9" w:rsidRDefault="005430CD" w:rsidP="009D3C9A">
      <w:pPr>
        <w:jc w:val="both"/>
        <w:rPr>
          <w:rFonts w:ascii="Arial" w:hAnsi="Arial" w:cs="Arial"/>
          <w:sz w:val="28"/>
          <w:szCs w:val="28"/>
        </w:rPr>
      </w:pPr>
    </w:p>
    <w:p w14:paraId="41C0F4FB" w14:textId="77777777" w:rsidR="009D3C9A" w:rsidRPr="003D07A9" w:rsidRDefault="009D3C9A" w:rsidP="009D3C9A">
      <w:pPr>
        <w:ind w:left="720"/>
        <w:jc w:val="both"/>
        <w:rPr>
          <w:rFonts w:ascii="Arial" w:hAnsi="Arial" w:cs="Arial"/>
          <w:b/>
          <w:sz w:val="28"/>
          <w:szCs w:val="28"/>
        </w:rPr>
      </w:pPr>
      <w:r w:rsidRPr="003D07A9">
        <w:rPr>
          <w:rFonts w:ascii="Arial" w:hAnsi="Arial" w:cs="Arial"/>
          <w:b/>
          <w:sz w:val="28"/>
          <w:szCs w:val="28"/>
        </w:rPr>
        <w:t>Name of Staff Member:</w:t>
      </w:r>
    </w:p>
    <w:p w14:paraId="22831BD9" w14:textId="369E1B0D" w:rsidR="009D3C9A" w:rsidRPr="003D07A9" w:rsidRDefault="009D3C9A" w:rsidP="009D3C9A">
      <w:pPr>
        <w:ind w:left="720"/>
        <w:jc w:val="both"/>
        <w:rPr>
          <w:rFonts w:ascii="Arial" w:hAnsi="Arial" w:cs="Arial"/>
          <w:b/>
          <w:sz w:val="28"/>
          <w:szCs w:val="28"/>
        </w:rPr>
      </w:pPr>
      <w:r w:rsidRPr="003D07A9">
        <w:rPr>
          <w:rFonts w:ascii="Arial" w:hAnsi="Arial" w:cs="Arial"/>
          <w:b/>
          <w:sz w:val="28"/>
          <w:szCs w:val="28"/>
        </w:rPr>
        <w:t>Full Name of</w:t>
      </w:r>
      <w:r w:rsidR="005430CD" w:rsidRPr="003D07A9">
        <w:rPr>
          <w:rFonts w:ascii="Arial" w:hAnsi="Arial" w:cs="Arial"/>
          <w:b/>
          <w:sz w:val="28"/>
          <w:szCs w:val="28"/>
        </w:rPr>
        <w:t xml:space="preserve"> Employer</w:t>
      </w:r>
      <w:r w:rsidRPr="003D07A9">
        <w:rPr>
          <w:rFonts w:ascii="Arial" w:hAnsi="Arial" w:cs="Arial"/>
          <w:b/>
          <w:sz w:val="28"/>
          <w:szCs w:val="28"/>
        </w:rPr>
        <w:t>:</w:t>
      </w:r>
    </w:p>
    <w:p w14:paraId="1AD0256E" w14:textId="77777777" w:rsidR="009D3C9A" w:rsidRPr="003D07A9" w:rsidRDefault="009D3C9A" w:rsidP="009D3C9A">
      <w:pPr>
        <w:jc w:val="both"/>
        <w:rPr>
          <w:rFonts w:ascii="Arial" w:hAnsi="Arial" w:cs="Arial"/>
          <w:sz w:val="28"/>
          <w:szCs w:val="28"/>
        </w:rPr>
      </w:pPr>
    </w:p>
    <w:p w14:paraId="3E38BF62" w14:textId="42CC89D3" w:rsidR="009D3C9A" w:rsidRPr="003D07A9" w:rsidRDefault="009D3C9A" w:rsidP="009D3C9A">
      <w:pPr>
        <w:jc w:val="both"/>
        <w:rPr>
          <w:rFonts w:ascii="Arial" w:hAnsi="Arial" w:cs="Arial"/>
          <w:sz w:val="28"/>
          <w:szCs w:val="28"/>
        </w:rPr>
      </w:pPr>
      <w:r w:rsidRPr="003D07A9">
        <w:rPr>
          <w:rFonts w:ascii="Arial" w:hAnsi="Arial" w:cs="Arial"/>
          <w:sz w:val="28"/>
          <w:szCs w:val="28"/>
        </w:rPr>
        <w:t>I confirm that the above individual is an</w:t>
      </w:r>
      <w:r w:rsidR="005430CD" w:rsidRPr="003D07A9">
        <w:rPr>
          <w:rFonts w:ascii="Arial" w:hAnsi="Arial" w:cs="Arial"/>
          <w:sz w:val="28"/>
          <w:szCs w:val="28"/>
        </w:rPr>
        <w:t xml:space="preserve"> eligible poultry worker and</w:t>
      </w:r>
      <w:r w:rsidRPr="003D07A9">
        <w:rPr>
          <w:rFonts w:ascii="Arial" w:hAnsi="Arial" w:cs="Arial"/>
          <w:sz w:val="28"/>
          <w:szCs w:val="28"/>
        </w:rPr>
        <w:t xml:space="preserve"> is eligible for a free NHS </w:t>
      </w:r>
      <w:r w:rsidR="0050019C" w:rsidRPr="003D07A9">
        <w:rPr>
          <w:rFonts w:ascii="Arial" w:hAnsi="Arial" w:cs="Arial"/>
          <w:sz w:val="28"/>
          <w:szCs w:val="28"/>
        </w:rPr>
        <w:t xml:space="preserve">Wales </w:t>
      </w:r>
      <w:r w:rsidRPr="003D07A9">
        <w:rPr>
          <w:rFonts w:ascii="Arial" w:hAnsi="Arial" w:cs="Arial"/>
          <w:sz w:val="28"/>
          <w:szCs w:val="28"/>
        </w:rPr>
        <w:t>flu vaccine.</w:t>
      </w:r>
    </w:p>
    <w:p w14:paraId="2212E4F3" w14:textId="77777777" w:rsidR="009D3C9A" w:rsidRPr="003D07A9" w:rsidRDefault="009D3C9A" w:rsidP="009D3C9A">
      <w:pPr>
        <w:jc w:val="both"/>
        <w:rPr>
          <w:rFonts w:ascii="Arial" w:hAnsi="Arial" w:cs="Arial"/>
          <w:sz w:val="28"/>
          <w:szCs w:val="28"/>
        </w:rPr>
      </w:pPr>
      <w:r w:rsidRPr="003D07A9">
        <w:rPr>
          <w:rFonts w:ascii="Arial" w:hAnsi="Arial" w:cs="Arial"/>
          <w:sz w:val="28"/>
          <w:szCs w:val="28"/>
        </w:rPr>
        <w:t>Yours faithfully,</w:t>
      </w:r>
    </w:p>
    <w:p w14:paraId="49E609A8" w14:textId="77777777" w:rsidR="009D3C9A" w:rsidRPr="003D07A9" w:rsidRDefault="009D3C9A" w:rsidP="009D3C9A">
      <w:pPr>
        <w:rPr>
          <w:rFonts w:ascii="Arial" w:hAnsi="Arial" w:cs="Arial"/>
          <w:sz w:val="28"/>
          <w:szCs w:val="28"/>
        </w:rPr>
      </w:pPr>
    </w:p>
    <w:p w14:paraId="2C97CD88" w14:textId="77777777" w:rsidR="009D3C9A" w:rsidRPr="003D07A9" w:rsidRDefault="009D3C9A" w:rsidP="009D3C9A">
      <w:pPr>
        <w:rPr>
          <w:rFonts w:ascii="Arial" w:hAnsi="Arial" w:cs="Arial"/>
          <w:b/>
          <w:i/>
          <w:sz w:val="28"/>
          <w:szCs w:val="28"/>
        </w:rPr>
      </w:pPr>
    </w:p>
    <w:p w14:paraId="615CBA1B" w14:textId="0DC5115D" w:rsidR="007068AE" w:rsidRPr="003D07A9" w:rsidRDefault="007068AE" w:rsidP="007068AE">
      <w:pPr>
        <w:rPr>
          <w:rFonts w:ascii="Arial" w:hAnsi="Arial" w:cs="Arial"/>
          <w:sz w:val="28"/>
          <w:szCs w:val="28"/>
        </w:rPr>
      </w:pPr>
      <w:r w:rsidRPr="003D07A9">
        <w:rPr>
          <w:rFonts w:ascii="Arial" w:hAnsi="Arial" w:cs="Arial"/>
          <w:sz w:val="28"/>
          <w:szCs w:val="28"/>
        </w:rPr>
        <w:t>[</w:t>
      </w:r>
      <w:r w:rsidR="005430CD" w:rsidRPr="003D07A9">
        <w:rPr>
          <w:rFonts w:ascii="Arial" w:hAnsi="Arial" w:cs="Arial"/>
          <w:sz w:val="28"/>
          <w:szCs w:val="28"/>
          <w:highlight w:val="yellow"/>
        </w:rPr>
        <w:t xml:space="preserve">Employer / </w:t>
      </w:r>
      <w:r w:rsidRPr="003D07A9">
        <w:rPr>
          <w:rFonts w:ascii="Arial" w:hAnsi="Arial" w:cs="Arial"/>
          <w:sz w:val="28"/>
          <w:szCs w:val="28"/>
          <w:highlight w:val="yellow"/>
        </w:rPr>
        <w:t>Manager name</w:t>
      </w:r>
      <w:r w:rsidRPr="003D07A9">
        <w:rPr>
          <w:rFonts w:ascii="Arial" w:hAnsi="Arial" w:cs="Arial"/>
          <w:sz w:val="28"/>
          <w:szCs w:val="28"/>
        </w:rPr>
        <w:t xml:space="preserve">] </w:t>
      </w:r>
    </w:p>
    <w:p w14:paraId="3D5C819D" w14:textId="77777777" w:rsidR="007068AE" w:rsidRPr="003D07A9" w:rsidRDefault="007068AE" w:rsidP="007068AE">
      <w:pPr>
        <w:rPr>
          <w:rFonts w:ascii="Arial" w:hAnsi="Arial" w:cs="Arial"/>
          <w:sz w:val="28"/>
          <w:szCs w:val="28"/>
        </w:rPr>
      </w:pPr>
      <w:r w:rsidRPr="003D07A9">
        <w:rPr>
          <w:rFonts w:ascii="Arial" w:hAnsi="Arial" w:cs="Arial"/>
          <w:sz w:val="28"/>
          <w:szCs w:val="28"/>
        </w:rPr>
        <w:t>[</w:t>
      </w:r>
      <w:r w:rsidRPr="003D07A9">
        <w:rPr>
          <w:rFonts w:ascii="Arial" w:hAnsi="Arial" w:cs="Arial"/>
          <w:sz w:val="28"/>
          <w:szCs w:val="28"/>
          <w:highlight w:val="yellow"/>
        </w:rPr>
        <w:t>Position/title</w:t>
      </w:r>
      <w:r w:rsidRPr="003D07A9">
        <w:rPr>
          <w:rFonts w:ascii="Arial" w:hAnsi="Arial" w:cs="Arial"/>
          <w:sz w:val="28"/>
          <w:szCs w:val="28"/>
        </w:rPr>
        <w:t xml:space="preserve">] </w:t>
      </w:r>
    </w:p>
    <w:p w14:paraId="02674E9E" w14:textId="77777777" w:rsidR="004F0131" w:rsidRDefault="004F0131" w:rsidP="009D3C9A">
      <w:pPr>
        <w:rPr>
          <w:rFonts w:ascii="Calibri" w:hAnsi="Calibri" w:cs="Arial"/>
          <w:b/>
          <w:i/>
          <w:sz w:val="28"/>
        </w:rPr>
      </w:pPr>
    </w:p>
    <w:p w14:paraId="560A4065" w14:textId="76BED1DE" w:rsidR="004F0131" w:rsidRDefault="004F0131" w:rsidP="009D3C9A">
      <w:pPr>
        <w:rPr>
          <w:rFonts w:ascii="Calibri" w:hAnsi="Calibri" w:cs="Arial"/>
          <w:b/>
          <w:i/>
          <w:sz w:val="28"/>
        </w:rPr>
      </w:pPr>
    </w:p>
    <w:p w14:paraId="24681E75" w14:textId="094041C8" w:rsidR="009D3C9A" w:rsidRDefault="009D3C9A" w:rsidP="00CF37C2">
      <w:pPr>
        <w:rPr>
          <w:rFonts w:ascii="Verdana" w:hAnsi="Verdana"/>
        </w:rPr>
      </w:pPr>
    </w:p>
    <w:p w14:paraId="00734067" w14:textId="6FAD7FEB" w:rsidR="00567D57" w:rsidRDefault="00567D57" w:rsidP="00CF37C2">
      <w:pPr>
        <w:rPr>
          <w:rFonts w:ascii="Verdana" w:hAnsi="Verdana"/>
        </w:rPr>
      </w:pPr>
    </w:p>
    <w:p w14:paraId="50F1AB38" w14:textId="5DC9FCBE" w:rsidR="00567D57" w:rsidRDefault="00567D57" w:rsidP="00CF37C2">
      <w:pPr>
        <w:rPr>
          <w:rFonts w:ascii="Verdana" w:hAnsi="Verdana"/>
        </w:rPr>
      </w:pPr>
    </w:p>
    <w:p w14:paraId="283417C8" w14:textId="753426D4" w:rsidR="00567D57" w:rsidRDefault="00567D57" w:rsidP="00CF37C2">
      <w:pPr>
        <w:rPr>
          <w:rFonts w:ascii="Verdana" w:hAnsi="Verdana"/>
        </w:rPr>
      </w:pPr>
    </w:p>
    <w:p w14:paraId="051526E8" w14:textId="685D69D6" w:rsidR="00567D57" w:rsidRDefault="00567D57" w:rsidP="00CF37C2">
      <w:pPr>
        <w:rPr>
          <w:rFonts w:ascii="Verdana" w:hAnsi="Verdana"/>
        </w:rPr>
      </w:pPr>
    </w:p>
    <w:p w14:paraId="7BC7241A" w14:textId="467B0B0B" w:rsidR="003628EF" w:rsidRDefault="003628EF" w:rsidP="00CF37C2">
      <w:pPr>
        <w:rPr>
          <w:rFonts w:ascii="Verdana" w:hAnsi="Verdana"/>
        </w:rPr>
      </w:pPr>
    </w:p>
    <w:p w14:paraId="75A82C23" w14:textId="51D73E5D" w:rsidR="00567D57" w:rsidRDefault="00567D57" w:rsidP="00CF37C2">
      <w:pPr>
        <w:rPr>
          <w:rFonts w:ascii="Verdana" w:hAnsi="Verdana"/>
        </w:rPr>
      </w:pPr>
    </w:p>
    <w:sectPr w:rsidR="00567D57" w:rsidSect="005C4DAF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9F4E" w14:textId="77777777" w:rsidR="000D3D3F" w:rsidRDefault="000D3D3F" w:rsidP="00B239CE">
      <w:pPr>
        <w:spacing w:after="0" w:line="240" w:lineRule="auto"/>
      </w:pPr>
      <w:r>
        <w:separator/>
      </w:r>
    </w:p>
  </w:endnote>
  <w:endnote w:type="continuationSeparator" w:id="0">
    <w:p w14:paraId="5C69EDAD" w14:textId="77777777" w:rsidR="000D3D3F" w:rsidRDefault="000D3D3F" w:rsidP="00B2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8CE2" w14:textId="77777777" w:rsidR="0064052A" w:rsidRDefault="0064052A" w:rsidP="0064052A">
    <w:pPr>
      <w:pStyle w:val="Footer"/>
      <w:rPr>
        <w:rFonts w:ascii="Arial" w:hAnsi="Arial" w:cs="Arial"/>
        <w:sz w:val="20"/>
        <w:szCs w:val="20"/>
      </w:rPr>
    </w:pPr>
  </w:p>
  <w:p w14:paraId="2C0209ED" w14:textId="77777777" w:rsidR="0064052A" w:rsidRPr="003628EF" w:rsidRDefault="0064052A" w:rsidP="0064052A">
    <w:pPr>
      <w:pStyle w:val="Footer"/>
    </w:pPr>
    <w:proofErr w:type="spellStart"/>
    <w:r w:rsidRPr="003628EF">
      <w:rPr>
        <w:rFonts w:ascii="Arial" w:hAnsi="Arial" w:cs="Arial"/>
        <w:sz w:val="20"/>
        <w:szCs w:val="20"/>
      </w:rPr>
      <w:t>Fersiwn</w:t>
    </w:r>
    <w:proofErr w:type="spellEnd"/>
    <w:r w:rsidRPr="003628EF">
      <w:rPr>
        <w:rFonts w:ascii="Arial" w:hAnsi="Arial" w:cs="Arial"/>
        <w:sz w:val="20"/>
        <w:szCs w:val="20"/>
      </w:rPr>
      <w:t xml:space="preserve"> 1 Hydref 2024</w:t>
    </w:r>
  </w:p>
  <w:p w14:paraId="1243BEEC" w14:textId="2BAD221A" w:rsidR="0064052A" w:rsidRPr="003628EF" w:rsidRDefault="0064052A" w:rsidP="00640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2918" w14:textId="766EC4E0" w:rsidR="003628EF" w:rsidRPr="003628EF" w:rsidRDefault="0064052A" w:rsidP="003628EF">
    <w:pPr>
      <w:pStyle w:val="Footer"/>
    </w:pPr>
    <w:r>
      <w:rPr>
        <w:rFonts w:ascii="Arial" w:hAnsi="Arial" w:cs="Arial"/>
        <w:sz w:val="20"/>
        <w:szCs w:val="20"/>
      </w:rPr>
      <w:t>Version</w:t>
    </w:r>
    <w:r w:rsidR="003628EF" w:rsidRPr="003628EF">
      <w:rPr>
        <w:rFonts w:ascii="Arial" w:hAnsi="Arial" w:cs="Arial"/>
        <w:sz w:val="20"/>
        <w:szCs w:val="20"/>
      </w:rPr>
      <w:t xml:space="preserve"> 1 </w:t>
    </w:r>
    <w:r>
      <w:rPr>
        <w:rFonts w:ascii="Arial" w:hAnsi="Arial" w:cs="Arial"/>
        <w:sz w:val="20"/>
        <w:szCs w:val="20"/>
      </w:rPr>
      <w:t>October</w:t>
    </w:r>
    <w:r w:rsidR="003628EF" w:rsidRPr="003628EF">
      <w:rPr>
        <w:rFonts w:ascii="Arial" w:hAnsi="Arial" w:cs="Arial"/>
        <w:sz w:val="20"/>
        <w:szCs w:val="20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8B1F" w14:textId="77777777" w:rsidR="000D3D3F" w:rsidRDefault="000D3D3F" w:rsidP="00B239CE">
      <w:pPr>
        <w:spacing w:after="0" w:line="240" w:lineRule="auto"/>
      </w:pPr>
      <w:r>
        <w:separator/>
      </w:r>
    </w:p>
  </w:footnote>
  <w:footnote w:type="continuationSeparator" w:id="0">
    <w:p w14:paraId="2334EA7F" w14:textId="77777777" w:rsidR="000D3D3F" w:rsidRDefault="000D3D3F" w:rsidP="00B2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1C6E" w14:textId="1B16AA52" w:rsidR="0070760A" w:rsidRDefault="007338B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00F7FB8" wp14:editId="57D26013">
          <wp:simplePos x="0" y="0"/>
          <wp:positionH relativeFrom="margin">
            <wp:posOffset>3180080</wp:posOffset>
          </wp:positionH>
          <wp:positionV relativeFrom="paragraph">
            <wp:posOffset>-200660</wp:posOffset>
          </wp:positionV>
          <wp:extent cx="3052445" cy="567690"/>
          <wp:effectExtent l="0" t="0" r="0" b="3810"/>
          <wp:wrapTight wrapText="bothSides">
            <wp:wrapPolygon edited="0">
              <wp:start x="0" y="0"/>
              <wp:lineTo x="0" y="21020"/>
              <wp:lineTo x="21434" y="21020"/>
              <wp:lineTo x="21434" y="0"/>
              <wp:lineTo x="0" y="0"/>
            </wp:wrapPolygon>
          </wp:wrapTight>
          <wp:docPr id="1683599358" name="Picture 1683599358" descr="C:\Users\ni123139\AppData\Local\Microsoft\Windows\INetCache\Content.Word\VSL Generic Positive RGB Prima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i123139\AppData\Local\Microsoft\Windows\INetCache\Content.Word\VSL Generic Positive RGB Primar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244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1EDAC0B" wp14:editId="05D028CB">
          <wp:simplePos x="0" y="0"/>
          <wp:positionH relativeFrom="margin">
            <wp:posOffset>-200025</wp:posOffset>
          </wp:positionH>
          <wp:positionV relativeFrom="paragraph">
            <wp:posOffset>-230505</wp:posOffset>
          </wp:positionV>
          <wp:extent cx="2412365" cy="693420"/>
          <wp:effectExtent l="0" t="0" r="6985" b="0"/>
          <wp:wrapTight wrapText="bothSides">
            <wp:wrapPolygon edited="0">
              <wp:start x="0" y="0"/>
              <wp:lineTo x="0" y="20769"/>
              <wp:lineTo x="21492" y="20769"/>
              <wp:lineTo x="21492" y="0"/>
              <wp:lineTo x="0" y="0"/>
            </wp:wrapPolygon>
          </wp:wrapTight>
          <wp:docPr id="628367798" name="Picture 628367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36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C7A13"/>
    <w:multiLevelType w:val="hybridMultilevel"/>
    <w:tmpl w:val="1E4E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80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C2"/>
    <w:rsid w:val="00002A1F"/>
    <w:rsid w:val="00016036"/>
    <w:rsid w:val="0004089F"/>
    <w:rsid w:val="00063D0A"/>
    <w:rsid w:val="000762E2"/>
    <w:rsid w:val="000C068A"/>
    <w:rsid w:val="000D3D3F"/>
    <w:rsid w:val="000E0D26"/>
    <w:rsid w:val="000E6B52"/>
    <w:rsid w:val="0011338D"/>
    <w:rsid w:val="0011390D"/>
    <w:rsid w:val="00156111"/>
    <w:rsid w:val="00176F83"/>
    <w:rsid w:val="00182696"/>
    <w:rsid w:val="001D69B6"/>
    <w:rsid w:val="001F6A64"/>
    <w:rsid w:val="00221A63"/>
    <w:rsid w:val="0022470A"/>
    <w:rsid w:val="0025425D"/>
    <w:rsid w:val="00272D01"/>
    <w:rsid w:val="002A1075"/>
    <w:rsid w:val="002C7A54"/>
    <w:rsid w:val="002F3D35"/>
    <w:rsid w:val="0031248F"/>
    <w:rsid w:val="00361224"/>
    <w:rsid w:val="003628EF"/>
    <w:rsid w:val="00364F38"/>
    <w:rsid w:val="003732BF"/>
    <w:rsid w:val="003C187E"/>
    <w:rsid w:val="003C4CBD"/>
    <w:rsid w:val="003C5A28"/>
    <w:rsid w:val="003D07A9"/>
    <w:rsid w:val="003F1D0A"/>
    <w:rsid w:val="003F1D0E"/>
    <w:rsid w:val="0040196F"/>
    <w:rsid w:val="00434C28"/>
    <w:rsid w:val="00460215"/>
    <w:rsid w:val="00480DD1"/>
    <w:rsid w:val="004842F9"/>
    <w:rsid w:val="004C0A46"/>
    <w:rsid w:val="004F0131"/>
    <w:rsid w:val="0050019C"/>
    <w:rsid w:val="005110F7"/>
    <w:rsid w:val="00511831"/>
    <w:rsid w:val="00515A6B"/>
    <w:rsid w:val="005430CD"/>
    <w:rsid w:val="00567D57"/>
    <w:rsid w:val="00592A27"/>
    <w:rsid w:val="00595F05"/>
    <w:rsid w:val="005B6EFD"/>
    <w:rsid w:val="005C4DAF"/>
    <w:rsid w:val="00607538"/>
    <w:rsid w:val="00633EE4"/>
    <w:rsid w:val="0064052A"/>
    <w:rsid w:val="006513D2"/>
    <w:rsid w:val="00653BE2"/>
    <w:rsid w:val="00664957"/>
    <w:rsid w:val="00684495"/>
    <w:rsid w:val="0068553A"/>
    <w:rsid w:val="006D1816"/>
    <w:rsid w:val="006D67DF"/>
    <w:rsid w:val="007068AE"/>
    <w:rsid w:val="0070760A"/>
    <w:rsid w:val="00716B79"/>
    <w:rsid w:val="0071781D"/>
    <w:rsid w:val="00724F08"/>
    <w:rsid w:val="007308E6"/>
    <w:rsid w:val="007338BF"/>
    <w:rsid w:val="0074448B"/>
    <w:rsid w:val="00780762"/>
    <w:rsid w:val="00790720"/>
    <w:rsid w:val="007913C6"/>
    <w:rsid w:val="00793B97"/>
    <w:rsid w:val="007C63BA"/>
    <w:rsid w:val="007F7A0E"/>
    <w:rsid w:val="0082385E"/>
    <w:rsid w:val="00823BA8"/>
    <w:rsid w:val="0084729B"/>
    <w:rsid w:val="008F6B34"/>
    <w:rsid w:val="009414A6"/>
    <w:rsid w:val="00945D84"/>
    <w:rsid w:val="00946928"/>
    <w:rsid w:val="0095253C"/>
    <w:rsid w:val="009A2C25"/>
    <w:rsid w:val="009A368C"/>
    <w:rsid w:val="009A37C0"/>
    <w:rsid w:val="009A5DD8"/>
    <w:rsid w:val="009C0177"/>
    <w:rsid w:val="009D3C9A"/>
    <w:rsid w:val="00A43ADE"/>
    <w:rsid w:val="00A71921"/>
    <w:rsid w:val="00A82F5B"/>
    <w:rsid w:val="00AB6B50"/>
    <w:rsid w:val="00B239CE"/>
    <w:rsid w:val="00B24E03"/>
    <w:rsid w:val="00B25C06"/>
    <w:rsid w:val="00B32501"/>
    <w:rsid w:val="00B87B35"/>
    <w:rsid w:val="00BD0F00"/>
    <w:rsid w:val="00BE31FB"/>
    <w:rsid w:val="00BF2265"/>
    <w:rsid w:val="00C04F75"/>
    <w:rsid w:val="00C20A28"/>
    <w:rsid w:val="00C65060"/>
    <w:rsid w:val="00CF37C2"/>
    <w:rsid w:val="00D0119B"/>
    <w:rsid w:val="00D162C0"/>
    <w:rsid w:val="00D21B65"/>
    <w:rsid w:val="00D43DE9"/>
    <w:rsid w:val="00D508B2"/>
    <w:rsid w:val="00D55224"/>
    <w:rsid w:val="00D97661"/>
    <w:rsid w:val="00DC1D68"/>
    <w:rsid w:val="00DF44D8"/>
    <w:rsid w:val="00E052BA"/>
    <w:rsid w:val="00E41B19"/>
    <w:rsid w:val="00E626B9"/>
    <w:rsid w:val="00E954D1"/>
    <w:rsid w:val="00EF2EFB"/>
    <w:rsid w:val="00F027E9"/>
    <w:rsid w:val="00F13145"/>
    <w:rsid w:val="00F92975"/>
    <w:rsid w:val="00FB409E"/>
    <w:rsid w:val="00FC6071"/>
    <w:rsid w:val="00FC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48C7BB"/>
  <w15:docId w15:val="{B53B347A-933A-4FF9-931D-DF9B808C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9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CE"/>
  </w:style>
  <w:style w:type="paragraph" w:styleId="Footer">
    <w:name w:val="footer"/>
    <w:basedOn w:val="Normal"/>
    <w:link w:val="FooterChar"/>
    <w:uiPriority w:val="99"/>
    <w:unhideWhenUsed/>
    <w:rsid w:val="00B23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9CE"/>
  </w:style>
  <w:style w:type="character" w:styleId="CommentReference">
    <w:name w:val="annotation reference"/>
    <w:basedOn w:val="DefaultParagraphFont"/>
    <w:uiPriority w:val="99"/>
    <w:semiHidden/>
    <w:unhideWhenUsed/>
    <w:rsid w:val="00364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F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F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F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3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13D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48B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48B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4448B"/>
    <w:rPr>
      <w:vertAlign w:val="superscript"/>
    </w:rPr>
  </w:style>
  <w:style w:type="paragraph" w:styleId="ListParagraph">
    <w:name w:val="List Paragraph"/>
    <w:basedOn w:val="Normal"/>
    <w:uiPriority w:val="34"/>
    <w:qFormat/>
    <w:rsid w:val="00A719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4D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2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4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71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53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47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81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25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43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7695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244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cc.gig.cymru/pynciau/imiwneiddio-a-brechlynn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phw.nhs.wales/topics/immunisation-and-vaccines/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FF3C5B18883D4E21973B57C2EEED7FD1" version="1.0.0">
  <systemFields>
    <field name="Objective-Id">
      <value order="0">A55025581</value>
    </field>
    <field name="Objective-Title">
      <value order="0">Flu invitation for poultry workers - 2024/25</value>
    </field>
    <field name="Objective-Description">
      <value order="0"/>
    </field>
    <field name="Objective-CreationStamp">
      <value order="0">2024-09-18T08:08:28Z</value>
    </field>
    <field name="Objective-IsApproved">
      <value order="0">false</value>
    </field>
    <field name="Objective-IsPublished">
      <value order="0">true</value>
    </field>
    <field name="Objective-DatePublished">
      <value order="0">2024-09-25T14:14:12Z</value>
    </field>
    <field name="Objective-ModificationStamp">
      <value order="0">2024-09-25T14:14:12Z</value>
    </field>
    <field name="Objective-Owner">
      <value order="0">Chaundy, Hannah (HSCEY - Quality &amp; Nursing - Major Health Conditions)</value>
    </field>
    <field name="Objective-Path">
      <value order="0">Objective Global Folder:#Business File Plan:WG Organisational Groups:Post April 2024 - Health, Social Care &amp; Early Years:HSCEY Population Health DIrectorate / Chief Medical Officer:HSS Director of Vaccinations:Health, Social Care &amp; Early Years (HSCEY) - DV - Transformation Policy &amp; Programme:1 - Save:Vaccination Directorate - Vaccination Deployment - 2023 - 2027:Poultry Workers - influenza vaccination</value>
    </field>
    <field name="Objective-Parent">
      <value order="0">Poultry Workers - influenza vaccination</value>
    </field>
    <field name="Objective-State">
      <value order="0">Published</value>
    </field>
    <field name="Objective-VersionId">
      <value order="0">vA100284139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qA1674972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2024-09-17T23:00:00Z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92F9FDDF97946BAEAC42ED7AE21B0" ma:contentTypeVersion="14" ma:contentTypeDescription="Create a new document." ma:contentTypeScope="" ma:versionID="c49ca6e32fc7defa2a74b530c8ebe7ee">
  <xsd:schema xmlns:xsd="http://www.w3.org/2001/XMLSchema" xmlns:xs="http://www.w3.org/2001/XMLSchema" xmlns:p="http://schemas.microsoft.com/office/2006/metadata/properties" xmlns:ns2="fd22ef30-2ac2-40dc-8039-cc1d65575c56" xmlns:ns3="f366afda-3745-45ac-b089-2151a6f325da" targetNamespace="http://schemas.microsoft.com/office/2006/metadata/properties" ma:root="true" ma:fieldsID="d193f83ca52a4ac4dc2f9ea7c647fe4f" ns2:_="" ns3:_="">
    <xsd:import namespace="fd22ef30-2ac2-40dc-8039-cc1d65575c56"/>
    <xsd:import namespace="f366afda-3745-45ac-b089-2151a6f325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2ef30-2ac2-40dc-8039-cc1d65575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6afda-3745-45ac-b089-2151a6f325d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3719f14-dfc9-408f-a5e2-0831c2ca3de6}" ma:internalName="TaxCatchAll" ma:showField="CatchAllData" ma:web="f366afda-3745-45ac-b089-2151a6f325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22ef30-2ac2-40dc-8039-cc1d65575c56">
      <Terms xmlns="http://schemas.microsoft.com/office/infopath/2007/PartnerControls"/>
    </lcf76f155ced4ddcb4097134ff3c332f>
    <TaxCatchAll xmlns="f366afda-3745-45ac-b089-2151a6f325da" xsi:nil="true"/>
  </documentManagement>
</p:properties>
</file>

<file path=customXml/itemProps1.xml><?xml version="1.0" encoding="utf-8"?>
<ds:datastoreItem xmlns:ds="http://schemas.openxmlformats.org/officeDocument/2006/customXml" ds:itemID="{650A59AD-A67B-4024-8221-96BB07DF7D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3.xml><?xml version="1.0" encoding="utf-8"?>
<ds:datastoreItem xmlns:ds="http://schemas.openxmlformats.org/officeDocument/2006/customXml" ds:itemID="{BD58865F-FC29-46AD-806B-D010B9694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2ef30-2ac2-40dc-8039-cc1d65575c56"/>
    <ds:schemaRef ds:uri="f366afda-3745-45ac-b089-2151a6f32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BB1FF-CF78-4A09-AF2C-7DBA056304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F307BD5-D161-4EAF-928C-F09AD78859BC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366afda-3745-45ac-b089-2151a6f325da"/>
    <ds:schemaRef ds:uri="fd22ef30-2ac2-40dc-8039-cc1d65575c56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388</Words>
  <Characters>2346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 NHS Trust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Meredith (Public Health Wales - No. 2 Capital Quarter)</dc:creator>
  <cp:lastModifiedBy>Rebecca Hopkins (Public Health Wales - No. 2 Capital Quarter)</cp:lastModifiedBy>
  <cp:revision>2</cp:revision>
  <dcterms:created xsi:type="dcterms:W3CDTF">2024-10-09T09:55:00Z</dcterms:created>
  <dcterms:modified xsi:type="dcterms:W3CDTF">2024-10-09T09:55:00Z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0x0101005E292F9FDDF97946BAEAC42ED7AE21B0</vt:lpwstr>
  </property>
  <property fmtid="{D5CDD505-2E9C-101B-9397-08002B2CF9AE}" pid="3" name="Objective-Id">
    <vt:lpwstr>A55025581</vt:lpwstr>
  </property>
  <property fmtid="{D5CDD505-2E9C-101B-9397-08002B2CF9AE}" pid="4" name="Objective-Title">
    <vt:lpwstr>Flu invitation for poultry workers - 2024/25</vt:lpwstr>
  </property>
  <property fmtid="{D5CDD505-2E9C-101B-9397-08002B2CF9AE}" pid="5" name="Objective-Description">
    <vt:lpwstr/>
  </property>
  <property fmtid="{D5CDD505-2E9C-101B-9397-08002B2CF9AE}" pid="6" name="Objective-CreationStamp">
    <vt:filetime>2024-09-18T08:08:28Z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2024-09-25T14:14:12Z</vt:filetime>
  </property>
  <property fmtid="{D5CDD505-2E9C-101B-9397-08002B2CF9AE}" pid="10" name="Objective-ModificationStamp">
    <vt:filetime>2024-09-25T14:14:12Z</vt:filetime>
  </property>
  <property fmtid="{D5CDD505-2E9C-101B-9397-08002B2CF9AE}" pid="11" name="Objective-Owner">
    <vt:lpwstr>Chaundy, Hannah (HSCEY - Quality &amp; Nursing - Major Health Conditions)</vt:lpwstr>
  </property>
  <property fmtid="{D5CDD505-2E9C-101B-9397-08002B2CF9AE}" pid="12" name="Objective-Path">
    <vt:lpwstr>Objective Global Folder:#Business File Plan:WG Organisational Groups:Post April 2024 - Health, Social Care &amp; Early Years:HSCEY Population Health DIrectorate / Chief Medical Officer:HSS Director of Vaccinations:Health, Social Care &amp; Early Years (HSCEY) - DV - Transformation Policy &amp; Programme:1 - Save:Vaccination Directorate - Vaccination Deployment - 2023 - 2027:Poultry Workers - influenza vaccination:</vt:lpwstr>
  </property>
  <property fmtid="{D5CDD505-2E9C-101B-9397-08002B2CF9AE}" pid="13" name="Objective-Parent">
    <vt:lpwstr>Poultry Workers - influenza vaccination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vA100284139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filetime>2024-09-17T23:00:00Z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