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197" w:rsidRPr="000F5197" w:rsidRDefault="00002197" w:rsidP="00002197">
      <w:pPr>
        <w:spacing w:after="120" w:line="240" w:lineRule="auto"/>
        <w:jc w:val="center"/>
        <w:rPr>
          <w:rFonts w:ascii="Verdana" w:eastAsia="Calibri" w:hAnsi="Verdana" w:cs="Times New Roman"/>
          <w:sz w:val="24"/>
          <w:szCs w:val="24"/>
        </w:rPr>
      </w:pPr>
      <w:bookmarkStart w:id="0" w:name="_GoBack"/>
      <w:r w:rsidRPr="000F5197">
        <w:rPr>
          <w:rFonts w:ascii="Verdana" w:eastAsia="Calibri" w:hAnsi="Verdana" w:cs="Times New Roman"/>
          <w:noProof/>
          <w:sz w:val="24"/>
          <w:szCs w:val="24"/>
          <w:lang w:eastAsia="en-GB"/>
        </w:rPr>
        <w:drawing>
          <wp:inline distT="0" distB="0" distL="0" distR="0">
            <wp:extent cx="5734050" cy="1352550"/>
            <wp:effectExtent l="19050" t="0" r="0" b="0"/>
            <wp:docPr id="1" name="Picture 1" descr="Compressed Public Health Wal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ressed Public Health Wales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002197" w:rsidRPr="000F5197" w:rsidRDefault="00002197" w:rsidP="00002197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</w:p>
    <w:p w:rsidR="00002197" w:rsidRPr="000F5197" w:rsidRDefault="00002197" w:rsidP="00002197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</w:p>
    <w:p w:rsidR="00002197" w:rsidRPr="00D02FE6" w:rsidRDefault="00516BB4" w:rsidP="00002197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  <w:lang w:val="cy-GB"/>
        </w:rPr>
      </w:pPr>
      <w:r w:rsidRPr="00D02FE6">
        <w:rPr>
          <w:rFonts w:ascii="Verdana" w:eastAsia="Calibri" w:hAnsi="Verdana" w:cs="Times New Roman"/>
          <w:b/>
          <w:sz w:val="24"/>
          <w:szCs w:val="24"/>
          <w:lang w:val="cy-GB"/>
        </w:rPr>
        <w:t>Cofnodion heb eu cadarnhau o gyfarfod y Bwrdd</w:t>
      </w:r>
      <w:r w:rsidR="00002197" w:rsidRPr="00D02FE6">
        <w:rPr>
          <w:rFonts w:ascii="Verdana" w:eastAsia="Calibri" w:hAnsi="Verdana" w:cs="Times New Roman"/>
          <w:b/>
          <w:sz w:val="24"/>
          <w:szCs w:val="24"/>
          <w:lang w:val="cy-GB"/>
        </w:rPr>
        <w:t xml:space="preserve"> </w:t>
      </w:r>
    </w:p>
    <w:p w:rsidR="00002197" w:rsidRPr="00D02FE6" w:rsidRDefault="00516BB4" w:rsidP="00002197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  <w:lang w:val="cy-GB"/>
        </w:rPr>
      </w:pPr>
      <w:r w:rsidRPr="00D02FE6">
        <w:rPr>
          <w:rFonts w:ascii="Verdana" w:eastAsia="Calibri" w:hAnsi="Verdana" w:cs="Times New Roman"/>
          <w:b/>
          <w:sz w:val="24"/>
          <w:szCs w:val="24"/>
          <w:lang w:val="cy-GB"/>
        </w:rPr>
        <w:t>a gynhaliwyd ar 26 Tachwedd</w:t>
      </w:r>
      <w:r w:rsidR="00002197" w:rsidRPr="00D02FE6">
        <w:rPr>
          <w:rFonts w:ascii="Verdana" w:eastAsia="Calibri" w:hAnsi="Verdana" w:cs="Times New Roman"/>
          <w:b/>
          <w:sz w:val="24"/>
          <w:szCs w:val="24"/>
          <w:lang w:val="cy-GB"/>
        </w:rPr>
        <w:t xml:space="preserve"> 2020, </w:t>
      </w:r>
    </w:p>
    <w:p w:rsidR="00002197" w:rsidRPr="00D02FE6" w:rsidRDefault="00516BB4" w:rsidP="00002197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  <w:lang w:val="cy-GB"/>
        </w:rPr>
      </w:pPr>
      <w:r w:rsidRPr="00D02FE6">
        <w:rPr>
          <w:rFonts w:ascii="Verdana" w:eastAsia="Calibri" w:hAnsi="Verdana" w:cs="Times New Roman"/>
          <w:b/>
          <w:sz w:val="24"/>
          <w:szCs w:val="24"/>
          <w:lang w:val="cy-GB"/>
        </w:rPr>
        <w:t xml:space="preserve"> (yn electronig </w:t>
      </w:r>
      <w:r w:rsidR="00147EE0" w:rsidRPr="00D02FE6">
        <w:rPr>
          <w:rFonts w:ascii="Verdana" w:eastAsia="Calibri" w:hAnsi="Verdana" w:cs="Times New Roman"/>
          <w:b/>
          <w:sz w:val="24"/>
          <w:szCs w:val="24"/>
          <w:lang w:val="cy-GB"/>
        </w:rPr>
        <w:t>d</w:t>
      </w:r>
      <w:r w:rsidRPr="00D02FE6">
        <w:rPr>
          <w:rFonts w:ascii="Verdana" w:eastAsia="Calibri" w:hAnsi="Verdana" w:cs="Times New Roman"/>
          <w:b/>
          <w:sz w:val="24"/>
          <w:szCs w:val="24"/>
          <w:lang w:val="cy-GB"/>
        </w:rPr>
        <w:t>rwy Microsoft Teams a’i ffrydio’n fyw ar y we</w:t>
      </w:r>
      <w:r w:rsidR="00002197" w:rsidRPr="00D02FE6">
        <w:rPr>
          <w:rFonts w:ascii="Verdana" w:eastAsia="Calibri" w:hAnsi="Verdana" w:cs="Times New Roman"/>
          <w:b/>
          <w:sz w:val="24"/>
          <w:szCs w:val="24"/>
          <w:lang w:val="cy-GB"/>
        </w:rPr>
        <w:t>)</w:t>
      </w:r>
    </w:p>
    <w:p w:rsidR="00002197" w:rsidRPr="00D02FE6" w:rsidRDefault="00002197" w:rsidP="00002197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  <w:lang w:val="cy-GB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276"/>
        <w:gridCol w:w="4820"/>
      </w:tblGrid>
      <w:tr w:rsidR="00002197" w:rsidRPr="00D02FE6" w:rsidTr="00FE1FAE">
        <w:trPr>
          <w:jc w:val="center"/>
        </w:trPr>
        <w:tc>
          <w:tcPr>
            <w:tcW w:w="9640" w:type="dxa"/>
            <w:gridSpan w:val="3"/>
            <w:shd w:val="clear" w:color="auto" w:fill="auto"/>
          </w:tcPr>
          <w:p w:rsidR="00002197" w:rsidRPr="00D02FE6" w:rsidRDefault="00516BB4" w:rsidP="00FE1FAE">
            <w:pPr>
              <w:spacing w:before="120" w:after="0" w:line="240" w:lineRule="auto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Yn bresennol</w:t>
            </w:r>
            <w:r w:rsidR="00002197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:</w:t>
            </w:r>
          </w:p>
        </w:tc>
      </w:tr>
      <w:tr w:rsidR="00002197" w:rsidRPr="00D02FE6" w:rsidTr="00FE1FAE">
        <w:trPr>
          <w:jc w:val="center"/>
        </w:trPr>
        <w:tc>
          <w:tcPr>
            <w:tcW w:w="3544" w:type="dxa"/>
            <w:shd w:val="clear" w:color="auto" w:fill="auto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Jan Williams</w:t>
            </w:r>
          </w:p>
        </w:tc>
        <w:tc>
          <w:tcPr>
            <w:tcW w:w="1276" w:type="dxa"/>
            <w:shd w:val="clear" w:color="auto" w:fill="auto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(JW)</w:t>
            </w:r>
          </w:p>
        </w:tc>
        <w:tc>
          <w:tcPr>
            <w:tcW w:w="4820" w:type="dxa"/>
            <w:shd w:val="clear" w:color="auto" w:fill="auto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</w:t>
            </w:r>
            <w:r w:rsidR="002E49B5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adeirydd</w:t>
            </w:r>
          </w:p>
        </w:tc>
      </w:tr>
      <w:tr w:rsidR="00002197" w:rsidRPr="00D02FE6" w:rsidTr="00FE1FAE">
        <w:trPr>
          <w:jc w:val="center"/>
        </w:trPr>
        <w:tc>
          <w:tcPr>
            <w:tcW w:w="3544" w:type="dxa"/>
            <w:shd w:val="clear" w:color="auto" w:fill="auto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Tracey Cooper</w:t>
            </w:r>
          </w:p>
        </w:tc>
        <w:tc>
          <w:tcPr>
            <w:tcW w:w="1276" w:type="dxa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(TC)</w:t>
            </w:r>
          </w:p>
        </w:tc>
        <w:tc>
          <w:tcPr>
            <w:tcW w:w="4820" w:type="dxa"/>
          </w:tcPr>
          <w:p w:rsidR="00002197" w:rsidRPr="00D02FE6" w:rsidRDefault="002E49B5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Prif Weithredwr</w:t>
            </w:r>
          </w:p>
        </w:tc>
      </w:tr>
      <w:tr w:rsidR="00002197" w:rsidRPr="00D02FE6" w:rsidTr="00FE1FAE">
        <w:trPr>
          <w:jc w:val="center"/>
        </w:trPr>
        <w:tc>
          <w:tcPr>
            <w:tcW w:w="3544" w:type="dxa"/>
            <w:shd w:val="clear" w:color="auto" w:fill="auto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Jyoti Atri</w:t>
            </w:r>
          </w:p>
        </w:tc>
        <w:tc>
          <w:tcPr>
            <w:tcW w:w="1276" w:type="dxa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(JA)</w:t>
            </w:r>
          </w:p>
        </w:tc>
        <w:tc>
          <w:tcPr>
            <w:tcW w:w="4820" w:type="dxa"/>
          </w:tcPr>
          <w:p w:rsidR="00002197" w:rsidRPr="00D02FE6" w:rsidRDefault="002E49B5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Gweithredol Dros Dro Iechyd a Llesiant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</w:p>
        </w:tc>
      </w:tr>
      <w:tr w:rsidR="00002197" w:rsidRPr="00D02FE6" w:rsidTr="00FE1FAE">
        <w:trPr>
          <w:jc w:val="center"/>
        </w:trPr>
        <w:tc>
          <w:tcPr>
            <w:tcW w:w="3544" w:type="dxa"/>
            <w:shd w:val="clear" w:color="auto" w:fill="auto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Rhiannon Beaumont-Wood</w:t>
            </w:r>
          </w:p>
        </w:tc>
        <w:tc>
          <w:tcPr>
            <w:tcW w:w="1276" w:type="dxa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(RB-W)</w:t>
            </w:r>
          </w:p>
        </w:tc>
        <w:tc>
          <w:tcPr>
            <w:tcW w:w="4820" w:type="dxa"/>
          </w:tcPr>
          <w:p w:rsidR="00002197" w:rsidRPr="00D02FE6" w:rsidRDefault="002E49B5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Gw</w:t>
            </w:r>
            <w:r w:rsidR="00D6452E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ithredol Ansawdd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, N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yrsio a Gweithwyr Proffesiynol Perthynol i Iechyd</w:t>
            </w:r>
          </w:p>
        </w:tc>
      </w:tr>
      <w:tr w:rsidR="00002197" w:rsidRPr="00D02FE6" w:rsidTr="00FE1FAE">
        <w:trPr>
          <w:jc w:val="center"/>
        </w:trPr>
        <w:tc>
          <w:tcPr>
            <w:tcW w:w="3544" w:type="dxa"/>
            <w:shd w:val="clear" w:color="auto" w:fill="auto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Diane Crone</w:t>
            </w:r>
          </w:p>
        </w:tc>
        <w:tc>
          <w:tcPr>
            <w:tcW w:w="1276" w:type="dxa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(DC)</w:t>
            </w:r>
          </w:p>
        </w:tc>
        <w:tc>
          <w:tcPr>
            <w:tcW w:w="4820" w:type="dxa"/>
          </w:tcPr>
          <w:p w:rsidR="00002197" w:rsidRPr="00D02FE6" w:rsidRDefault="002E49B5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Anweithredol (Prifysgol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)</w:t>
            </w:r>
          </w:p>
        </w:tc>
      </w:tr>
      <w:tr w:rsidR="00002197" w:rsidRPr="00D02FE6" w:rsidTr="00FE1FAE">
        <w:trPr>
          <w:jc w:val="center"/>
        </w:trPr>
        <w:tc>
          <w:tcPr>
            <w:tcW w:w="3544" w:type="dxa"/>
            <w:shd w:val="clear" w:color="auto" w:fill="auto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Kate Eden </w:t>
            </w:r>
          </w:p>
        </w:tc>
        <w:tc>
          <w:tcPr>
            <w:tcW w:w="1276" w:type="dxa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(KE)</w:t>
            </w:r>
          </w:p>
        </w:tc>
        <w:tc>
          <w:tcPr>
            <w:tcW w:w="4820" w:type="dxa"/>
          </w:tcPr>
          <w:p w:rsidR="00002197" w:rsidRPr="00D02FE6" w:rsidRDefault="002E49B5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Anweithredol, Is-gadeirydd a Chadeirydd y Pwyllgor Ansawdd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Diogelwch a Gwella</w:t>
            </w:r>
          </w:p>
        </w:tc>
      </w:tr>
      <w:tr w:rsidR="00002197" w:rsidRPr="00D02FE6" w:rsidTr="00FE1FAE">
        <w:trPr>
          <w:trHeight w:val="648"/>
          <w:jc w:val="center"/>
        </w:trPr>
        <w:tc>
          <w:tcPr>
            <w:tcW w:w="3544" w:type="dxa"/>
            <w:shd w:val="clear" w:color="auto" w:fill="auto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Dyfed Edwards</w:t>
            </w:r>
          </w:p>
        </w:tc>
        <w:tc>
          <w:tcPr>
            <w:tcW w:w="1276" w:type="dxa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(DE)</w:t>
            </w:r>
          </w:p>
        </w:tc>
        <w:tc>
          <w:tcPr>
            <w:tcW w:w="4820" w:type="dxa"/>
          </w:tcPr>
          <w:p w:rsidR="00002197" w:rsidRPr="00D02FE6" w:rsidRDefault="002E49B5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Anweithredol a Chadeirydd y Pwyllgor Archwilio a Llywodraethu Corfforaethol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</w:p>
        </w:tc>
      </w:tr>
      <w:tr w:rsidR="00002197" w:rsidRPr="00D02FE6" w:rsidTr="00FE1FAE">
        <w:trPr>
          <w:jc w:val="center"/>
        </w:trPr>
        <w:tc>
          <w:tcPr>
            <w:tcW w:w="3544" w:type="dxa"/>
            <w:shd w:val="clear" w:color="auto" w:fill="auto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Huw George</w:t>
            </w:r>
          </w:p>
        </w:tc>
        <w:tc>
          <w:tcPr>
            <w:tcW w:w="1276" w:type="dxa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(HG)</w:t>
            </w:r>
          </w:p>
        </w:tc>
        <w:tc>
          <w:tcPr>
            <w:tcW w:w="4820" w:type="dxa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</w:t>
            </w:r>
            <w:r w:rsidR="002E49B5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irprwy Brif Weithredwr a Chyfarwyddwr Gweithredol Gweithrediadau a Chyllid</w:t>
            </w:r>
          </w:p>
        </w:tc>
      </w:tr>
      <w:tr w:rsidR="00002197" w:rsidRPr="00D02FE6" w:rsidTr="00FE1FAE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Sian Griffiths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(SG)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197" w:rsidRPr="00D02FE6" w:rsidRDefault="002E49B5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Anweithredol</w:t>
            </w:r>
          </w:p>
        </w:tc>
      </w:tr>
      <w:tr w:rsidR="00002197" w:rsidRPr="00D02FE6" w:rsidTr="00FE1FAE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Mohammed Mehmet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(MM)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197" w:rsidRPr="00D02FE6" w:rsidRDefault="002E49B5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Anweithredol (Awdurdod Lleol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)</w:t>
            </w:r>
          </w:p>
        </w:tc>
      </w:tr>
      <w:tr w:rsidR="00002197" w:rsidRPr="00D02FE6" w:rsidTr="00FE1FAE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Quentin Sandifer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(QS)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197" w:rsidRPr="00D02FE6" w:rsidRDefault="002E49B5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Cyfarwyddwr Gweithredol Gwasanaethau Iechyd Cyhoeddus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/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Cyfarwyddwr Meddygol</w:t>
            </w:r>
          </w:p>
        </w:tc>
      </w:tr>
      <w:tr w:rsidR="00002197" w:rsidRPr="00D02FE6" w:rsidTr="00FE1FAE">
        <w:trPr>
          <w:trHeight w:val="310"/>
          <w:jc w:val="center"/>
        </w:trPr>
        <w:tc>
          <w:tcPr>
            <w:tcW w:w="9640" w:type="dxa"/>
            <w:gridSpan w:val="3"/>
          </w:tcPr>
          <w:p w:rsidR="00002197" w:rsidRPr="00D02FE6" w:rsidRDefault="002E49B5" w:rsidP="00FE1FAE">
            <w:pPr>
              <w:spacing w:before="120"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Hefyd yn bresennol</w:t>
            </w:r>
            <w:r w:rsidR="00002197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:</w:t>
            </w:r>
          </w:p>
        </w:tc>
      </w:tr>
      <w:tr w:rsidR="00002197" w:rsidRPr="00D02FE6" w:rsidTr="00FE1FAE">
        <w:trPr>
          <w:trHeight w:val="304"/>
          <w:jc w:val="center"/>
        </w:trPr>
        <w:tc>
          <w:tcPr>
            <w:tcW w:w="3544" w:type="dxa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Mark Bellis </w:t>
            </w:r>
          </w:p>
        </w:tc>
        <w:tc>
          <w:tcPr>
            <w:tcW w:w="1276" w:type="dxa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(MB)</w:t>
            </w:r>
          </w:p>
        </w:tc>
        <w:tc>
          <w:tcPr>
            <w:tcW w:w="4820" w:type="dxa"/>
          </w:tcPr>
          <w:p w:rsidR="00002197" w:rsidRPr="00D02FE6" w:rsidRDefault="002E49B5" w:rsidP="00147EE0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Polisi ac Iechyd Rhyngwladol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Canolfan Gydweithredol Sefydliad Iechyd y Byd ar Fuddsoddi ar gyfer Iechyd a Llesiant</w:t>
            </w:r>
          </w:p>
        </w:tc>
      </w:tr>
      <w:tr w:rsidR="00002197" w:rsidRPr="00D02FE6" w:rsidTr="00FE1FAE">
        <w:trPr>
          <w:trHeight w:val="304"/>
          <w:jc w:val="center"/>
        </w:trPr>
        <w:tc>
          <w:tcPr>
            <w:tcW w:w="3544" w:type="dxa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Sian Bolton</w:t>
            </w:r>
          </w:p>
        </w:tc>
        <w:tc>
          <w:tcPr>
            <w:tcW w:w="1276" w:type="dxa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(SB)</w:t>
            </w:r>
          </w:p>
        </w:tc>
        <w:tc>
          <w:tcPr>
            <w:tcW w:w="4820" w:type="dxa"/>
          </w:tcPr>
          <w:p w:rsidR="00002197" w:rsidRPr="00D02FE6" w:rsidRDefault="002E49B5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Pontio Dros Dro, y Gyfarwyddiaeth Wybodaeth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</w:p>
        </w:tc>
      </w:tr>
      <w:tr w:rsidR="00002197" w:rsidRPr="00D02FE6" w:rsidTr="00FE1FAE">
        <w:trPr>
          <w:trHeight w:val="30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lastRenderedPageBreak/>
              <w:t>Helen Bushell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(HB)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97" w:rsidRPr="00D02FE6" w:rsidRDefault="005F3199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Ysgrifennydd y Bwrdd a Phennaeth Uned Fusnes y Bwrdd</w:t>
            </w:r>
          </w:p>
        </w:tc>
      </w:tr>
      <w:tr w:rsidR="00002197" w:rsidRPr="00D02FE6" w:rsidTr="00FE1FAE">
        <w:trPr>
          <w:trHeight w:val="30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Liz Blayney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(LB)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97" w:rsidRPr="00D02FE6" w:rsidRDefault="005F3199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Dirprwy Ysgrifennydd y Bwrdd a Dirprwy Bennaeth Uned Fusnes y Bwrdd</w:t>
            </w:r>
          </w:p>
        </w:tc>
      </w:tr>
      <w:tr w:rsidR="00002197" w:rsidRPr="00D02FE6" w:rsidTr="00FE1FAE">
        <w:trPr>
          <w:trHeight w:val="30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Andrew Jones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(AJ)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97" w:rsidRPr="00D02FE6" w:rsidRDefault="005F3199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Dirprwy Gyfarwyddwr Gwasanaethau Iechyd Cyhoeddus a Chyfarwyddwr Gweithredol Dros Dro Gwasanaethau Iechyd Cyhoeddus</w:t>
            </w:r>
            <w:r w:rsidRPr="00D02FE6">
              <w:rPr>
                <w:rFonts w:ascii="Verdana" w:hAnsi="Verdana"/>
                <w:sz w:val="24"/>
                <w:lang w:val="cy-GB"/>
              </w:rPr>
              <w:t xml:space="preserve"> o 1 Rhagfyr</w:t>
            </w:r>
            <w:r w:rsidR="00002197" w:rsidRPr="00D02FE6">
              <w:rPr>
                <w:rFonts w:ascii="Verdana" w:hAnsi="Verdana"/>
                <w:sz w:val="24"/>
                <w:lang w:val="cy-GB"/>
              </w:rPr>
              <w:t xml:space="preserve"> 2020</w:t>
            </w:r>
          </w:p>
        </w:tc>
      </w:tr>
      <w:tr w:rsidR="00B313B5" w:rsidRPr="00D02FE6" w:rsidTr="00FE1FAE">
        <w:trPr>
          <w:trHeight w:val="30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5" w:rsidRPr="00D02FE6" w:rsidRDefault="00B313B5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Nathan Jones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5" w:rsidRPr="00D02FE6" w:rsidRDefault="00B313B5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(NJ)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B5" w:rsidRPr="00D02FE6" w:rsidRDefault="005F3199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Rheolwr Rhaglen</w:t>
            </w:r>
          </w:p>
        </w:tc>
      </w:tr>
      <w:tr w:rsidR="00002197" w:rsidRPr="00D02FE6" w:rsidTr="00FE1FAE">
        <w:trPr>
          <w:trHeight w:val="30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Neil Lewis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(NL)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97" w:rsidRPr="00D02FE6" w:rsidRDefault="005F3199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Dros Dro Datblygu Sefydliadol a Phobl</w:t>
            </w:r>
          </w:p>
        </w:tc>
      </w:tr>
      <w:tr w:rsidR="00002197" w:rsidRPr="00D02FE6" w:rsidTr="00FE1FAE">
        <w:trPr>
          <w:trHeight w:val="638"/>
          <w:jc w:val="center"/>
        </w:trPr>
        <w:tc>
          <w:tcPr>
            <w:tcW w:w="3544" w:type="dxa"/>
            <w:shd w:val="clear" w:color="auto" w:fill="auto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Jamie Topp</w:t>
            </w:r>
          </w:p>
        </w:tc>
        <w:tc>
          <w:tcPr>
            <w:tcW w:w="1276" w:type="dxa"/>
            <w:shd w:val="clear" w:color="auto" w:fill="auto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(JT)</w:t>
            </w:r>
          </w:p>
        </w:tc>
        <w:tc>
          <w:tcPr>
            <w:tcW w:w="4820" w:type="dxa"/>
            <w:shd w:val="clear" w:color="auto" w:fill="auto"/>
          </w:tcPr>
          <w:p w:rsidR="00002197" w:rsidRPr="00D02FE6" w:rsidRDefault="005F3199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Golygydd Digidol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</w:p>
        </w:tc>
      </w:tr>
      <w:tr w:rsidR="00002197" w:rsidRPr="00D02FE6" w:rsidTr="00FE1FAE">
        <w:trPr>
          <w:trHeight w:val="638"/>
          <w:jc w:val="center"/>
        </w:trPr>
        <w:tc>
          <w:tcPr>
            <w:tcW w:w="3544" w:type="dxa"/>
            <w:shd w:val="clear" w:color="auto" w:fill="auto"/>
          </w:tcPr>
          <w:p w:rsidR="00002197" w:rsidRPr="00D02FE6" w:rsidRDefault="005F3199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Stephanie Wilkins (o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10.45am)</w:t>
            </w:r>
          </w:p>
        </w:tc>
        <w:tc>
          <w:tcPr>
            <w:tcW w:w="1276" w:type="dxa"/>
            <w:shd w:val="clear" w:color="auto" w:fill="auto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(SW)</w:t>
            </w:r>
          </w:p>
        </w:tc>
        <w:tc>
          <w:tcPr>
            <w:tcW w:w="4820" w:type="dxa"/>
            <w:shd w:val="clear" w:color="auto" w:fill="auto"/>
          </w:tcPr>
          <w:p w:rsidR="00002197" w:rsidRPr="00D02FE6" w:rsidRDefault="005F3199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Cynrychiolydd Fforwm Partneriaeth y Staff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</w:p>
        </w:tc>
      </w:tr>
      <w:tr w:rsidR="00002197" w:rsidRPr="00D02FE6" w:rsidTr="00FE1FAE">
        <w:trPr>
          <w:trHeight w:val="304"/>
          <w:jc w:val="center"/>
        </w:trPr>
        <w:tc>
          <w:tcPr>
            <w:tcW w:w="9640" w:type="dxa"/>
            <w:gridSpan w:val="3"/>
            <w:shd w:val="clear" w:color="auto" w:fill="auto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</w:p>
        </w:tc>
      </w:tr>
      <w:tr w:rsidR="00002197" w:rsidRPr="00D02FE6" w:rsidTr="00FE1FAE">
        <w:trPr>
          <w:trHeight w:val="304"/>
          <w:jc w:val="center"/>
        </w:trPr>
        <w:tc>
          <w:tcPr>
            <w:tcW w:w="9640" w:type="dxa"/>
            <w:gridSpan w:val="3"/>
          </w:tcPr>
          <w:p w:rsidR="00002197" w:rsidRPr="00D02FE6" w:rsidRDefault="005F3199" w:rsidP="00FE1FAE">
            <w:pPr>
              <w:spacing w:after="0" w:line="240" w:lineRule="auto"/>
              <w:rPr>
                <w:rFonts w:ascii="Verdana" w:eastAsia="Calibri" w:hAnsi="Verdana" w:cs="Times New Roman"/>
                <w:b/>
                <w:sz w:val="24"/>
                <w:szCs w:val="24"/>
                <w:highlight w:val="yellow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Ymddiheuriadau</w:t>
            </w:r>
            <w:r w:rsidR="00002197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:</w:t>
            </w:r>
          </w:p>
        </w:tc>
      </w:tr>
      <w:tr w:rsidR="00002197" w:rsidRPr="00D02FE6" w:rsidTr="00FE1FAE">
        <w:trPr>
          <w:trHeight w:val="304"/>
          <w:jc w:val="center"/>
        </w:trPr>
        <w:tc>
          <w:tcPr>
            <w:tcW w:w="3544" w:type="dxa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Eleri Davies</w:t>
            </w:r>
          </w:p>
        </w:tc>
        <w:tc>
          <w:tcPr>
            <w:tcW w:w="1276" w:type="dxa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(ED)</w:t>
            </w:r>
          </w:p>
        </w:tc>
        <w:tc>
          <w:tcPr>
            <w:tcW w:w="4820" w:type="dxa"/>
          </w:tcPr>
          <w:p w:rsidR="00002197" w:rsidRPr="00D02FE6" w:rsidRDefault="005F3199" w:rsidP="00147EE0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Pennaeth Heintiau </w:t>
            </w:r>
            <w:r w:rsidR="00147EE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sy’n G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ysylltiedig â Gofal Iechyd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Rhaglen Ymwrthedd Gwrthficrobaidd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4D73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 Chyfarwyddwr Meddygol Dros Dro o 1 Rhagfyr 2020</w:t>
            </w:r>
          </w:p>
        </w:tc>
      </w:tr>
      <w:tr w:rsidR="005A2F92" w:rsidRPr="00D02FE6" w:rsidTr="005A2F92">
        <w:trPr>
          <w:trHeight w:val="30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92" w:rsidRPr="00D02FE6" w:rsidRDefault="005A2F92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Judi Rhys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92" w:rsidRPr="00D02FE6" w:rsidRDefault="005A2F92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(JR)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92" w:rsidRPr="00D02FE6" w:rsidRDefault="005F3199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Anweithredol (Trydydd Sector) a Chadeirydd y Pwyllgor Datblygu Sefydliadol a Phobl</w:t>
            </w:r>
          </w:p>
        </w:tc>
      </w:tr>
      <w:tr w:rsidR="00002197" w:rsidRPr="00D02FE6" w:rsidTr="00FE1FAE">
        <w:trPr>
          <w:trHeight w:val="304"/>
          <w:jc w:val="center"/>
        </w:trPr>
        <w:tc>
          <w:tcPr>
            <w:tcW w:w="3544" w:type="dxa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Alison Ward </w:t>
            </w:r>
          </w:p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:rsidR="00002197" w:rsidRPr="00D02FE6" w:rsidRDefault="00002197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(AW)</w:t>
            </w:r>
          </w:p>
        </w:tc>
        <w:tc>
          <w:tcPr>
            <w:tcW w:w="4820" w:type="dxa"/>
          </w:tcPr>
          <w:p w:rsidR="00002197" w:rsidRPr="00D02FE6" w:rsidRDefault="005F3199" w:rsidP="00FE1FA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Anweithredol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(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Awdurdod Lleol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) </w:t>
            </w:r>
          </w:p>
        </w:tc>
      </w:tr>
    </w:tbl>
    <w:p w:rsidR="00002197" w:rsidRPr="00D02FE6" w:rsidRDefault="00002197" w:rsidP="00002197">
      <w:pPr>
        <w:spacing w:after="0" w:line="240" w:lineRule="auto"/>
        <w:jc w:val="both"/>
        <w:rPr>
          <w:rFonts w:ascii="Verdana" w:eastAsia="Calibri" w:hAnsi="Verdana" w:cs="Times New Roman"/>
          <w:i/>
          <w:sz w:val="24"/>
          <w:szCs w:val="24"/>
          <w:lang w:val="cy-GB"/>
        </w:rPr>
      </w:pPr>
    </w:p>
    <w:p w:rsidR="00002197" w:rsidRPr="00D02FE6" w:rsidRDefault="005F3199" w:rsidP="00002197">
      <w:pPr>
        <w:spacing w:after="0" w:line="240" w:lineRule="auto"/>
        <w:jc w:val="center"/>
        <w:rPr>
          <w:rFonts w:ascii="Verdana" w:eastAsia="Calibri" w:hAnsi="Verdana" w:cs="Times New Roman"/>
          <w:i/>
          <w:sz w:val="24"/>
          <w:szCs w:val="24"/>
          <w:lang w:val="cy-GB"/>
        </w:rPr>
      </w:pPr>
      <w:r w:rsidRPr="00D02FE6">
        <w:rPr>
          <w:rFonts w:ascii="Verdana" w:eastAsia="Calibri" w:hAnsi="Verdana" w:cs="Times New Roman"/>
          <w:i/>
          <w:sz w:val="24"/>
          <w:szCs w:val="24"/>
          <w:lang w:val="cy-GB"/>
        </w:rPr>
        <w:t>Dechreuodd y cyfarfod am</w:t>
      </w:r>
      <w:r w:rsidR="00002197" w:rsidRPr="00D02FE6">
        <w:rPr>
          <w:rFonts w:ascii="Verdana" w:eastAsia="Calibri" w:hAnsi="Verdana" w:cs="Times New Roman"/>
          <w:i/>
          <w:sz w:val="24"/>
          <w:szCs w:val="24"/>
          <w:lang w:val="cy-GB"/>
        </w:rPr>
        <w:t xml:space="preserve"> 10am</w:t>
      </w:r>
    </w:p>
    <w:p w:rsidR="00002197" w:rsidRPr="00D02FE6" w:rsidRDefault="00002197" w:rsidP="00002197">
      <w:pPr>
        <w:spacing w:after="0" w:line="240" w:lineRule="auto"/>
        <w:jc w:val="both"/>
        <w:rPr>
          <w:rFonts w:ascii="Verdana" w:eastAsia="Calibri" w:hAnsi="Verdana" w:cs="Times New Roman"/>
          <w:i/>
          <w:sz w:val="24"/>
          <w:szCs w:val="24"/>
          <w:lang w:val="cy-GB"/>
        </w:rPr>
      </w:pPr>
    </w:p>
    <w:tbl>
      <w:tblPr>
        <w:tblStyle w:val="TableGrid"/>
        <w:tblW w:w="9447" w:type="dxa"/>
        <w:tblInd w:w="-289" w:type="dxa"/>
        <w:tblLook w:val="04A0" w:firstRow="1" w:lastRow="0" w:firstColumn="1" w:lastColumn="0" w:noHBand="0" w:noVBand="1"/>
      </w:tblPr>
      <w:tblGrid>
        <w:gridCol w:w="2411"/>
        <w:gridCol w:w="7036"/>
      </w:tblGrid>
      <w:tr w:rsidR="00002197" w:rsidRPr="00D02FE6" w:rsidTr="00FE1FAE">
        <w:tc>
          <w:tcPr>
            <w:tcW w:w="2411" w:type="dxa"/>
            <w:tcBorders>
              <w:right w:val="nil"/>
            </w:tcBorders>
          </w:tcPr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PHW 179/2020</w:t>
            </w:r>
          </w:p>
        </w:tc>
        <w:tc>
          <w:tcPr>
            <w:tcW w:w="7036" w:type="dxa"/>
            <w:tcBorders>
              <w:left w:val="nil"/>
            </w:tcBorders>
          </w:tcPr>
          <w:p w:rsidR="00002197" w:rsidRPr="00D02FE6" w:rsidRDefault="005F3199" w:rsidP="00FE1FAE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Cyfarfod Cyffredinol Blynyddol</w:t>
            </w:r>
          </w:p>
        </w:tc>
      </w:tr>
      <w:tr w:rsidR="00002197" w:rsidRPr="00D02FE6" w:rsidTr="00FE1FAE">
        <w:trPr>
          <w:trHeight w:val="709"/>
        </w:trPr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:rsidR="00756286" w:rsidRDefault="00756286" w:rsidP="00756286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75628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Agorodd y cyfarfod gyda Chyfarfod Cyffredinol Blynyddol Iechyd Cyhoeddus Cymru, a oedd yn cynnwys cyflwyno Adroddiad Blynyddol 2019/20, Cyfrifon 2019/20, a Datganiad Ansawdd Blynyddol 2019/20.</w:t>
            </w:r>
          </w:p>
          <w:p w:rsidR="00756286" w:rsidRPr="00756286" w:rsidRDefault="00756286" w:rsidP="00756286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Default="00756286" w:rsidP="00756286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75628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(Nodyn - Cyhoeddir crynodeb llawn o'r CCB ar y wefan)</w:t>
            </w:r>
          </w:p>
          <w:p w:rsidR="00756286" w:rsidRPr="00D02FE6" w:rsidRDefault="00756286" w:rsidP="00756286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</w:tc>
      </w:tr>
      <w:tr w:rsidR="00002197" w:rsidRPr="00D02FE6" w:rsidTr="00FE1FAE">
        <w:tc>
          <w:tcPr>
            <w:tcW w:w="2411" w:type="dxa"/>
            <w:tcBorders>
              <w:right w:val="nil"/>
            </w:tcBorders>
          </w:tcPr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PHW 180/2020</w:t>
            </w:r>
          </w:p>
        </w:tc>
        <w:tc>
          <w:tcPr>
            <w:tcW w:w="7036" w:type="dxa"/>
            <w:tcBorders>
              <w:left w:val="nil"/>
            </w:tcBorders>
          </w:tcPr>
          <w:p w:rsidR="00002197" w:rsidRPr="00D02FE6" w:rsidRDefault="005F3199" w:rsidP="00FE1FAE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Croeso ac Ymddiheuriadau</w:t>
            </w:r>
          </w:p>
        </w:tc>
      </w:tr>
      <w:tr w:rsidR="00002197" w:rsidRPr="00D02FE6" w:rsidTr="00FE1FAE"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:rsidR="00002197" w:rsidRPr="00D02FE6" w:rsidRDefault="00D02FE6" w:rsidP="00FE1FAE">
            <w:pPr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  <w:lang w:val="cy-GB"/>
              </w:rPr>
              <w:t>Nododd</w:t>
            </w:r>
            <w:r>
              <w:rPr>
                <w:rFonts w:ascii="Verdana" w:hAnsi="Verdana" w:cs="Verdana"/>
                <w:sz w:val="24"/>
                <w:szCs w:val="24"/>
                <w:lang w:val="cy-GB"/>
              </w:rPr>
              <w:t xml:space="preserve"> y Bwrdd yr ymddiheuriadau am absenoldeb.</w:t>
            </w:r>
          </w:p>
          <w:p w:rsidR="00002197" w:rsidRPr="00D02FE6" w:rsidRDefault="00002197" w:rsidP="00FE1FAE">
            <w:pPr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887310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Croesawodd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JW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bawb i’r cyfarfod, gan esbonio’r angen i barhau â chyfarfodydd rhithwir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 canolbwyntio ar agenda cysylltiedig â COVID-19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Roedd y cyfarfod yn agored i’r cyhoedd a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staff </w:t>
            </w:r>
            <w:r w:rsidR="00147EE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rwy </w:t>
            </w:r>
            <w:r w:rsidR="00147EE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gyswllt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ffrydio byw ar y wefan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 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887310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lastRenderedPageBreak/>
              <w:t xml:space="preserve">Aeth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JW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ati i grynhoi rôl y Bwrdd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fel Corff Llywodraethu’r sefydliad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gyda chyfrifoldebau penodol dros: d</w:t>
            </w:r>
            <w:r w:rsidR="00147EE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atblygu a chyfeirio strategaeth</w:t>
            </w:r>
            <w:r w:rsidR="00147EE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meithrin a chynnal partneriaethau strategol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pennu</w:t>
            </w:r>
            <w:r w:rsidR="00147EE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’r awch am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risg a goruchwylio risgiau strategol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craffu ar berfformiad yn ystod y flwyddyn yn erbyn cynlluniau a </w:t>
            </w:r>
            <w:r w:rsidR="00147EE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phennu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naws</w:t>
            </w:r>
            <w:r w:rsidR="003D46AE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 diwylliant y sefydliad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="003D46AE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Roedd y Bwrdd wedi ymrwymo i sicrhau y gallai pob aelod o staff ddod i’r gwaith</w:t>
            </w:r>
            <w:r w:rsidR="006D031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6D031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bod yn nhw eu hunain</w:t>
            </w:r>
            <w:r w:rsidR="003D46AE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, heb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6D031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ofn</w:t>
            </w:r>
            <w:r w:rsidR="00147EE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</w:t>
            </w:r>
            <w:r w:rsidR="00E03FD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anfantais </w:t>
            </w:r>
            <w:r w:rsidR="006D031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</w:t>
            </w:r>
            <w:r w:rsidR="00E03FD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 gwahaniaethu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o</w:t>
            </w:r>
            <w:r w:rsidR="003D46AE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unrhyw fath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147EE0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Dywedodd JW f</w:t>
            </w:r>
            <w:r w:rsidR="00E03FD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od y Bwrdd yn cynnal ei gyfarfodydd yn unol â</w:t>
            </w:r>
            <w:r w:rsidR="007A7E2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Moesau</w:t>
            </w:r>
            <w:r w:rsidR="00E03FD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Bwrdd ffurfiol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E03FD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ac mae manylion ar gael ar y wefan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="00E03FD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Esboniodd hefyd, yn unol ag ymrwymiad y Bwrdd i well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iant</w:t>
            </w:r>
            <w:r w:rsidR="00E03FD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parhaus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f</w:t>
            </w:r>
            <w:r w:rsidR="00E03FD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od y Bwrdd wedi addasu agenda’r cyfarfod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7B7F8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er mwyn</w:t>
            </w:r>
            <w:r w:rsidR="00E03FD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7B7F8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</w:t>
            </w:r>
            <w:r w:rsidR="00E03FD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wneud y gorau o’r ams</w:t>
            </w:r>
            <w:r w:rsidR="00094B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er a dreulir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ar</w:t>
            </w:r>
            <w:r w:rsidR="00094B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sicrwydd a chyme</w:t>
            </w:r>
            <w:r w:rsidR="00E03FD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radwyo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</w:p>
        </w:tc>
      </w:tr>
      <w:tr w:rsidR="00002197" w:rsidRPr="00D02FE6" w:rsidTr="00FE1FAE">
        <w:tc>
          <w:tcPr>
            <w:tcW w:w="2411" w:type="dxa"/>
            <w:tcBorders>
              <w:right w:val="nil"/>
            </w:tcBorders>
          </w:tcPr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lastRenderedPageBreak/>
              <w:t>PHW 181/2020</w:t>
            </w:r>
          </w:p>
        </w:tc>
        <w:tc>
          <w:tcPr>
            <w:tcW w:w="7036" w:type="dxa"/>
            <w:tcBorders>
              <w:left w:val="nil"/>
            </w:tcBorders>
          </w:tcPr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D</w:t>
            </w:r>
            <w:r w:rsidR="00E03FD8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atgan Buddiannau</w:t>
            </w:r>
          </w:p>
        </w:tc>
      </w:tr>
      <w:tr w:rsidR="00002197" w:rsidRPr="00D02FE6" w:rsidTr="00FE1FAE"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:rsidR="00002197" w:rsidRPr="00D02FE6" w:rsidRDefault="00E03FD8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Ni wnaed unrhyw ddatganiadau o fuddiannau gan aelodau’r Bwrdd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yn ychwanegol at y rhai a gofnodwyd eisoes ar y gofrestr </w:t>
            </w:r>
            <w:r w:rsidR="00147EE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atganiadau o </w:t>
            </w:r>
            <w:r w:rsidR="00147EE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F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uddiannau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</w:p>
        </w:tc>
      </w:tr>
      <w:tr w:rsidR="00002197" w:rsidRPr="00D02FE6" w:rsidTr="00FE1FAE">
        <w:tc>
          <w:tcPr>
            <w:tcW w:w="2411" w:type="dxa"/>
            <w:tcBorders>
              <w:right w:val="nil"/>
            </w:tcBorders>
          </w:tcPr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PHW 182/2020</w:t>
            </w:r>
          </w:p>
        </w:tc>
        <w:tc>
          <w:tcPr>
            <w:tcW w:w="7036" w:type="dxa"/>
            <w:tcBorders>
              <w:left w:val="nil"/>
            </w:tcBorders>
          </w:tcPr>
          <w:p w:rsidR="00002197" w:rsidRPr="00D02FE6" w:rsidRDefault="00E03FD8" w:rsidP="00FE1FAE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Adroddiad y Prif Weithredwr</w:t>
            </w:r>
          </w:p>
        </w:tc>
      </w:tr>
      <w:tr w:rsidR="00002197" w:rsidRPr="00D02FE6" w:rsidTr="00FE1FAE"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:rsidR="00002197" w:rsidRPr="00D02FE6" w:rsidRDefault="00E03FD8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Tynnodd TC</w:t>
            </w:r>
            <w:r w:rsidR="00094B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sylw at y pwyntiau canlynol </w:t>
            </w:r>
            <w:r w:rsidR="00147EE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 ei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094B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h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adroddiad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: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4D3A81" w:rsidP="00FE1FAE">
            <w:pPr>
              <w:numPr>
                <w:ilvl w:val="0"/>
                <w:numId w:val="1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Goblygiadau</w:t>
            </w:r>
            <w:r w:rsidR="007A7E2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076B9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rhoi </w:t>
            </w:r>
            <w:r w:rsidR="007A7E2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blaenoriaeth</w:t>
            </w:r>
            <w:r w:rsidR="00076B9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i</w:t>
            </w:r>
            <w:r w:rsidR="00BA6441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ymateb </w:t>
            </w:r>
            <w:r w:rsidR="00147EE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yr adran d</w:t>
            </w:r>
            <w:r w:rsidR="00076B9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iogelu iechyd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COVID-19;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nododd y trafodaethau â’r Prif Swyddog Meddygol a’i dîm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BA6441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 ailwamp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io’r F</w:t>
            </w:r>
            <w:r w:rsidR="007A7E2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framwaith Gweithredu system gyfan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 chyflwyno’r achos busnes </w:t>
            </w:r>
            <w:r w:rsidR="00076B9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mewn perthynas ag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adnoddau diogelu iechyd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Byddai llwydd</w:t>
            </w:r>
            <w:r w:rsidR="00076B9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iant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yn y ddau faes </w:t>
            </w:r>
            <w:r w:rsidR="00076B9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o gymorth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o ran mynd i’r afael </w:t>
            </w:r>
            <w:r w:rsidR="007A7E2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â</w:t>
            </w:r>
            <w:r w:rsidR="00B454A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niw</w:t>
            </w:r>
            <w:r w:rsidR="00076B9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</w:t>
            </w:r>
            <w:r w:rsidR="007A7E2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</w:t>
            </w:r>
            <w:r w:rsidR="00076B9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I iechyd y boblogaeth</w:t>
            </w:r>
            <w:r w:rsidR="007A7E2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ehangach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076B9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pharhau i gyflawni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swyddogaethau statudol yn llawn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4D3A81" w:rsidP="00FE1FAE">
            <w:pPr>
              <w:numPr>
                <w:ilvl w:val="0"/>
                <w:numId w:val="1"/>
              </w:numPr>
              <w:contextualSpacing/>
              <w:jc w:val="both"/>
              <w:rPr>
                <w:rFonts w:ascii="Verdana" w:hAnsi="Verdana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 cyfarfod adeilado</w:t>
            </w:r>
            <w:r w:rsidR="004A4896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l a gafodd hi a JW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â’r</w:t>
            </w:r>
            <w:r w:rsidR="00002197" w:rsidRPr="00D02FE6">
              <w:rPr>
                <w:rFonts w:ascii="Verdana" w:hAnsi="Verdana"/>
                <w:sz w:val="24"/>
                <w:szCs w:val="24"/>
                <w:lang w:val="cy-GB"/>
              </w:rPr>
              <w:t xml:space="preserve"> </w:t>
            </w:r>
            <w:r w:rsidRPr="00D02FE6">
              <w:rPr>
                <w:rFonts w:ascii="Verdana" w:hAnsi="Verdana"/>
                <w:sz w:val="24"/>
                <w:szCs w:val="24"/>
                <w:lang w:val="cy-GB"/>
              </w:rPr>
              <w:t>Gweinidog</w:t>
            </w:r>
            <w:r w:rsidR="00981486" w:rsidRPr="00D02FE6">
              <w:rPr>
                <w:rFonts w:ascii="Verdana" w:hAnsi="Verdana"/>
                <w:sz w:val="24"/>
                <w:szCs w:val="24"/>
                <w:lang w:val="cy-GB"/>
              </w:rPr>
              <w:t xml:space="preserve"> Iechyd Meddwl, Llesiant a’r Gymraeg ar 25 Tachwedd</w:t>
            </w:r>
            <w:r w:rsidR="00002197" w:rsidRPr="00D02FE6">
              <w:rPr>
                <w:rFonts w:ascii="Verdana" w:hAnsi="Verdana"/>
                <w:sz w:val="24"/>
                <w:szCs w:val="24"/>
                <w:lang w:val="cy-GB"/>
              </w:rPr>
              <w:t xml:space="preserve">; </w:t>
            </w:r>
            <w:r w:rsidR="00981486" w:rsidRPr="00D02FE6">
              <w:rPr>
                <w:rFonts w:ascii="Verdana" w:hAnsi="Verdana"/>
                <w:sz w:val="24"/>
                <w:szCs w:val="24"/>
                <w:lang w:val="cy-GB"/>
              </w:rPr>
              <w:t>roedd y drafodaeth wedi cynnwys iechyd meddwl a llesiant plant a phobl ifanc, a’r</w:t>
            </w:r>
            <w:r w:rsidR="00002197" w:rsidRPr="00D02FE6">
              <w:rPr>
                <w:rFonts w:ascii="Verdana" w:hAnsi="Verdana"/>
                <w:sz w:val="24"/>
                <w:szCs w:val="24"/>
                <w:lang w:val="cy-GB"/>
              </w:rPr>
              <w:t xml:space="preserve"> </w:t>
            </w:r>
            <w:r w:rsidR="007A7E2B" w:rsidRPr="00D02FE6">
              <w:rPr>
                <w:rFonts w:ascii="Verdana" w:hAnsi="Verdana"/>
                <w:sz w:val="24"/>
                <w:szCs w:val="24"/>
                <w:lang w:val="cy-GB"/>
              </w:rPr>
              <w:t>niw</w:t>
            </w:r>
            <w:r w:rsidR="00076B9D" w:rsidRPr="00D02FE6">
              <w:rPr>
                <w:rFonts w:ascii="Verdana" w:hAnsi="Verdana"/>
                <w:sz w:val="24"/>
                <w:szCs w:val="24"/>
                <w:lang w:val="cy-GB"/>
              </w:rPr>
              <w:t>e</w:t>
            </w:r>
            <w:r w:rsidR="007A7E2B" w:rsidRPr="00D02FE6">
              <w:rPr>
                <w:rFonts w:ascii="Verdana" w:hAnsi="Verdana"/>
                <w:sz w:val="24"/>
                <w:szCs w:val="24"/>
                <w:lang w:val="cy-GB"/>
              </w:rPr>
              <w:t>d ehangach</w:t>
            </w:r>
            <w:r w:rsidR="00981486" w:rsidRPr="00D02FE6">
              <w:rPr>
                <w:rFonts w:ascii="Verdana" w:hAnsi="Verdana"/>
                <w:sz w:val="24"/>
                <w:szCs w:val="24"/>
                <w:lang w:val="cy-GB"/>
              </w:rPr>
              <w:t xml:space="preserve"> o ganlyniad i</w:t>
            </w:r>
            <w:r w:rsidR="00002197" w:rsidRPr="00D02FE6">
              <w:rPr>
                <w:rFonts w:ascii="Verdana" w:hAnsi="Verdana"/>
                <w:sz w:val="24"/>
                <w:szCs w:val="24"/>
                <w:lang w:val="cy-GB"/>
              </w:rPr>
              <w:t xml:space="preserve"> COVID-19. </w:t>
            </w:r>
          </w:p>
          <w:p w:rsidR="00002197" w:rsidRPr="00D02FE6" w:rsidRDefault="00AB05B2" w:rsidP="00FE1FAE">
            <w:pPr>
              <w:numPr>
                <w:ilvl w:val="0"/>
                <w:numId w:val="1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Yr ymgysyllt</w:t>
            </w:r>
            <w:r w:rsidR="00076B9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iad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parhaus â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Swyddfa’r Comis</w:t>
            </w:r>
            <w:r w:rsidR="00076B9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ynydd Gwybodaeth ynglŷn â’r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076B9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achos o danseilio diogelwch </w:t>
            </w:r>
            <w:r w:rsidR="007A7E2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data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nid oedd y Swyddfa wedi </w:t>
            </w:r>
            <w:r w:rsidR="00B454A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cyhoeddi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ymateb eto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76B9D" w:rsidP="00FE1FAE">
            <w:pPr>
              <w:numPr>
                <w:ilvl w:val="0"/>
                <w:numId w:val="1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Llofnodi</w:t>
            </w:r>
            <w:r w:rsidR="00AB05B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Memorandwm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Cyd-dd</w:t>
            </w:r>
            <w:r w:rsidR="00AB05B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ealltwriaeth ym mis Hydref rhwng Llywodraeth Cymru a Sefydliad Iechyd y Byd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="00AB05B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Dyma’r tro cyntaf erioed i hyn ddigwydd a</w:t>
            </w:r>
            <w:r w:rsidR="004400A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estynnodd</w:t>
            </w:r>
            <w:r w:rsidR="004400A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TC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ei llongyfarchiadau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MB a</w:t>
            </w:r>
            <w:r w:rsidR="00AB05B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thîm Canolfan Gydweithredol Sefydliad Iechyd y Byd ar y llwyddiant hwn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AB05B2" w:rsidP="00FE1FAE">
            <w:pPr>
              <w:numPr>
                <w:ilvl w:val="0"/>
                <w:numId w:val="1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Ailddechrau rhaglenni sgrinio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AB05B2" w:rsidP="00FE1FAE">
            <w:pPr>
              <w:numPr>
                <w:ilvl w:val="0"/>
                <w:numId w:val="1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Cyhoeddi Adroddiad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581A47" w:rsidRPr="00D02FE6">
              <w:rPr>
                <w:rFonts w:ascii="Verdana" w:eastAsia="Calibri" w:hAnsi="Verdana" w:cs="Times New Roman"/>
                <w:i/>
                <w:sz w:val="24"/>
                <w:szCs w:val="24"/>
                <w:lang w:val="cy-GB"/>
              </w:rPr>
              <w:t xml:space="preserve">Meithrin </w:t>
            </w:r>
            <w:r w:rsidR="00076B9D" w:rsidRPr="00D02FE6">
              <w:rPr>
                <w:rFonts w:ascii="Verdana" w:eastAsia="Calibri" w:hAnsi="Verdana" w:cs="Times New Roman"/>
                <w:i/>
                <w:sz w:val="24"/>
                <w:szCs w:val="24"/>
                <w:lang w:val="cy-GB"/>
              </w:rPr>
              <w:t>Gwytnwch</w:t>
            </w:r>
            <w:r w:rsidR="00581A47" w:rsidRPr="00D02FE6">
              <w:rPr>
                <w:rFonts w:ascii="Verdana" w:eastAsia="Calibri" w:hAnsi="Verdana" w:cs="Times New Roman"/>
                <w:i/>
                <w:sz w:val="24"/>
                <w:szCs w:val="24"/>
                <w:lang w:val="cy-GB"/>
              </w:rPr>
              <w:t xml:space="preserve"> yn y</w:t>
            </w:r>
            <w:r w:rsidR="00002197" w:rsidRPr="00D02FE6">
              <w:rPr>
                <w:rFonts w:ascii="Verdana" w:eastAsia="Calibri" w:hAnsi="Verdana" w:cs="Times New Roman"/>
                <w:i/>
                <w:sz w:val="24"/>
                <w:szCs w:val="24"/>
                <w:lang w:val="cy-GB"/>
              </w:rPr>
              <w:t xml:space="preserve"> Sector</w:t>
            </w:r>
            <w:r w:rsidR="00581A47" w:rsidRPr="00D02FE6">
              <w:rPr>
                <w:rFonts w:ascii="Verdana" w:eastAsia="Calibri" w:hAnsi="Verdana" w:cs="Times New Roman"/>
                <w:i/>
                <w:sz w:val="24"/>
                <w:szCs w:val="24"/>
                <w:lang w:val="cy-GB"/>
              </w:rPr>
              <w:t xml:space="preserve"> Pysgota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2069C4" w:rsidRPr="00D02FE6" w:rsidRDefault="00AB05B2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Yna aeth TC ati i wahodd QS a</w:t>
            </w:r>
            <w:r w:rsidR="002069C4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SB </w:t>
            </w:r>
            <w:r w:rsidR="004400A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 fanylu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fel </w:t>
            </w:r>
            <w:r w:rsidR="00076B9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bo’n briodol</w:t>
            </w:r>
            <w:r w:rsidR="002069C4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2069C4" w:rsidRPr="00D02FE6" w:rsidRDefault="002069C4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AB05B2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Rhoddodd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QS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ddiweddariad pellach ynghylch ailddechrau rhaglenni sgrinio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="002C2A7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 ran y pum rhaglen</w:t>
            </w:r>
            <w:r w:rsidR="00581A4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 gafodd eu </w:t>
            </w:r>
            <w:r w:rsidR="00076B9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hatal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</w:t>
            </w:r>
            <w:r w:rsidR="00076B9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 yna</w:t>
            </w:r>
            <w:r w:rsidR="00581A4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’u</w:t>
            </w:r>
            <w:r w:rsidR="002C2A7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581A4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h</w:t>
            </w:r>
            <w:r w:rsidR="002C2A7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ailddechrau</w:t>
            </w:r>
            <w:r w:rsidR="00581A4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,</w:t>
            </w:r>
            <w:r w:rsidR="002C2A7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adroddodd QS </w:t>
            </w:r>
            <w:r w:rsidR="002C2A7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lastRenderedPageBreak/>
              <w:t>ar: lef</w:t>
            </w:r>
            <w:r w:rsidR="00581A4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el </w:t>
            </w:r>
            <w:r w:rsidR="00076B9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yr </w:t>
            </w:r>
            <w:r w:rsidR="00581A4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ailddechrau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</w:t>
            </w:r>
            <w:r w:rsidR="00A13214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 effaith cyfyngu ar nifer y</w:t>
            </w:r>
            <w:r w:rsidR="002C2A7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clinig</w:t>
            </w:r>
            <w:r w:rsidR="00A13214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au</w:t>
            </w:r>
            <w:r w:rsidR="002C2A7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; y</w:t>
            </w:r>
            <w:r w:rsidR="00581A4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 ôl-groniad</w:t>
            </w:r>
            <w:r w:rsidR="002C2A7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presennol; yr heriau sy’n gysylltiedig â phob</w:t>
            </w:r>
            <w:r w:rsidR="00581A4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ôl-groniad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</w:t>
            </w:r>
            <w:r w:rsidR="002C2A7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’r camau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A13214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sydd </w:t>
            </w:r>
            <w:r w:rsidR="00581A4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ar y gweill </w:t>
            </w:r>
            <w:r w:rsidR="00076B9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 ymdrin â hyn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="00E36AAE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Nododd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QS </w:t>
            </w:r>
            <w:r w:rsidR="00E36AAE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 benodol yr anawsterau o ran cael mynediad at leoliadau priodol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  </w:t>
            </w:r>
          </w:p>
          <w:p w:rsidR="00002197" w:rsidRPr="00D02FE6" w:rsidRDefault="00E36AAE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Esboniodd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SB </w:t>
            </w:r>
            <w:r w:rsidR="00581A4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 cefndir </w:t>
            </w:r>
            <w:r w:rsidR="00C75F86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i’r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Adroddiad</w:t>
            </w:r>
            <w:r w:rsidR="00581A47" w:rsidRPr="00D02FE6">
              <w:rPr>
                <w:rFonts w:ascii="Verdana" w:eastAsia="Calibri" w:hAnsi="Verdana" w:cs="Times New Roman"/>
                <w:i/>
                <w:sz w:val="24"/>
                <w:szCs w:val="24"/>
                <w:lang w:val="cy-GB"/>
              </w:rPr>
              <w:t xml:space="preserve"> Meithrin </w:t>
            </w:r>
            <w:r w:rsidR="00C75F86" w:rsidRPr="00D02FE6">
              <w:rPr>
                <w:rFonts w:ascii="Verdana" w:eastAsia="Calibri" w:hAnsi="Verdana" w:cs="Times New Roman"/>
                <w:i/>
                <w:sz w:val="24"/>
                <w:szCs w:val="24"/>
                <w:lang w:val="cy-GB"/>
              </w:rPr>
              <w:t xml:space="preserve">Gwytnwch </w:t>
            </w:r>
            <w:r w:rsidR="00581A47" w:rsidRPr="00D02FE6">
              <w:rPr>
                <w:rFonts w:ascii="Verdana" w:eastAsia="Calibri" w:hAnsi="Verdana" w:cs="Times New Roman"/>
                <w:i/>
                <w:sz w:val="24"/>
                <w:szCs w:val="24"/>
                <w:lang w:val="cy-GB"/>
              </w:rPr>
              <w:t>yn y</w:t>
            </w:r>
            <w:r w:rsidR="00002197" w:rsidRPr="00D02FE6">
              <w:rPr>
                <w:rFonts w:ascii="Verdana" w:eastAsia="Calibri" w:hAnsi="Verdana" w:cs="Times New Roman"/>
                <w:i/>
                <w:sz w:val="24"/>
                <w:szCs w:val="24"/>
                <w:lang w:val="cy-GB"/>
              </w:rPr>
              <w:t xml:space="preserve"> Sector</w:t>
            </w:r>
            <w:r w:rsidR="00581A47" w:rsidRPr="00D02FE6">
              <w:rPr>
                <w:rFonts w:ascii="Verdana" w:eastAsia="Calibri" w:hAnsi="Verdana" w:cs="Times New Roman"/>
                <w:i/>
                <w:sz w:val="24"/>
                <w:szCs w:val="24"/>
                <w:lang w:val="cy-GB"/>
              </w:rPr>
              <w:t xml:space="preserve"> Pysgota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Roedd Llywodraeth Cymru w</w:t>
            </w:r>
            <w:r w:rsidR="00A13214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edi croesawu adroddiad blaenorol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yn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2019 </w:t>
            </w:r>
            <w:r w:rsidR="00C75F86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oedd yn canolbwyntio ar ddatblygu fframwaith i gefnogi iechyd meddwl a llesiant ffermwyr</w:t>
            </w:r>
            <w:r w:rsidR="00426A04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C75F86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mewn cyfnodau</w:t>
            </w:r>
            <w:r w:rsidR="006D776A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o ansicrwydd</w:t>
            </w:r>
            <w:r w:rsidR="00426A04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 be</w:t>
            </w:r>
            <w:r w:rsidR="006D776A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nodol </w:t>
            </w:r>
            <w:r w:rsidR="00C75F86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yng nghyd-</w:t>
            </w:r>
            <w:r w:rsidR="006D776A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destun Pontio o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’r UE</w:t>
            </w:r>
            <w:r w:rsidR="006F1331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 Gan adeiladu ar y gwaith hwn roedd Llywodraeth Cymru wedi gofyn am ddarn o waith ychwanegol mewn perthynas â chefnogi cymunedau pysgota</w:t>
            </w:r>
            <w:r w:rsidR="00426A04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6F1331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sydd hefyd yn wyne</w:t>
            </w:r>
            <w:r w:rsidR="006D776A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bu heriau o ganlyniad i bontio o</w:t>
            </w:r>
            <w:r w:rsidR="006F1331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’r UE</w:t>
            </w:r>
            <w:r w:rsidR="00426A04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="006F1331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Roedd swyddogion Llywodraeth Cymru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6D776A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nawr yn </w:t>
            </w:r>
            <w:r w:rsidR="00C75F86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gweithio gyda’r</w:t>
            </w:r>
            <w:r w:rsidR="006F1331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tîm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A13214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er mwyn</w:t>
            </w:r>
            <w:r w:rsidR="006D776A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C75F86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mynd i’r afale â’r </w:t>
            </w:r>
            <w:r w:rsidR="006F1331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casgliadau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6F1331" w:rsidP="00FE1FAE">
            <w:p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Diolchodd JW i TC, QS a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SB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am yr adroddiadau a’r diweddariadau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  <w:r w:rsidR="00C75F86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gwahoddodd yr aelodau i wneud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sylwadau neu </w:t>
            </w:r>
            <w:r w:rsidR="00C75F86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 ofyn c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westiynau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:</w:t>
            </w:r>
          </w:p>
          <w:p w:rsidR="00002197" w:rsidRPr="00D02FE6" w:rsidRDefault="00002197" w:rsidP="00FE1FAE">
            <w:p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6F1331" w:rsidP="00FE1FAE">
            <w:pPr>
              <w:numPr>
                <w:ilvl w:val="0"/>
                <w:numId w:val="2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Croesawodd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DE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 diweddar</w:t>
            </w:r>
            <w:r w:rsidR="003858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iadau gan ddweud eu bod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yn amserol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 yn </w:t>
            </w:r>
            <w:r w:rsidR="003858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ddefnyddiol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="006369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Soniodd am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 cyfoeth o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3858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ddata </w:t>
            </w:r>
            <w:r w:rsidR="00F817E4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ar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 map y</w:t>
            </w:r>
            <w:r w:rsidR="006369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mateb i COVID yng Nghymru a hol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odd am</w:t>
            </w:r>
            <w:r w:rsidR="00C066A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gysylltiadau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â darparwyr data </w:t>
            </w:r>
            <w:r w:rsidR="003858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eraill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Cadarnhaodd TC a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SB y trefniadau</w:t>
            </w:r>
            <w:r w:rsidR="00C066A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cysylltu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 c</w:t>
            </w:r>
            <w:r w:rsidR="00C066A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hydlynu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3858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oedd ar waith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C066AF" w:rsidP="00FE1FAE">
            <w:pPr>
              <w:numPr>
                <w:ilvl w:val="0"/>
                <w:numId w:val="2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Roedd </w:t>
            </w:r>
            <w:r w:rsidR="006D776A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MM yn ymwybodol o’r heriau s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</w:t>
            </w:r>
            <w:r w:rsidR="006D776A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n wynebu Iechyd Cyhoeddus Cymru o ran ailddechrau </w:t>
            </w:r>
            <w:r w:rsidR="003858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rhaglgenni sgrinio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 mynd i’r afael </w:t>
            </w:r>
            <w:r w:rsidR="003858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â’r </w:t>
            </w:r>
            <w:r w:rsidR="006D776A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ô</w:t>
            </w:r>
            <w:r w:rsidR="006369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l-groniad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3858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gan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ymateb i’r ail don o</w:t>
            </w:r>
            <w:r w:rsidR="006369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COVID-19</w:t>
            </w:r>
            <w:r w:rsidR="003858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ar yr un pryd</w:t>
            </w:r>
            <w:r w:rsidR="006369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3858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Gofynnodd</w:t>
            </w:r>
            <w:r w:rsidR="006369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am wybodaeth </w:t>
            </w:r>
            <w:r w:rsidR="003858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am y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cynlluniau i reoli’r</w:t>
            </w:r>
            <w:r w:rsidR="006D776A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ôl-groniad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 a oedd hyn yn cynnwys cyflogi staff ychwanegol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636902" w:rsidP="00FE1FAE">
            <w:pPr>
              <w:numPr>
                <w:ilvl w:val="0"/>
                <w:numId w:val="2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Son</w:t>
            </w:r>
            <w:r w:rsidR="00C066A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iodd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QS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am </w:t>
            </w:r>
            <w:r w:rsidR="00C066A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gymhlethdod ailddechrau</w:t>
            </w:r>
            <w:r w:rsidR="003858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’r</w:t>
            </w:r>
            <w:r w:rsidR="00C066A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rhaglenni sgrinio a</w:t>
            </w:r>
            <w:r w:rsidR="003858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dod o hyd i </w:t>
            </w:r>
            <w:r w:rsidR="006D776A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ymatebion effeithiol i’r ôl-groniad</w:t>
            </w:r>
            <w:r w:rsidR="00C066A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 Yn ogystal â diogelu staff sgrinio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3858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rhag cael eu defnyddio i </w:t>
            </w:r>
            <w:r w:rsidR="00D55E84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ymateb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i </w:t>
            </w:r>
            <w:r w:rsidR="00D55E84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COVID-19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C066A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roedd </w:t>
            </w:r>
            <w:r w:rsidR="00D1478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dulliau eraill dan ystyriaeth</w:t>
            </w:r>
            <w:r w:rsidR="00C066A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yn cynnwys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: </w:t>
            </w:r>
            <w:r w:rsidR="003858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cyfleoedd ar gyfer contractau allanol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  <w:r w:rsidR="00C066A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dull ehangach </w:t>
            </w:r>
            <w:r w:rsidR="003858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o ddod o hyd i </w:t>
            </w:r>
            <w:r w:rsidR="00C066A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leoliadau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C066A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gan gynnwys defnyddio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C066A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lleoliadau celfyddydol a</w:t>
            </w:r>
            <w:r w:rsidR="00D55E84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 allfeydd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D55E84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manwerthu</w:t>
            </w:r>
            <w:r w:rsidR="00C066A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gwag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; a</w:t>
            </w:r>
            <w:r w:rsidR="009A100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thrafodaethau gweithredol</w:t>
            </w:r>
            <w:r w:rsidR="00C066A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â</w:t>
            </w:r>
            <w:r w:rsidR="009A100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Phwyllgor Ymarferwyr Cyffredinol Cymru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ynglŷn â’r</w:t>
            </w:r>
            <w:r w:rsidR="00C066A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posibilrwydd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o </w:t>
            </w:r>
            <w:r w:rsidR="00C066A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gynnal </w:t>
            </w:r>
            <w:r w:rsidR="003858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profion </w:t>
            </w:r>
            <w:r w:rsidR="00C066A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sgrinio serfigol mewn lleoliadau gofal sylfaenol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ind w:left="720"/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C066AF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Nododd JW rôl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 Pwyllgor Ansawdd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Diogelwch a Gwella</w:t>
            </w:r>
            <w:r w:rsidR="005C4C4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BC750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 ran goruchwylio</w:t>
            </w:r>
            <w:r w:rsidR="005C4C4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BC750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gwasana</w:t>
            </w:r>
            <w:r w:rsidR="005C4C4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ethau sgrinio</w:t>
            </w:r>
            <w:r w:rsidR="00BC750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’n fanwl</w:t>
            </w:r>
            <w:r w:rsidR="005C4C4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 gwahoddodd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KE </w:t>
            </w:r>
            <w:r w:rsidR="005C4C4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 ymhelaethu ar hyn</w:t>
            </w:r>
            <w:r w:rsidR="00BC750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5C4C4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Aeth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KE </w:t>
            </w:r>
            <w:r w:rsidR="00BC750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at</w:t>
            </w:r>
            <w:r w:rsidR="005C4C4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</w:t>
            </w:r>
            <w:r w:rsidR="00BC750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5C4C4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 grynhoi</w:t>
            </w:r>
            <w:r w:rsidR="003858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’r</w:t>
            </w:r>
            <w:r w:rsidR="005C4C4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trafodaethau </w:t>
            </w:r>
            <w:r w:rsidR="003858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 gafwyd </w:t>
            </w:r>
            <w:r w:rsidR="005C4C4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mewn cyfarfod Pwyllgor yr wythnos flaenorol a </w:t>
            </w:r>
            <w:r w:rsidR="00123A9E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chadarnhaodd y byddai rheoli</w:t>
            </w:r>
            <w:r w:rsidR="00BC750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ôl-groniadau’</w:t>
            </w:r>
            <w:r w:rsidR="00123A9E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n </w:t>
            </w:r>
            <w:r w:rsidR="003858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fater a fyddai’n </w:t>
            </w:r>
            <w:r w:rsidR="00123A9E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parhau i </w:t>
            </w:r>
            <w:r w:rsidR="003858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fod </w:t>
            </w:r>
            <w:r w:rsidR="00123A9E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ar yr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agenda. </w:t>
            </w:r>
            <w:r w:rsidR="005C4C4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Byddai’n adrodd yn ôl i’r Bwrdd yn benodol ar y mater hwn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5C4C4D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CAMAU GWEITHREDU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: KE/AJ 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5C4C4D" w:rsidP="00FE1FAE">
            <w:p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Penderfynod</w:t>
            </w:r>
            <w:r w:rsidR="00002197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d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 Bwrdd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dderbyn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 wybodaeth a nodwyd yn yr adroddiad a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385802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ch</w:t>
            </w: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ymryd sicrwydd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o’r trafodaethau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</w:tc>
      </w:tr>
      <w:tr w:rsidR="00002197" w:rsidRPr="00D02FE6" w:rsidTr="00FE1FAE">
        <w:tc>
          <w:tcPr>
            <w:tcW w:w="2411" w:type="dxa"/>
            <w:tcBorders>
              <w:right w:val="nil"/>
            </w:tcBorders>
          </w:tcPr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lastRenderedPageBreak/>
              <w:t>PHW 183/2020</w:t>
            </w:r>
          </w:p>
        </w:tc>
        <w:tc>
          <w:tcPr>
            <w:tcW w:w="7036" w:type="dxa"/>
            <w:tcBorders>
              <w:left w:val="nil"/>
            </w:tcBorders>
          </w:tcPr>
          <w:p w:rsidR="00002197" w:rsidRPr="00D02FE6" w:rsidRDefault="00D02FE6" w:rsidP="00FE1FAE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  <w:lang w:val="cy-GB"/>
              </w:rPr>
              <w:t>Adroddiad Integredig ar Berfformiad</w:t>
            </w:r>
          </w:p>
        </w:tc>
      </w:tr>
      <w:tr w:rsidR="00002197" w:rsidRPr="00D02FE6" w:rsidTr="00FE1FAE"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:rsidR="00002197" w:rsidRPr="00D02FE6" w:rsidRDefault="00385802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Estynnodd</w:t>
            </w:r>
            <w:r w:rsidR="005C4C4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JW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groeso i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NJ </w:t>
            </w:r>
            <w:r w:rsidR="005C4C4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i’r cyfarfod a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</w:t>
            </w:r>
            <w:r w:rsidR="00A873C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hanmolodd ef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</w:t>
            </w:r>
            <w:r w:rsidR="005C4C4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’i dîm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5C4C4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am ddatblygu’r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Dangosfwrdd </w:t>
            </w:r>
            <w:r w:rsidR="005C4C4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Sicrwydd Perfformiad ymhellach yn ystod y mis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D02FE6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hAnsi="Verdana" w:cs="Verdana"/>
                <w:sz w:val="24"/>
                <w:szCs w:val="24"/>
                <w:lang w:val="cy-GB"/>
              </w:rPr>
              <w:t>Cyflwynodd HG y Dangosfwrdd Sicrwydd Perfformiad, gan gyfeirio at y ‘deilsen’ ychwanegol a oedd bellach ar gael ar y Cynllun Gweithredol. Dangosodd NJ sut i ddefnyddio’r dangosfwrdd ac yna arddangos yr ystod ychwanegol o ddata a oedd bellach ar gael. Yna gofynnodd HG i bob Cyfarwyddwr arweiniol dynnu sylw at y prif bwyntiau ym mhob adran: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5C4C4D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u w:val="single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u w:val="single"/>
                <w:lang w:val="cy-GB"/>
              </w:rPr>
              <w:t>Pobl</w:t>
            </w:r>
          </w:p>
          <w:p w:rsidR="00002197" w:rsidRPr="00D02FE6" w:rsidRDefault="00DB2A24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Aeth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NL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ati i dywys y Bwrdd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3858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rwy’r materion allweddol </w:t>
            </w:r>
            <w:r w:rsidR="003858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yn ymwneud â’r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gweithlu, yn cynnwys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: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cyfraddau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alwch ac absenoldeb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 cynnydd sylweddol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B24091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 ran cyfrif pennau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  <w:r w:rsidR="00297FA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 gwasanaeth Cefnogi Pobl a Mwy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  <w:r w:rsidR="0029373E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 newid tuag at f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wy o weithio o bell/gartref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  <w:r w:rsidR="0038580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arfarniadau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 chydymffurfio â hyfforddiant statudol/gorfodol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Nododd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NL </w:t>
            </w:r>
            <w:r w:rsidR="00B06B5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 g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ostyn</w:t>
            </w:r>
            <w:r w:rsidR="00B06B5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giad </w:t>
            </w:r>
            <w:r w:rsidR="00595185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o ran yr hyfforddiant gorfodol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a’r camau </w:t>
            </w:r>
            <w:r w:rsidR="00595185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oedd yn cael eu cymryd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DB2A24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Diolchodd JW i NL am ei grynodeb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nododd </w:t>
            </w:r>
            <w:r w:rsidR="00595185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f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od y Grŵp Cynghori Pobl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595185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 </w:t>
            </w:r>
            <w:r w:rsidR="00B06B5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oedd </w:t>
            </w:r>
            <w:r w:rsidR="00297FA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newydd ei </w:t>
            </w:r>
            <w:r w:rsidR="00595185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sefydlu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wedi cynnal ei gyfarfod cyntaf a gwahoddwyd y cadeirydd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MM, </w:t>
            </w:r>
            <w:r w:rsidR="00B06B5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 wneud sylw</w:t>
            </w:r>
            <w:r w:rsidR="00595185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adau</w:t>
            </w:r>
            <w:r w:rsidR="00B06B5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ar y t</w:t>
            </w:r>
            <w:r w:rsidR="00297FA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rafodaethau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DB2A24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Croesawodd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M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M</w:t>
            </w:r>
            <w:r w:rsidR="00917B65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</w:t>
            </w:r>
            <w:r w:rsidR="00B91EF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Da</w:t>
            </w:r>
            <w:r w:rsidR="00595185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ngosfwrdd </w:t>
            </w:r>
            <w:r w:rsidR="00B91EF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Sicrwydd Perfformiad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</w:t>
            </w:r>
            <w:r w:rsidR="00B91EF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soniodd am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ei werth ychwanegol o ran darparu gwybodaeth allweddol i’r Bwrdd a’i Bwyllgorau. Yn unol â’i gylch gwaith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CB4D9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roedd cyfarfod cyntaf y</w:t>
            </w:r>
            <w:r w:rsidR="00CA5BD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Grŵp Cynghori Pobl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CB4D9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wedi canolbwyntio ar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: </w:t>
            </w:r>
            <w:r w:rsidR="00CB4D9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iechyd a llesiant staff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; recr</w:t>
            </w:r>
            <w:r w:rsidR="00CB4D9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iwtio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; a</w:t>
            </w:r>
            <w:r w:rsidR="00CB4D9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chydnerthedd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="00CB4D9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Siaradodd yn gadarnhaol am y modd mae’r sefydliad wedi addasu i adlewyrchu’r ymateb i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COVID-19</w:t>
            </w:r>
            <w:r w:rsidR="00CB4D9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, y nifer o fentrau sydd ar waith i gefnogi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staff, </w:t>
            </w:r>
            <w:r w:rsidR="00CB4D9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llwyddiant sylweddol rowndiau recriwtio diweddar a’r lefel </w:t>
            </w:r>
            <w:r w:rsidR="009D199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u</w:t>
            </w:r>
            <w:r w:rsidR="00CB4D9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chel </w:t>
            </w:r>
            <w:r w:rsidR="009D199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o hyder </w:t>
            </w:r>
            <w:r w:rsidR="00CB4D9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 ran</w:t>
            </w:r>
            <w:r w:rsidR="00917B65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llenwi’r</w:t>
            </w:r>
            <w:r w:rsidR="00CB4D9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swyddi gwag sy’n weddill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701B03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Yna tynnodd MM sylw at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: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yr angen i fod yn eglur ynglŷn â disgwyliadau</w:t>
            </w:r>
            <w:r w:rsidR="00917B65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 ran hyfforddiant statudol a gorfodol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CA5BD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 y sefyllfa b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resennol</w:t>
            </w:r>
            <w:r w:rsidR="00917B65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; cym</w:t>
            </w:r>
            <w:r w:rsidR="009D199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h</w:t>
            </w:r>
            <w:r w:rsidR="00917B65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athu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nifer sylweddol o staff newydd i ddiwylliant Iechyd Cyhoeddus Cymru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  <w:r w:rsidR="009D199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 nifer sy’n manteisio ar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wasanaethau </w:t>
            </w:r>
            <w:r w:rsidR="009D199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cymorth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701B03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Diolchodd JW i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MM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am y </w:t>
            </w:r>
            <w:r w:rsidR="009D199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iweddar</w:t>
            </w:r>
            <w:r w:rsidR="009D199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iad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 chy</w:t>
            </w:r>
            <w:r w:rsidR="00CA5BD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feiriodd y materion a godwyd at y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Tîm Busnes Gweithredol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</w:p>
          <w:p w:rsidR="00002197" w:rsidRPr="00D02FE6" w:rsidRDefault="00D02FE6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  <w:lang w:val="cy-GB"/>
              </w:rPr>
              <w:t>CAMAU GWEITHREDU</w:t>
            </w:r>
            <w:r>
              <w:rPr>
                <w:rFonts w:ascii="Verdana" w:hAnsi="Verdana" w:cs="Verdana"/>
                <w:sz w:val="24"/>
                <w:szCs w:val="24"/>
                <w:lang w:val="cy-GB"/>
              </w:rPr>
              <w:t>: NL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701B03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u w:val="single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u w:val="single"/>
                <w:lang w:val="cy-GB"/>
              </w:rPr>
              <w:t>Cyllid</w:t>
            </w:r>
          </w:p>
          <w:p w:rsidR="00002197" w:rsidRPr="00D02FE6" w:rsidRDefault="00701B03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Tynnodd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HG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sylw at y sefyllfa ariannol ym mis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07 a</w:t>
            </w:r>
            <w:r w:rsidR="000D7A39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’r rhagolwg o adennill costau ar ddiwedd y flwyddyn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="000D7A39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Roedd </w:t>
            </w:r>
            <w:r w:rsidR="00917B65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hyn yn dibynnu ar dderbyn</w:t>
            </w:r>
            <w:r w:rsidR="000D7A39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£3</w:t>
            </w:r>
            <w:r w:rsidR="007C26B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0D7A39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m</w:t>
            </w:r>
            <w:r w:rsidR="007C26B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iliwn</w:t>
            </w:r>
            <w:r w:rsidR="000D7A39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o arian parod </w:t>
            </w:r>
            <w:r w:rsidR="00917B65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yn amserol </w:t>
            </w:r>
            <w:r w:rsidR="000D7A39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gan Lywodraeth Cymru ar gyfer gwaith COVID-19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0D7A39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lastRenderedPageBreak/>
              <w:t>a gyflawnwyd eisoes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</w:t>
            </w:r>
            <w:r w:rsidR="000D7A39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chyflawni cynlluniau gwario a chyllidebau diwygiedig yn ystod y flwyddyn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 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0D7A39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Diolchodd JW i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HG a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’i dîm am eu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917B65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disgyblaeth a’u rheolaeth ariannol gadarn barhaus</w:t>
            </w:r>
            <w:r w:rsidR="002069C4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byddai’r Pwyllgor Archwilio a Llywodraethu Corfforaethol yn parhau i</w:t>
            </w:r>
            <w:r w:rsidR="00917B65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oruchwylio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ar ran y Bwrdd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</w:p>
          <w:p w:rsidR="00002197" w:rsidRPr="00D02FE6" w:rsidRDefault="000D7A39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CAMAU GWEITHREDU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:DE/HG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0D7A39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u w:val="single"/>
                <w:lang w:val="cy-GB"/>
              </w:rPr>
              <w:t>Cyflenwi gwasanaethau allweddol</w:t>
            </w:r>
          </w:p>
          <w:p w:rsidR="00002197" w:rsidRPr="00D02FE6" w:rsidRDefault="00D02FE6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hAnsi="Verdana" w:cs="Verdana"/>
                <w:sz w:val="24"/>
                <w:szCs w:val="24"/>
                <w:lang w:val="cy-GB"/>
              </w:rPr>
              <w:t>Esboniodd QS y rhesymau dros y newid yn yr amserlenni a nodir yn y Cynllun Gweithredol. Roedd adleoli’r gweithlu wedi bod yn her ac roedd hyfforddi staff a adleoliwyd wedi cymryd ychydig yn hwy na’r gobaith. Byddai’r diwygiadau i’r Fframwaith Gweithredu, ar ôl cael dod i gytundeb arnynt, hefyd o gymorth sylweddol.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0D7A39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Aeth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QS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ymlaen i roi crynodeb o gynnydd yn erbyn</w:t>
            </w:r>
            <w:r w:rsidR="00254ACC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rhaglen gwasanaethau iechyd cyhoeddus ehangach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gan dynnu sylw at yr amodau</w:t>
            </w:r>
            <w:r w:rsidR="009F1B6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yr oedd</w:t>
            </w:r>
            <w:r w:rsidR="006B65CC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sgrinwyr</w:t>
            </w:r>
            <w:r w:rsidR="009F1B6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yn eu hwynebu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</w:t>
            </w:r>
            <w:r w:rsidR="006B65CC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’u perfformiad rhyfeddol o ystyried yr amo</w:t>
            </w:r>
            <w:r w:rsidR="00B9008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dau hyn. Roedd y gostyngiad bach o ran</w:t>
            </w:r>
            <w:r w:rsidR="006B65CC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perfformiad yn erbyn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B9008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targed </w:t>
            </w:r>
            <w:r w:rsidR="007C26B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achosion o </w:t>
            </w:r>
            <w:r w:rsidR="00B9008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ailadrodd </w:t>
            </w:r>
            <w:r w:rsidR="007C26B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profion </w:t>
            </w:r>
            <w:r w:rsidR="00B9008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 gellir e</w:t>
            </w:r>
            <w:r w:rsidR="007C26B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u ho</w:t>
            </w:r>
            <w:r w:rsidR="00B9008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sgoi </w:t>
            </w:r>
            <w:r w:rsidR="00254ACC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yn y gwasanaeth </w:t>
            </w:r>
            <w:r w:rsidR="00B9008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sgrinio smotyn gwaed newydd-anedig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6B65CC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 ymwneud ag un maes penodol ac roedd yn destun camau gweithredu</w:t>
            </w:r>
            <w:r w:rsidR="007C26B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D87471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Nododd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QS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hefyd </w:t>
            </w:r>
            <w:r w:rsidR="007C26B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f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od cynnydd da yn</w:t>
            </w:r>
            <w:r w:rsidR="007C26B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cael ei wneud yn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erbyn sawl dangosydd </w:t>
            </w:r>
            <w:r w:rsidR="007C26B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yn ymwneud â </w:t>
            </w:r>
            <w:r w:rsidR="00B35073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heintiau a gafwyd yn yr ysbyty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roedd cyfraddau </w:t>
            </w:r>
            <w:r w:rsidRPr="00D02FE6">
              <w:rPr>
                <w:rFonts w:ascii="Verdana" w:eastAsia="Calibri" w:hAnsi="Verdana" w:cs="Times New Roman"/>
                <w:i/>
                <w:sz w:val="24"/>
                <w:szCs w:val="24"/>
                <w:lang w:val="cy-GB"/>
              </w:rPr>
              <w:t>staph aureus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yn parhau i achosi pryder, fodd bynnag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, a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 roedd y tî</w:t>
            </w:r>
            <w:r w:rsidR="00254ACC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m wrthi’n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gweithio â byrddau iechyd ar y mater hwn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D87471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u w:val="single"/>
                <w:lang w:val="cy-GB"/>
              </w:rPr>
              <w:t>Dangosyddion Ansawdd</w:t>
            </w:r>
          </w:p>
          <w:p w:rsidR="00002197" w:rsidRPr="00D02FE6" w:rsidRDefault="00D87471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Rhoddodd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RB-W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 </w:t>
            </w:r>
            <w:r w:rsidR="007C26B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diweddar</w:t>
            </w:r>
            <w:r w:rsidR="007C26B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iad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i’r Bwrdd am y cwynion</w:t>
            </w:r>
            <w:r w:rsidR="00115F3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, y g</w:t>
            </w:r>
            <w:r w:rsidR="00B35073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anmoliaeth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’r hawliadau a gafwyd yn ystod y mis ac yn y system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Ni </w:t>
            </w:r>
            <w:r w:rsidR="007C26B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fu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unrhyw ddigwyddiadau difrifol ac roedd y digwyddiadau hynny a </w:t>
            </w:r>
            <w:r w:rsidR="007C26B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gofnodwyd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yn adlewyrchu ailddechrau gwasanaethau sgrinio a materion </w:t>
            </w:r>
            <w:r w:rsidR="007C26B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 g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ysylltiedig â COVID-19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 unol â dysgu o ddigwyddiadau</w:t>
            </w:r>
            <w:r w:rsidR="00B35073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, cwynion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hawliadau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rhoddodd enghreifftiau o’r hyn a ddysgwyd yn ddiweddar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ind w:left="720"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3E3C63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Yna gofynnodd HG i NJ ddangos ‘t</w:t>
            </w:r>
            <w:r w:rsidR="00B35073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eilsen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’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newydd y Cynllun Gweithredol</w:t>
            </w:r>
            <w:r w:rsidR="00D87471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sy’n galluogi defnyddwyr i </w:t>
            </w:r>
            <w:r w:rsidR="007C26B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archwilio’r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data </w:t>
            </w:r>
            <w:r w:rsidR="00FE1FAE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o sawl </w:t>
            </w:r>
            <w:r w:rsidR="007C26B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ongl </w:t>
            </w:r>
            <w:r w:rsidR="00D87471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wahanol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="00FE1FAE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Rhoddodd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NJ </w:t>
            </w:r>
            <w:r w:rsidR="00FE1FAE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enghreifftiau o’r modd y gellir dadansoddi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’r</w:t>
            </w:r>
            <w:r w:rsidR="00FE1FAE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data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FE1FAE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gan ddefnyddio’r dangosyddion perfformiad mwyaf cyfredol i helpu o ran gwneud penderfyniadau mewn modd effeithiol ac effeithlon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  <w:r w:rsidR="00B35073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Roedd y ‘deilsen</w:t>
            </w:r>
            <w:r w:rsidR="00FE1FAE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 hefyd y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 cefnogi swyddogaethau goruchwylio</w:t>
            </w:r>
            <w:r w:rsidR="00FE1FAE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 chraffu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FE1FAE" w:rsidP="00FE1FA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Ar ran y Bwrdd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aeth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JW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ati i longyfarch pawb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7C26B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oedd yn ymwneud â’r gwaith arloesol hwn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</w:p>
          <w:p w:rsidR="00002197" w:rsidRPr="00D02FE6" w:rsidRDefault="00FA33F0" w:rsidP="00FE1FA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lastRenderedPageBreak/>
              <w:t>Ychwan</w:t>
            </w:r>
            <w:r w:rsidR="00FE1FAE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egodd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KE </w:t>
            </w:r>
            <w:r w:rsidR="00FE1FAE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ei llongyfarchiadau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FE1FAE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gan wneud sylw’n benodol ar werth y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system </w:t>
            </w:r>
            <w:r w:rsidR="00FE1FAE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 ran graddio ansawdd y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data</w:t>
            </w:r>
            <w:r w:rsidR="00FE1FAE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ffynhonnell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</w:p>
          <w:p w:rsidR="00002197" w:rsidRPr="00D02FE6" w:rsidRDefault="00FE1FAE" w:rsidP="00FE1FA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Croesawodd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SG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 dull </w:t>
            </w:r>
            <w:r w:rsidR="007C26B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gweithredu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cyffredinol a gofynnodd am y posibilrwydd o gasglu’r holl ddata sy’n gysylltiedig â COVID-19 ynghyd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B35073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er mwyn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r</w:t>
            </w:r>
            <w:r w:rsidR="00B35073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h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oi</w:t>
            </w:r>
            <w:r w:rsidR="00BC0AEC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trosolwg </w:t>
            </w:r>
            <w:r w:rsidR="007C26B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cyflawn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i’r Bwrdd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Cytunodd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HG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 ymchwilio i hyn erbyn cyfarfod y Bwrdd ym mis Ionawr 2021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</w:p>
          <w:p w:rsidR="00002197" w:rsidRPr="00D02FE6" w:rsidRDefault="00FE1FAE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CAMAU GWEITHREDU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:HG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FE1FAE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Penderfynod</w:t>
            </w:r>
            <w:r w:rsidR="00002197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d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 Bwrdd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dderbyn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 wybodaeth a nodwyd yn yr Adroddiad Integredig ar Berfformiad ac i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gymryd sicrwydd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o’r trafodaethau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</w:tc>
      </w:tr>
      <w:tr w:rsidR="00002197" w:rsidRPr="00D02FE6" w:rsidTr="00FE1FAE">
        <w:trPr>
          <w:trHeight w:val="424"/>
        </w:trPr>
        <w:tc>
          <w:tcPr>
            <w:tcW w:w="2411" w:type="dxa"/>
            <w:tcBorders>
              <w:right w:val="nil"/>
            </w:tcBorders>
          </w:tcPr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lastRenderedPageBreak/>
              <w:t>PHW 184/2020</w:t>
            </w:r>
          </w:p>
        </w:tc>
        <w:tc>
          <w:tcPr>
            <w:tcW w:w="7036" w:type="dxa"/>
            <w:tcBorders>
              <w:left w:val="nil"/>
            </w:tcBorders>
          </w:tcPr>
          <w:p w:rsidR="00002197" w:rsidRPr="00D02FE6" w:rsidRDefault="00330A05" w:rsidP="00FE1FAE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Diweddariad Cyffredinol ar y Coronafeirw</w:t>
            </w:r>
            <w:r w:rsidR="00002197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s </w:t>
            </w:r>
            <w:r w:rsidR="003A317C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Newydd </w:t>
            </w: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COVID-19</w:t>
            </w:r>
          </w:p>
        </w:tc>
      </w:tr>
      <w:tr w:rsidR="00002197" w:rsidRPr="00D02FE6" w:rsidTr="00FE1FAE">
        <w:trPr>
          <w:trHeight w:val="3508"/>
        </w:trPr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:rsidR="00002197" w:rsidRPr="00D02FE6" w:rsidRDefault="00330A05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Wrth gyflwyno ei ddiweddariad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3A317C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olaf ar COVID-19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i’r Bwrdd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3A317C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soniodd QS am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055F3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drywydd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pandemi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 yn ystod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2020;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tynnodd sylw penodol at y materion canlynol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:</w:t>
            </w:r>
          </w:p>
          <w:p w:rsidR="00541E5B" w:rsidRPr="00D02FE6" w:rsidRDefault="00541E5B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9E1A28" w:rsidP="00FE1FAE">
            <w:pPr>
              <w:numPr>
                <w:ilvl w:val="0"/>
                <w:numId w:val="3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 sefyllfa fregus o ran nifer </w:t>
            </w:r>
            <w:r w:rsidR="00055F3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yr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achosion. </w:t>
            </w:r>
            <w:r w:rsidR="00055F3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Er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bod y</w:t>
            </w:r>
            <w:r w:rsidR="00BD00EE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cyfnod atal byr wedi arwain at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ostyngiad yng nghyfradd yr achosion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roedd</w:t>
            </w:r>
            <w:r w:rsidR="00055F3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ent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 dechrau cynyddu eto</w:t>
            </w:r>
            <w:r w:rsidR="00055F3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erbyn hyn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 arbennig yn ne</w:t>
            </w:r>
            <w:r w:rsidR="00055F3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-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ddwyrain Cymru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ond gydag amrywiadau ar draws </w:t>
            </w:r>
            <w:r w:rsidR="00055F3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ardaloedd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22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awdurdod lleol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;</w:t>
            </w:r>
          </w:p>
          <w:p w:rsidR="00002197" w:rsidRPr="00D02FE6" w:rsidRDefault="00FE24FA" w:rsidP="00FE1FAE">
            <w:pPr>
              <w:numPr>
                <w:ilvl w:val="0"/>
                <w:numId w:val="3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 trefniadau ar lefel y DU ac ar lefel y </w:t>
            </w:r>
            <w:r w:rsidR="00055F3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gwledydd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datganoledig ar gyfer y Nadolig a thrafodaethau parhaus ynglŷn â’r cyfnod cyfamserol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</w:p>
          <w:p w:rsidR="00002197" w:rsidRPr="00D02FE6" w:rsidRDefault="00127114" w:rsidP="00FE1FAE">
            <w:pPr>
              <w:numPr>
                <w:ilvl w:val="0"/>
                <w:numId w:val="3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 rhaglen profi torfol</w:t>
            </w:r>
            <w:r w:rsidR="00FE24FA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bresennol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</w:p>
          <w:p w:rsidR="00002197" w:rsidRPr="00D02FE6" w:rsidRDefault="00FE24FA" w:rsidP="00FE1FAE">
            <w:pPr>
              <w:numPr>
                <w:ilvl w:val="0"/>
                <w:numId w:val="3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Cynnydd o ran argaeledd brechiadau COVID-19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;</w:t>
            </w:r>
          </w:p>
          <w:p w:rsidR="00002197" w:rsidRPr="00D02FE6" w:rsidRDefault="00D02FE6" w:rsidP="00FE1FAE">
            <w:pPr>
              <w:numPr>
                <w:ilvl w:val="0"/>
                <w:numId w:val="3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hAnsi="Verdana" w:cs="Verdana"/>
                <w:sz w:val="24"/>
                <w:szCs w:val="24"/>
                <w:lang w:val="cy-GB"/>
              </w:rPr>
              <w:t>Bod 70% o’r rhai 65 oed a hŷn yn manteisio ar y rhaglen imiwneiddio rhag y ffliw; byddai cynnydd hyd at 75% o gymorth mawr o ran gwytnwch ar lefel poblogaeth yn ystod y gaeaf. Cadarnhaodd QS hefyd bod digon o ddosau ar gael i ymestyn y rhaglen i’r rhai 50 oed a hŷn.</w:t>
            </w:r>
          </w:p>
          <w:p w:rsidR="00002197" w:rsidRPr="00D02FE6" w:rsidRDefault="00002197" w:rsidP="00FE1FAE">
            <w:pPr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FE24FA" w:rsidP="00FE1FAE">
            <w:pPr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Diolchodd JW i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QS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am y newyddion diweddaraf </w:t>
            </w:r>
            <w:r w:rsidR="00055F3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gan wahodd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sylwadau a chwestiynau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:</w:t>
            </w:r>
          </w:p>
          <w:p w:rsidR="00002197" w:rsidRPr="00D02FE6" w:rsidRDefault="00002197" w:rsidP="00FE1FAE">
            <w:pPr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FE24FA" w:rsidP="00FE1FAE">
            <w:pPr>
              <w:numPr>
                <w:ilvl w:val="0"/>
                <w:numId w:val="4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Gofynnodd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DE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beth </w:t>
            </w:r>
            <w:r w:rsidR="00055F3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 g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ellid ei wneud i ymgysylltu â grwpiau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‘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anodd eu cyrraedd’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 enwedig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F36DD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 ystyried</w:t>
            </w:r>
            <w:r w:rsidR="001130C4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 </w:t>
            </w:r>
            <w:r w:rsidR="00055F3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symudiad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t</w:t>
            </w:r>
            <w:r w:rsidR="00233B0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uag at raglenni brechu torfol. </w:t>
            </w:r>
            <w:r w:rsidR="00055F3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 ei ymateb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233B0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nododd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QS </w:t>
            </w:r>
            <w:r w:rsidR="00233B0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yr angen i ddarparu mynediad </w:t>
            </w:r>
            <w:r w:rsidR="00055F3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hawdd </w:t>
            </w:r>
            <w:r w:rsidR="00233B0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i’r brechiadau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1130C4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pan fyddant ar gael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="00233B0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Atgoffodd y Bwrdd hefyd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055F3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er</w:t>
            </w:r>
            <w:r w:rsidR="00233B0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bod y p</w:t>
            </w:r>
            <w:r w:rsidR="001130C4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andemig wedi amlygu</w:t>
            </w:r>
            <w:r w:rsidR="00233B0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materion megis golchi dwylo a chadw pellter cymdeithasol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0C0E0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 </w:t>
            </w:r>
            <w:r w:rsidR="00055F3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gallai’r ffaith bod </w:t>
            </w:r>
            <w:r w:rsidR="00233B0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brechiadau </w:t>
            </w:r>
            <w:r w:rsidR="00055F3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ar gael wneud i’r</w:t>
            </w:r>
            <w:r w:rsidR="00233B0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cyhoedd </w:t>
            </w:r>
            <w:r w:rsidR="00055F3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</w:t>
            </w:r>
            <w:r w:rsidR="0080041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olli golwg ar hyn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="00233B0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Byddai negeseuon cyhoeddus parhaus yn hanfodol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233B0B" w:rsidP="00FE1FAE">
            <w:pPr>
              <w:numPr>
                <w:ilvl w:val="0"/>
                <w:numId w:val="4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Rhoddodd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JB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ragor o fanylion am y trefniadau a wnaed ar gyfer samplu torfol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gan gynnwys canolfannau </w:t>
            </w:r>
            <w:r w:rsidR="0080041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profi drwy ffenest y car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 </w:t>
            </w:r>
            <w:r w:rsidR="0080041B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galw i mewn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233B0B" w:rsidP="00FE1FAE">
            <w:p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Penderfynod</w:t>
            </w:r>
            <w:r w:rsidR="00002197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d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 Bwrdd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gymryd sicrwydd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’r trafodaethau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rPr>
                <w:lang w:val="cy-GB"/>
              </w:rPr>
            </w:pPr>
          </w:p>
        </w:tc>
      </w:tr>
      <w:tr w:rsidR="00002197" w:rsidRPr="00D02FE6" w:rsidTr="00FE1FAE">
        <w:tc>
          <w:tcPr>
            <w:tcW w:w="2411" w:type="dxa"/>
            <w:tcBorders>
              <w:right w:val="nil"/>
            </w:tcBorders>
          </w:tcPr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lastRenderedPageBreak/>
              <w:t>PHW 185/2020</w:t>
            </w:r>
          </w:p>
        </w:tc>
        <w:tc>
          <w:tcPr>
            <w:tcW w:w="7036" w:type="dxa"/>
            <w:tcBorders>
              <w:left w:val="nil"/>
            </w:tcBorders>
          </w:tcPr>
          <w:p w:rsidR="00002197" w:rsidRPr="00D02FE6" w:rsidRDefault="00233B0B" w:rsidP="00FE1FAE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Pwyllgorau’r Bwrdd</w:t>
            </w:r>
            <w:r w:rsidR="00002197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: </w:t>
            </w: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Adroddiadau gan Gadeiryddion y Pwyllgorau</w:t>
            </w:r>
          </w:p>
        </w:tc>
      </w:tr>
      <w:tr w:rsidR="00002197" w:rsidRPr="00D02FE6" w:rsidTr="00FE1FAE">
        <w:tc>
          <w:tcPr>
            <w:tcW w:w="9447" w:type="dxa"/>
            <w:gridSpan w:val="2"/>
          </w:tcPr>
          <w:p w:rsidR="00002197" w:rsidRPr="00D02FE6" w:rsidRDefault="00233B0B" w:rsidP="00FE1FAE">
            <w:pPr>
              <w:jc w:val="both"/>
              <w:rPr>
                <w:rFonts w:ascii="Verdana" w:eastAsia="Calibri" w:hAnsi="Verdana" w:cs="Arial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 xml:space="preserve">Derbyniodd y Bwrdd yr </w:t>
            </w:r>
            <w:r w:rsidR="0080041B"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>adroddiad cyfansawdd</w:t>
            </w:r>
            <w:r w:rsidR="00340984"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 xml:space="preserve"> gan Gadeiryddion y Pwyllgor</w:t>
            </w:r>
            <w:r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 xml:space="preserve"> Ansawdd</w:t>
            </w:r>
            <w:r w:rsidR="00002197"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 xml:space="preserve">, </w:t>
            </w:r>
            <w:r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>Diogelwch a Gwella</w:t>
            </w:r>
            <w:r w:rsidR="00002197"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 xml:space="preserve">, </w:t>
            </w:r>
            <w:r w:rsidR="00340984"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>y Pwyllgor Archwilio a Llywodraethu Corfforaethol</w:t>
            </w:r>
            <w:r w:rsidR="00002197"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 xml:space="preserve">, </w:t>
            </w:r>
            <w:r w:rsidR="00340984"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>ynghyd â’r adroddiad gan Gadeirydd y Grŵp Cynghori Pobl</w:t>
            </w:r>
            <w:r w:rsidR="00002197"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 xml:space="preserve"> </w:t>
            </w:r>
            <w:r w:rsidR="00C97D66"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 xml:space="preserve">sydd </w:t>
            </w:r>
            <w:r w:rsidR="00002197"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>ne</w:t>
            </w:r>
            <w:r w:rsidR="0080041B"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>wydd ei ffurfio</w:t>
            </w:r>
            <w:r w:rsidR="006E1CDD"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Arial"/>
                <w:sz w:val="24"/>
                <w:szCs w:val="24"/>
                <w:lang w:val="cy-GB"/>
              </w:rPr>
            </w:pPr>
          </w:p>
          <w:p w:rsidR="00002197" w:rsidRPr="00D02FE6" w:rsidRDefault="00340984" w:rsidP="00FE1FA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eastAsia="Calibri" w:hAnsi="Verdana" w:cs="Arial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 xml:space="preserve">Tynnodd </w:t>
            </w:r>
            <w:r w:rsidR="00002197"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 xml:space="preserve">KE </w:t>
            </w:r>
            <w:r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 xml:space="preserve">sylw at adroddiad cadarnhaol Arolygiaeth Gofal Iechyd Cymru ar brofiad menywod </w:t>
            </w:r>
            <w:r w:rsidR="00055F38"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 xml:space="preserve">a </w:t>
            </w:r>
            <w:r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>oedd yn mynychu apwyntiadau Bron Brawf Cymru</w:t>
            </w:r>
            <w:r w:rsidR="00002197"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 xml:space="preserve">; </w:t>
            </w:r>
            <w:r w:rsidR="00055F38"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>l</w:t>
            </w:r>
            <w:r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>longyfarch</w:t>
            </w:r>
            <w:r w:rsidR="00055F38"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>odd</w:t>
            </w:r>
            <w:r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 xml:space="preserve"> y tîm ar ganlyniad adolygiad AGIC</w:t>
            </w:r>
            <w:r w:rsidR="00002197"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>.</w:t>
            </w:r>
          </w:p>
          <w:p w:rsidR="00002197" w:rsidRPr="00D02FE6" w:rsidRDefault="00340984" w:rsidP="00FE1FA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eastAsia="Calibri" w:hAnsi="Verdana" w:cs="Arial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 xml:space="preserve">Cadarnhaodd </w:t>
            </w:r>
            <w:r w:rsidR="00002197"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 xml:space="preserve">DE </w:t>
            </w:r>
            <w:r w:rsidR="00055F38"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>f</w:t>
            </w:r>
            <w:r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>od y Pwyllgor Archwilio yn canolbwyntio ar y dull</w:t>
            </w:r>
            <w:r w:rsidR="00002197"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 xml:space="preserve"> ‘</w:t>
            </w:r>
            <w:r w:rsidR="00772530"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>Llywodraethu Cyffyrddiad Cywir’ e</w:t>
            </w:r>
            <w:r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>r mwyn cyflawni ei rôl.</w:t>
            </w:r>
          </w:p>
          <w:p w:rsidR="00002197" w:rsidRPr="00D02FE6" w:rsidRDefault="00340984" w:rsidP="002069C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eastAsia="Calibri" w:hAnsi="Verdana" w:cs="Arial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 xml:space="preserve">Nododd </w:t>
            </w:r>
            <w:r w:rsidR="00002197"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 xml:space="preserve">MM </w:t>
            </w:r>
            <w:r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>ei sylwadau yn gynharach yn y cyfarfod</w:t>
            </w:r>
            <w:r w:rsidR="00002197"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 xml:space="preserve">, </w:t>
            </w:r>
            <w:r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>gan gadarnhau bod</w:t>
            </w:r>
            <w:r w:rsidR="00002197"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 xml:space="preserve"> </w:t>
            </w:r>
            <w:r w:rsidR="005345CC"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>y Grŵp Cynghori Pobl</w:t>
            </w:r>
            <w:r w:rsidR="00002197"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 xml:space="preserve"> </w:t>
            </w:r>
            <w:r w:rsidR="00772530"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>wedi dechrau’n gadarnhaol</w:t>
            </w:r>
            <w:r w:rsidR="00002197" w:rsidRPr="00D02FE6">
              <w:rPr>
                <w:rFonts w:ascii="Verdana" w:eastAsia="Calibri" w:hAnsi="Verdana" w:cs="Arial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Arial"/>
                <w:sz w:val="24"/>
                <w:szCs w:val="24"/>
                <w:lang w:val="cy-GB"/>
              </w:rPr>
            </w:pPr>
          </w:p>
        </w:tc>
      </w:tr>
      <w:tr w:rsidR="00002197" w:rsidRPr="00D02FE6" w:rsidTr="00FE1FAE"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:rsidR="00002197" w:rsidRPr="00D02FE6" w:rsidRDefault="00340984" w:rsidP="00FE1FAE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PHW 186/2020    Eitemau i’w Cymeradwyo</w:t>
            </w:r>
          </w:p>
          <w:p w:rsidR="00002197" w:rsidRPr="00D02FE6" w:rsidRDefault="00002197" w:rsidP="00FE1FAE">
            <w:p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</w:tc>
      </w:tr>
      <w:tr w:rsidR="00002197" w:rsidRPr="00D02FE6" w:rsidTr="00FE1FAE"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PHW 187/2020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   </w:t>
            </w:r>
            <w:r w:rsidR="00340984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Cofnodion a Chofnod o’r Camau Gweithredu o</w:t>
            </w: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 </w:t>
            </w:r>
          </w:p>
          <w:p w:rsidR="00002197" w:rsidRPr="00D02FE6" w:rsidRDefault="00002197" w:rsidP="00071E2D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                             </w:t>
            </w:r>
            <w:r w:rsidR="00340984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gyfarfod y Bwrdd </w:t>
            </w:r>
            <w:r w:rsidR="00071E2D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a gynhaliwyd ar</w:t>
            </w: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 29</w:t>
            </w:r>
            <w:r w:rsidR="00340984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 Hydref</w:t>
            </w: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 2020</w:t>
            </w:r>
          </w:p>
        </w:tc>
      </w:tr>
      <w:tr w:rsidR="00002197" w:rsidRPr="00D02FE6" w:rsidTr="00FE1FAE"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:rsidR="00002197" w:rsidRPr="00D02FE6" w:rsidRDefault="00340984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Cymeradwyod</w:t>
            </w:r>
            <w:r w:rsidR="00002197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d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 Bwrdd gofnodion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 cyfarfod a gynhaliwyd ar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29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Hydref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2020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fel cofnod cywir o’r cyfarfod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340984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Nodod</w:t>
            </w:r>
            <w:r w:rsidR="00002197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d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 Bwrdd y Cofnod o’r Camau Gweithredu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, a</w:t>
            </w:r>
            <w:r w:rsidR="004575B5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 chymeradwywyd</w:t>
            </w:r>
            <w:r w:rsidR="004575B5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 penderfyniad i g</w:t>
            </w:r>
            <w:r w:rsidR="004575B5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au’r camau gweithredu y nodwyd eu bod wedi’u cwblhau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</w:p>
        </w:tc>
      </w:tr>
      <w:tr w:rsidR="00002197" w:rsidRPr="00D02FE6" w:rsidTr="00FE1FAE"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PHW 188/2020    </w:t>
            </w:r>
            <w:r w:rsidR="004575B5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Cofrestr Risg</w:t>
            </w:r>
            <w:r w:rsidR="00071E2D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iau</w:t>
            </w:r>
            <w:r w:rsidR="004575B5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 </w:t>
            </w: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Strateg</w:t>
            </w:r>
            <w:r w:rsidR="004575B5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ol</w:t>
            </w:r>
          </w:p>
        </w:tc>
      </w:tr>
      <w:tr w:rsidR="00002197" w:rsidRPr="00D02FE6" w:rsidTr="00FE1FAE"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:rsidR="00002197" w:rsidRPr="00D02FE6" w:rsidRDefault="000564CF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Wrth gyflwyno’r eitem hon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165684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atgoffodd JW y Bwrdd o’r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cytundeb i adolygu’r 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dull cyfan o ymdrin â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risg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iau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a’r </w:t>
            </w:r>
            <w:r w:rsidR="0077253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bensaernïaeth risg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iau </w:t>
            </w:r>
            <w:r w:rsidR="0077253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gyffredinol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n 2021.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Gofynnodd i aelodau’r Bwrdd gadw hyn mewn cof wrt</w:t>
            </w:r>
            <w:r w:rsidR="00165684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h ystyried y papurau a gyflwynwyd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i’r cyfarfod hwn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096541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Wrth gyflwyno’r papur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tynnodd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RB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-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W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sylw at y materion canlynol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: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096541" w:rsidP="00FE1FAE">
            <w:pPr>
              <w:numPr>
                <w:ilvl w:val="0"/>
                <w:numId w:val="5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Cymeradwyo mewn egwyddor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yng nghyfarfod y Bwrdd ym mis Medi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 ddiddymu Risg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7 (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Risg Arloesi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),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yn amodol ar ymgorffori dull arloesol 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mewn perthynas â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p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h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ob risg arall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="00165684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Nid oedd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wedi bod yn bosibl symud hyn ymlaen, o ystyried 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pwysau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yn sgil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COVID-19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, a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 roedd angen rhagor o amser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;</w:t>
            </w:r>
          </w:p>
          <w:p w:rsidR="00002197" w:rsidRPr="00D02FE6" w:rsidRDefault="00096541" w:rsidP="00FE1FAE">
            <w:pPr>
              <w:numPr>
                <w:ilvl w:val="0"/>
                <w:numId w:val="5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Tabl 1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-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gofyn am newidiadau i gamau gweithredu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</w:p>
          <w:p w:rsidR="00002197" w:rsidRPr="00D02FE6" w:rsidRDefault="00165684" w:rsidP="00FE1FAE">
            <w:pPr>
              <w:numPr>
                <w:ilvl w:val="0"/>
                <w:numId w:val="5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Tabl 2 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-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gofyn am gau camau gweithredu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;</w:t>
            </w:r>
          </w:p>
          <w:p w:rsidR="00002197" w:rsidRPr="00D02FE6" w:rsidRDefault="00096541" w:rsidP="00FE1FAE">
            <w:pPr>
              <w:numPr>
                <w:ilvl w:val="0"/>
                <w:numId w:val="5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Trosglwyddo Risgiau 2 a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3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i’r Pwyllgor Ansawdd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Diogelwch a Gwella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096541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hAnsi="Verdana"/>
                <w:b/>
                <w:sz w:val="24"/>
                <w:szCs w:val="24"/>
                <w:lang w:val="cy-GB"/>
              </w:rPr>
              <w:t>Ystyriod</w:t>
            </w:r>
            <w:r w:rsidR="00002197" w:rsidRPr="00D02FE6">
              <w:rPr>
                <w:rFonts w:ascii="Verdana" w:hAnsi="Verdana"/>
                <w:b/>
                <w:sz w:val="24"/>
                <w:szCs w:val="24"/>
                <w:lang w:val="cy-GB"/>
              </w:rPr>
              <w:t xml:space="preserve">d </w:t>
            </w:r>
            <w:r w:rsidRPr="00D02FE6">
              <w:rPr>
                <w:rFonts w:ascii="Verdana" w:hAnsi="Verdana"/>
                <w:sz w:val="24"/>
                <w:szCs w:val="24"/>
                <w:lang w:val="cy-GB"/>
              </w:rPr>
              <w:t>y Bwrdd y diweddariadau a ddarparwyd a</w:t>
            </w:r>
            <w:r w:rsidR="00002197" w:rsidRPr="00D02FE6">
              <w:rPr>
                <w:rFonts w:ascii="Verdana" w:hAnsi="Verdana"/>
                <w:sz w:val="24"/>
                <w:szCs w:val="24"/>
                <w:lang w:val="cy-GB"/>
              </w:rPr>
              <w:t xml:space="preserve"> </w:t>
            </w:r>
            <w:r w:rsidRPr="00D02FE6">
              <w:rPr>
                <w:rFonts w:ascii="Verdana" w:hAnsi="Verdana"/>
                <w:b/>
                <w:sz w:val="24"/>
                <w:szCs w:val="24"/>
                <w:lang w:val="cy-GB"/>
              </w:rPr>
              <w:t>phenderfynwy</w:t>
            </w:r>
            <w:r w:rsidR="00002197" w:rsidRPr="00D02FE6">
              <w:rPr>
                <w:rFonts w:ascii="Verdana" w:hAnsi="Verdana"/>
                <w:b/>
                <w:sz w:val="24"/>
                <w:szCs w:val="24"/>
                <w:lang w:val="cy-GB"/>
              </w:rPr>
              <w:t>d</w:t>
            </w:r>
            <w:r w:rsidR="00002197" w:rsidRPr="00D02FE6">
              <w:rPr>
                <w:rFonts w:ascii="Verdana" w:hAnsi="Verdana"/>
                <w:sz w:val="24"/>
                <w:szCs w:val="24"/>
                <w:lang w:val="cy-GB"/>
              </w:rPr>
              <w:t xml:space="preserve"> </w:t>
            </w:r>
            <w:r w:rsidR="00165684" w:rsidRPr="00D02FE6">
              <w:rPr>
                <w:rFonts w:ascii="Verdana" w:hAnsi="Verdana"/>
                <w:b/>
                <w:sz w:val="24"/>
                <w:szCs w:val="24"/>
                <w:lang w:val="cy-GB"/>
              </w:rPr>
              <w:t>c</w:t>
            </w:r>
            <w:r w:rsidRPr="00D02FE6">
              <w:rPr>
                <w:rFonts w:ascii="Verdana" w:hAnsi="Verdana"/>
                <w:b/>
                <w:sz w:val="24"/>
                <w:szCs w:val="24"/>
                <w:lang w:val="cy-GB"/>
              </w:rPr>
              <w:t>ymeradwyo’r</w:t>
            </w:r>
            <w:r w:rsidR="00002197" w:rsidRPr="00D02FE6">
              <w:rPr>
                <w:rFonts w:ascii="Verdana" w:hAnsi="Verdana"/>
                <w:b/>
                <w:sz w:val="24"/>
                <w:szCs w:val="24"/>
                <w:lang w:val="cy-GB"/>
              </w:rPr>
              <w:t xml:space="preserve"> </w:t>
            </w:r>
            <w:r w:rsidRPr="00D02FE6">
              <w:rPr>
                <w:rFonts w:ascii="Verdana" w:hAnsi="Verdana"/>
                <w:sz w:val="24"/>
                <w:szCs w:val="24"/>
                <w:lang w:val="cy-GB"/>
              </w:rPr>
              <w:t>newidiadau arfaethedig a nodwyd yn y papur</w:t>
            </w:r>
            <w:r w:rsidR="00002197" w:rsidRPr="00D02FE6">
              <w:rPr>
                <w:rFonts w:ascii="Verdana" w:hAnsi="Verdana"/>
                <w:sz w:val="24"/>
                <w:szCs w:val="24"/>
                <w:lang w:val="cy-GB"/>
              </w:rPr>
              <w:t xml:space="preserve">. 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</w:tc>
      </w:tr>
      <w:tr w:rsidR="00002197" w:rsidRPr="00D02FE6" w:rsidTr="00FE1FAE"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PHW 189/2020    </w:t>
            </w:r>
            <w:r w:rsidR="00096541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Polisi Rheoli </w:t>
            </w: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Ris</w:t>
            </w:r>
            <w:r w:rsidR="00096541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g</w:t>
            </w:r>
            <w:r w:rsidR="00071E2D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iau</w:t>
            </w:r>
          </w:p>
        </w:tc>
      </w:tr>
      <w:tr w:rsidR="00002197" w:rsidRPr="00D02FE6" w:rsidTr="00FE1FAE"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:rsidR="00002197" w:rsidRPr="00D02FE6" w:rsidRDefault="00096541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lastRenderedPageBreak/>
              <w:t xml:space="preserve">Nododd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RB-W 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f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od y Pwyllgor Archwilio a Llywodraethu Corfforaethol a’r Tîm Busnes Gweithredol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wedi adolygu’r ddogfen B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olisi cyn cyfarfod y Bwrdd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roedd yn cynnwys mân </w:t>
            </w:r>
            <w:r w:rsidR="00FF03A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welliannau i adlewyrchu darpariaethau llywodraethu sefydliadol wedi’u diweddaru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FF03A2" w:rsidP="00FE1FAE">
            <w:pPr>
              <w:contextualSpacing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hAnsi="Verdana"/>
                <w:b/>
                <w:sz w:val="24"/>
                <w:szCs w:val="24"/>
                <w:lang w:val="cy-GB"/>
              </w:rPr>
              <w:t>Penderfynod</w:t>
            </w:r>
            <w:r w:rsidR="00002197" w:rsidRPr="00D02FE6">
              <w:rPr>
                <w:rFonts w:ascii="Verdana" w:hAnsi="Verdana"/>
                <w:b/>
                <w:sz w:val="24"/>
                <w:szCs w:val="24"/>
                <w:lang w:val="cy-GB"/>
              </w:rPr>
              <w:t xml:space="preserve">d </w:t>
            </w:r>
            <w:r w:rsidRPr="00D02FE6">
              <w:rPr>
                <w:rFonts w:ascii="Verdana" w:hAnsi="Verdana"/>
                <w:sz w:val="24"/>
                <w:szCs w:val="24"/>
                <w:lang w:val="cy-GB"/>
              </w:rPr>
              <w:t>y Bwrdd</w:t>
            </w:r>
            <w:r w:rsidR="00002197" w:rsidRPr="00D02FE6">
              <w:rPr>
                <w:rFonts w:ascii="Verdana" w:hAnsi="Verdana"/>
                <w:sz w:val="24"/>
                <w:szCs w:val="24"/>
                <w:lang w:val="cy-GB"/>
              </w:rPr>
              <w:t xml:space="preserve"> </w:t>
            </w:r>
            <w:r w:rsidRPr="00D02FE6">
              <w:rPr>
                <w:rFonts w:ascii="Verdana" w:hAnsi="Verdana"/>
                <w:b/>
                <w:sz w:val="24"/>
                <w:szCs w:val="24"/>
                <w:lang w:val="cy-GB"/>
              </w:rPr>
              <w:t>gymeradwyo</w:t>
            </w:r>
            <w:r w:rsidR="002A323E" w:rsidRPr="00D02FE6">
              <w:rPr>
                <w:rFonts w:ascii="Verdana" w:hAnsi="Verdana"/>
                <w:b/>
                <w:sz w:val="24"/>
                <w:szCs w:val="24"/>
                <w:lang w:val="cy-GB"/>
              </w:rPr>
              <w:t>’r</w:t>
            </w:r>
            <w:r w:rsidRPr="00D02FE6">
              <w:rPr>
                <w:rFonts w:ascii="Verdana" w:hAnsi="Verdana"/>
                <w:sz w:val="24"/>
                <w:szCs w:val="24"/>
                <w:lang w:val="cy-GB"/>
              </w:rPr>
              <w:t xml:space="preserve"> Polisi Rheoli Risg diwygiedig</w:t>
            </w:r>
            <w:r w:rsidR="00002197" w:rsidRPr="00D02FE6">
              <w:rPr>
                <w:rFonts w:ascii="Verdana" w:hAnsi="Verdana"/>
                <w:sz w:val="24"/>
                <w:szCs w:val="24"/>
                <w:lang w:val="cy-GB"/>
              </w:rPr>
              <w:t xml:space="preserve">. 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</w:tc>
      </w:tr>
      <w:tr w:rsidR="00002197" w:rsidRPr="00D02FE6" w:rsidTr="00FE1FAE"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PH</w:t>
            </w:r>
            <w:r w:rsidR="00FF03A2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W </w:t>
            </w:r>
            <w:r w:rsidR="008C5157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190/2020   Adroddiad Blynyddol ar G</w:t>
            </w:r>
            <w:r w:rsidR="00FF03A2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ydraddoldeb</w:t>
            </w: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 a</w:t>
            </w:r>
            <w:r w:rsidR="008C5157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c</w:t>
            </w: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 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    </w:t>
            </w:r>
            <w:r w:rsidR="008C5157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            Adroddiad Blynyddol ar G</w:t>
            </w:r>
            <w:r w:rsidR="00FF03A2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ydraddoldeb y Gweithlu</w:t>
            </w: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 2019/20</w:t>
            </w:r>
          </w:p>
        </w:tc>
      </w:tr>
      <w:tr w:rsidR="00002197" w:rsidRPr="00D02FE6" w:rsidTr="00FE1FAE"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:rsidR="00002197" w:rsidRPr="00D02FE6" w:rsidRDefault="00FF03A2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Cyflwynodd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NL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 ddau adroddiad i’w cymeradwyo gan y Bwrdd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cyfeiriodd at Ddyletswydd y Sector Cyhoeddus i gyhoeddi Adroddiad </w:t>
            </w:r>
            <w:r w:rsidR="00162E15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Blynyddol ar Gydraddoldeb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ac Adroddiad </w:t>
            </w:r>
            <w:r w:rsidR="00162E15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Blynyddol ar Gydraddoldeb y Gweithlu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erbyn 31 Mawrt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h 2021.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Cadarnhaodd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NJ 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f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od y Tîm Busnes Gw</w:t>
            </w:r>
            <w:r w:rsidR="00162E15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ithredol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wedi craffu ar yr adroddiadau ymlaen llaw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B35D84" w:rsidP="002069C4">
            <w:pPr>
              <w:pStyle w:val="ListParagraph"/>
              <w:numPr>
                <w:ilvl w:val="0"/>
                <w:numId w:val="10"/>
              </w:numPr>
              <w:ind w:left="747" w:hanging="425"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Ceisiodd JW eglurder o ran</w:t>
            </w:r>
            <w:r w:rsidR="004D646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%</w:t>
            </w:r>
            <w:r w:rsidR="00BD443E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yr ymatebion</w:t>
            </w:r>
            <w:r w:rsidR="004D646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heb eu datgelu neu amhenodol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p</w:t>
            </w:r>
            <w:r w:rsidR="00982371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wynt a adleisi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wyd gan MM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Dywedodd NL 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f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od hyn </w:t>
            </w:r>
            <w:r w:rsidR="0025002A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 rhannol o ganlyniad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i</w:t>
            </w:r>
            <w:r w:rsidR="00BD443E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swyddogaethau’r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Cofnod Staff Electronig presennol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 yn rhannol o ganlyniad i’r angen i ymgysylltu mwy â rhwydweithiau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staff </w:t>
            </w:r>
            <w:r w:rsidR="0025002A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er mwyn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sicrhau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staff </w:t>
            </w:r>
            <w:r w:rsidR="0025002A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 ran cyfrinachedd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defn</w:t>
            </w:r>
            <w:r w:rsidR="0025002A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yddio unrhyw wybodaeth a rodd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ir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Amlinellodd y gwaith</w:t>
            </w:r>
            <w:r w:rsidR="00A91C7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 </w:t>
            </w:r>
            <w:r w:rsidR="00A91C7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oedd ar y gweill yn hyn o beth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 chymerodd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MM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sicrwydd o’r esboniad a roddwyd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B35D84" w:rsidP="00FE1FA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Roedd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DE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o’r farn bod yr adroddiadau’n darllen yn dda ac yn adlewyrchu’r</w:t>
            </w:r>
            <w:r w:rsidR="00BD443E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gwaith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52569A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sylweddol 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 oedd yn gysylltiedig â nhw</w:t>
            </w:r>
            <w:r w:rsidR="00BD443E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 Canmolodd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4D50F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 sefydliad </w:t>
            </w:r>
            <w:r w:rsidR="00BD443E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hefyd </w:t>
            </w:r>
            <w:r w:rsidR="004D50F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o ran y camau 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breision </w:t>
            </w:r>
            <w:r w:rsidR="004D50F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 wnaed o ran ymgorffori’r iaith Gymraeg ac roedd yn edrych ymlaen at ragor o gynnydd yn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2021.</w:t>
            </w:r>
          </w:p>
          <w:p w:rsidR="00002197" w:rsidRPr="00D02FE6" w:rsidRDefault="004D50F8" w:rsidP="00FE1FA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Gofynnodd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DC a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m</w:t>
            </w:r>
            <w:r w:rsidR="00A91C7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gynlluniau i gynyddu mynediad at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raglen Sgrinio Llygaid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Diabet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ig Cymru i bobl o oedran gwaith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awgrymodd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QS 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f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od hyn yn rhan o waith y Pwyllgor Ansawdd, Diogelwch a Gwella a chadarnhawyd hyn gan KE. Gwahoddodd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DC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 drafod y mater yn fanylach y tu allan i’r cyfarfod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</w:p>
          <w:p w:rsidR="00002197" w:rsidRPr="00D02FE6" w:rsidRDefault="00D02FE6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  <w:lang w:val="cy-GB"/>
              </w:rPr>
              <w:t>CAMAU GWEITHREDU</w:t>
            </w:r>
            <w:r>
              <w:rPr>
                <w:rFonts w:ascii="Verdana" w:hAnsi="Verdana" w:cs="Verdana"/>
                <w:sz w:val="24"/>
                <w:szCs w:val="24"/>
                <w:lang w:val="cy-GB"/>
              </w:rPr>
              <w:t>: KE/DC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</w:p>
          <w:p w:rsidR="00002197" w:rsidRPr="00D02FE6" w:rsidRDefault="004D50F8" w:rsidP="00FE1FAE">
            <w:pPr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hAnsi="Verdana"/>
                <w:b/>
                <w:sz w:val="24"/>
                <w:szCs w:val="24"/>
                <w:lang w:val="cy-GB"/>
              </w:rPr>
              <w:t>Penderfynod</w:t>
            </w:r>
            <w:r w:rsidR="00002197" w:rsidRPr="00D02FE6">
              <w:rPr>
                <w:rFonts w:ascii="Verdana" w:hAnsi="Verdana"/>
                <w:b/>
                <w:sz w:val="24"/>
                <w:szCs w:val="24"/>
                <w:lang w:val="cy-GB"/>
              </w:rPr>
              <w:t>d</w:t>
            </w:r>
            <w:r w:rsidRPr="00D02FE6">
              <w:rPr>
                <w:rFonts w:ascii="Verdana" w:hAnsi="Verdana"/>
                <w:sz w:val="24"/>
                <w:szCs w:val="24"/>
                <w:lang w:val="cy-GB"/>
              </w:rPr>
              <w:t xml:space="preserve"> y Bwrdd</w:t>
            </w:r>
            <w:r w:rsidR="00002197" w:rsidRPr="00D02FE6">
              <w:rPr>
                <w:rFonts w:ascii="Verdana" w:hAnsi="Verdana"/>
                <w:sz w:val="24"/>
                <w:szCs w:val="24"/>
                <w:lang w:val="cy-GB"/>
              </w:rPr>
              <w:t xml:space="preserve"> </w:t>
            </w:r>
            <w:r w:rsidRPr="00D02FE6">
              <w:rPr>
                <w:rFonts w:ascii="Verdana" w:hAnsi="Verdana"/>
                <w:b/>
                <w:sz w:val="24"/>
                <w:szCs w:val="24"/>
                <w:lang w:val="cy-GB"/>
              </w:rPr>
              <w:t>gymeradwyo</w:t>
            </w:r>
            <w:r w:rsidR="00A91C78" w:rsidRPr="00D02FE6">
              <w:rPr>
                <w:rFonts w:ascii="Verdana" w:hAnsi="Verdana"/>
                <w:sz w:val="24"/>
                <w:szCs w:val="24"/>
                <w:lang w:val="cy-GB"/>
              </w:rPr>
              <w:t xml:space="preserve"> cyhoeddi’r </w:t>
            </w:r>
            <w:r w:rsidRPr="00D02FE6">
              <w:rPr>
                <w:rFonts w:ascii="Verdana" w:eastAsia="Times New Roman" w:hAnsi="Verdana"/>
                <w:sz w:val="24"/>
                <w:szCs w:val="20"/>
                <w:lang w:val="cy-GB"/>
              </w:rPr>
              <w:t xml:space="preserve">Adroddiad </w:t>
            </w:r>
            <w:r w:rsidR="00A91C78" w:rsidRPr="00D02FE6">
              <w:rPr>
                <w:rFonts w:ascii="Verdana" w:eastAsia="Times New Roman" w:hAnsi="Verdana"/>
                <w:sz w:val="24"/>
                <w:szCs w:val="20"/>
                <w:lang w:val="cy-GB"/>
              </w:rPr>
              <w:t>Blynyddol ar Gydraddoldeb</w:t>
            </w:r>
            <w:r w:rsidRPr="00D02FE6">
              <w:rPr>
                <w:rFonts w:ascii="Verdana" w:eastAsia="Times New Roman" w:hAnsi="Verdana"/>
                <w:sz w:val="24"/>
                <w:szCs w:val="20"/>
                <w:lang w:val="cy-GB"/>
              </w:rPr>
              <w:t xml:space="preserve"> a</w:t>
            </w:r>
            <w:r w:rsidR="00A91C78" w:rsidRPr="00D02FE6">
              <w:rPr>
                <w:rFonts w:ascii="Verdana" w:eastAsia="Times New Roman" w:hAnsi="Verdana"/>
                <w:sz w:val="24"/>
                <w:szCs w:val="20"/>
                <w:lang w:val="cy-GB"/>
              </w:rPr>
              <w:t>’r</w:t>
            </w:r>
            <w:r w:rsidRPr="00D02FE6">
              <w:rPr>
                <w:rFonts w:ascii="Verdana" w:eastAsia="Times New Roman" w:hAnsi="Verdana"/>
                <w:sz w:val="24"/>
                <w:szCs w:val="20"/>
                <w:lang w:val="cy-GB"/>
              </w:rPr>
              <w:t xml:space="preserve"> Adroddiad</w:t>
            </w:r>
            <w:r w:rsidR="00002197" w:rsidRPr="00D02FE6">
              <w:rPr>
                <w:rFonts w:ascii="Verdana" w:eastAsia="Times New Roman" w:hAnsi="Verdana"/>
                <w:sz w:val="24"/>
                <w:szCs w:val="20"/>
                <w:lang w:val="cy-GB"/>
              </w:rPr>
              <w:t xml:space="preserve"> </w:t>
            </w:r>
            <w:r w:rsidR="00A91C78" w:rsidRPr="00D02FE6">
              <w:rPr>
                <w:rFonts w:ascii="Verdana" w:eastAsia="Times New Roman" w:hAnsi="Verdana"/>
                <w:sz w:val="24"/>
                <w:szCs w:val="20"/>
                <w:lang w:val="cy-GB"/>
              </w:rPr>
              <w:t>Blynyddol ar Gydraddoldeb y Gweithlu</w:t>
            </w:r>
            <w:r w:rsidR="00002197" w:rsidRPr="00D02FE6">
              <w:rPr>
                <w:rFonts w:ascii="Verdana" w:eastAsia="Times New Roman" w:hAnsi="Verdana"/>
                <w:sz w:val="24"/>
                <w:szCs w:val="20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</w:tc>
      </w:tr>
      <w:tr w:rsidR="00002197" w:rsidRPr="00D02FE6" w:rsidTr="00FE1FAE"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PHW 191/2020  </w:t>
            </w:r>
            <w:r w:rsidR="00A93709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Eitemau i’w Nodi</w:t>
            </w:r>
          </w:p>
        </w:tc>
      </w:tr>
      <w:tr w:rsidR="00002197" w:rsidRPr="00D02FE6" w:rsidTr="00FE1FAE"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:rsidR="00002197" w:rsidRPr="00D02FE6" w:rsidRDefault="00A27A63" w:rsidP="00FE1FAE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PHW 192/2020  Effaith Ymadael â’</w:t>
            </w:r>
            <w:r w:rsidR="00632898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r Undeb Ewropeaidd</w:t>
            </w:r>
          </w:p>
        </w:tc>
      </w:tr>
      <w:tr w:rsidR="00002197" w:rsidRPr="00D02FE6" w:rsidTr="00FE1FAE"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:rsidR="00002197" w:rsidRPr="00D02FE6" w:rsidRDefault="00D02FE6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hAnsi="Verdana" w:cs="Verdana"/>
                <w:sz w:val="24"/>
                <w:szCs w:val="24"/>
                <w:lang w:val="cy-GB"/>
              </w:rPr>
              <w:t xml:space="preserve">Cyflwynodd QS y papur, gan nodi ei fod ar y cyfan yn cyfleu darlun cadarnhaol o sefyllfa Iechyd Cyhoeddus Cymru. Dywedodd ei fod wedi cydweithio’n agos â gwledydd eraill y DU i ddatblygu fframweithiau anneddfwriaethol. Roedd rhai pryderon o hyd o ran colli mynediad at systemau rhybudd cynnar, adrodd a gwyliadwriaeth ar draws gwledydd arall yr UE ar ôl 31 Rhagfyr 2021; fodd bynnag, roedd trefniadau cyswllt ar waith </w:t>
            </w:r>
            <w:r>
              <w:rPr>
                <w:rFonts w:ascii="Verdana" w:hAnsi="Verdana" w:cs="Verdana"/>
                <w:sz w:val="24"/>
                <w:szCs w:val="24"/>
                <w:lang w:val="cy-GB"/>
              </w:rPr>
              <w:lastRenderedPageBreak/>
              <w:t>â gwledydd Ewropeaidd eraill a gwledydd y DU i liniaru’r pryderon. Byddai AJ yn rhoi’r newyddion diweddaraf i’r Bwrdd ym mis Rhagfyr.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2718E4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CAMAU GWEITHREDU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:AJ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2718E4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Nodod</w:t>
            </w:r>
            <w:r w:rsidR="00002197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d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 Bwrdd y cynnydd sylweddol a wnaed mewn perthynas â pha</w:t>
            </w:r>
            <w:r w:rsidR="00A27A63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mor barod yw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Iechyd Cyhoeddus Cymru</w:t>
            </w:r>
            <w:r w:rsidR="00A27A63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ar gyfer Brexit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1F2C2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fel y nodir yn adran 3 yr adroddiad; cymerodd y Bwrdd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002197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s</w:t>
            </w:r>
            <w:r w:rsidR="001F2C22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icrwydd</w:t>
            </w:r>
            <w:r w:rsidR="001F2C22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o’r trefniadau a roddwyd ar waith cyn 31 Rhagfy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 2020.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</w:tc>
      </w:tr>
      <w:tr w:rsidR="00002197" w:rsidRPr="00D02FE6" w:rsidTr="00FE1FAE"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lastRenderedPageBreak/>
              <w:t xml:space="preserve">PHW 193/2020  </w:t>
            </w:r>
            <w:r w:rsidR="001F2C22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Cofrestr Risg </w:t>
            </w: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Cor</w:t>
            </w:r>
            <w:r w:rsidR="001F2C22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fforaethol</w:t>
            </w:r>
          </w:p>
        </w:tc>
      </w:tr>
      <w:tr w:rsidR="00002197" w:rsidRPr="00D02FE6" w:rsidTr="00FE1FAE">
        <w:trPr>
          <w:trHeight w:val="3442"/>
        </w:trPr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:rsidR="00002197" w:rsidRPr="00D02FE6" w:rsidRDefault="001F2C22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Wrth gyflwyno’r eitem hon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tynnodd RB-W sylw at y pwyntiau canlynol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: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EC420C" w:rsidP="00FE1FAE">
            <w:pPr>
              <w:numPr>
                <w:ilvl w:val="0"/>
                <w:numId w:val="6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 gwaith manwl a wnaed i adolygu risgiau 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sy’n g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ysylltiedig â gwasanaethau sgrinio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</w:p>
          <w:p w:rsidR="00002197" w:rsidRPr="00D02FE6" w:rsidRDefault="00EC420C" w:rsidP="00FE1FAE">
            <w:pPr>
              <w:numPr>
                <w:ilvl w:val="0"/>
                <w:numId w:val="6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Ychwanegu risgiau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sy’n gy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sylltiedig â COVID-19 ynghyd â risgiau n</w:t>
            </w:r>
            <w:r w:rsidR="006656F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ad ydynt yn gysylltiedig â COVID</w:t>
            </w:r>
            <w:r w:rsidR="002330A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at y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Gofrestr Risg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iau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Corfforaethol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</w:p>
          <w:p w:rsidR="00002197" w:rsidRPr="00D02FE6" w:rsidRDefault="007A43B7" w:rsidP="00FE1FAE">
            <w:pPr>
              <w:numPr>
                <w:ilvl w:val="0"/>
                <w:numId w:val="6"/>
              </w:numPr>
              <w:contextualSpacing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Llacio a diddymu’r</w:t>
            </w:r>
            <w:r w:rsidR="00EC420C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risgiau 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sy’n g</w:t>
            </w:r>
            <w:r w:rsidR="00EC420C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ysylltiedig ag ailddechrau gwasanaethau sgrinio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EC420C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Nodod</w:t>
            </w:r>
            <w:r w:rsidR="00002197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d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 Bwrdd</w:t>
            </w:r>
            <w:r w:rsidR="002330A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 newyddion diweddaraf am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 Gofrestr Risg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iau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Corfforaethol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</w:tc>
      </w:tr>
      <w:tr w:rsidR="00002197" w:rsidRPr="00D02FE6" w:rsidTr="00FE1FAE">
        <w:tc>
          <w:tcPr>
            <w:tcW w:w="9447" w:type="dxa"/>
            <w:gridSpan w:val="2"/>
          </w:tcPr>
          <w:p w:rsidR="00002197" w:rsidRPr="00D02FE6" w:rsidRDefault="00EC420C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PHW 194/2020  Ymddeoliad</w:t>
            </w:r>
            <w:r w:rsidR="00002197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: Dr Quentin Sandifer</w:t>
            </w:r>
          </w:p>
        </w:tc>
      </w:tr>
      <w:tr w:rsidR="00002197" w:rsidRPr="00D02FE6" w:rsidTr="00FE1FAE">
        <w:tc>
          <w:tcPr>
            <w:tcW w:w="9447" w:type="dxa"/>
            <w:gridSpan w:val="2"/>
          </w:tcPr>
          <w:p w:rsidR="00002197" w:rsidRPr="00D02FE6" w:rsidRDefault="00EC420C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Atgoffodd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JW 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 Bwrdd f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QS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wedi dechrau ei yrfa broffesiynol yng Nghymru</w:t>
            </w:r>
            <w:r w:rsidR="007A43B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a’i fod yn 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briodol</w:t>
            </w:r>
            <w:r w:rsidR="007A43B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bod y rhan hon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o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’i yrfa yn </w:t>
            </w:r>
            <w:r w:rsidR="007A43B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dod i ben yn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ei famwlad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EC420C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Roedd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QS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wedi m</w:t>
            </w:r>
            <w:r w:rsidR="00994B8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wynhau gyrfa 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faith</w:t>
            </w:r>
            <w:r w:rsidR="00994B8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 disglair, lle 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 </w:t>
            </w:r>
            <w:r w:rsidR="00994B8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bu’n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gweithio’n ddiflino i hybu diogelu iechyd, gwella iechyd cyhoeddus a’r agenda atal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12350A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Cyflawnodd</w:t>
            </w:r>
            <w:r w:rsidR="00EC420C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QS</w:t>
            </w:r>
            <w:r w:rsidR="00EC420C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ei rôl yn Iechyd Cyhoeddus Cymru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994B8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 ddiwyd a gydag</w:t>
            </w:r>
            <w:r w:rsidR="00EC420C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ymroddiad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bob amser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mawr yw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dyled </w:t>
            </w:r>
            <w:r w:rsidR="00B847DA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pobl Cymru</w:t>
            </w:r>
            <w:r w:rsidR="00994B8F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iddo</w:t>
            </w:r>
            <w:r w:rsidR="006C701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B847DA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yn </w:t>
            </w:r>
            <w:r w:rsidR="00F111A3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ystod 2020 yn fwy nag erioed o’r blaen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Roedd arweinyddiaeth b</w:t>
            </w:r>
            <w:r w:rsidR="00B847DA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roffesiynol Q</w:t>
            </w:r>
            <w:r w:rsidR="00F111A3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 o ran yr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ymateb i COVID-19</w:t>
            </w:r>
            <w:r w:rsidR="00B847DA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yn rhagorol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</w:t>
            </w:r>
            <w:r w:rsidR="00B847DA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 roedd ei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6C701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feistrolaeth amlwg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ar ei</w:t>
            </w:r>
            <w:r w:rsidR="00B847DA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bwnc wedi rhoi hyder a sicrwydd i’r Bwrdd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i’r</w:t>
            </w:r>
            <w:r w:rsidR="00B847DA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sefydliad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i </w:t>
            </w:r>
            <w:r w:rsidR="00B847DA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Lywodraeth Cymru a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 i b</w:t>
            </w:r>
            <w:r w:rsidR="00B847DA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artneriaid ar draws y system iechyd a gofal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B847DA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Ar ran ei gydweithwyr ar y Bwrdd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diolchodd JW i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QS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am </w:t>
            </w:r>
            <w:r w:rsidR="006C701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ei wasanaeth cyhoeddus rhagorol dros f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wy na 3 degawd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Dymunodd yn dda iddo ef</w:t>
            </w:r>
            <w:r w:rsidR="0012350A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a’i deulu ar gyfer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y dyfodol a chyflwynodd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6C701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arwyddion o werthfawrogiad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i QS gan y Bwrdd a’i gydweithwyr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002197" w:rsidRPr="00D02FE6" w:rsidRDefault="00CD56BD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Diolchodd QS i JW am ei geiriau caredig</w:t>
            </w:r>
            <w:r w:rsidR="006E1BE4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 myfyriodd ar ei yrfa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  <w:r w:rsidR="006C701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mynegodd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6E1BE4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ei falchder o fod </w:t>
            </w:r>
            <w:r w:rsidR="0012350A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wedi bod </w:t>
            </w:r>
            <w:r w:rsidR="006E1BE4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yn rhan o Iechyd Cyhoeddus Cymru am yr 8 mlynedd olaf a diolchodd i’w holl gydweithwyr am eu cefnogaeth a’u cyfeillgarwch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. </w:t>
            </w:r>
            <w:r w:rsidR="006C701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Estynnodd 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QS </w:t>
            </w:r>
            <w:r w:rsidR="006E1BE4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ei ddymuniadau gorau i bawb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</w:p>
        </w:tc>
      </w:tr>
      <w:tr w:rsidR="00002197" w:rsidRPr="00D02FE6" w:rsidTr="00FE1FAE">
        <w:tc>
          <w:tcPr>
            <w:tcW w:w="9447" w:type="dxa"/>
            <w:gridSpan w:val="2"/>
          </w:tcPr>
          <w:p w:rsidR="00002197" w:rsidRPr="00D02FE6" w:rsidRDefault="00002197" w:rsidP="00FE1FAE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lastRenderedPageBreak/>
              <w:t>D</w:t>
            </w:r>
            <w:r w:rsidR="006E1BE4" w:rsidRPr="00D02FE6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yddiad Cyfarfod Ffurfiol Nesaf y Bwrdd</w:t>
            </w:r>
          </w:p>
        </w:tc>
      </w:tr>
      <w:tr w:rsidR="00002197" w:rsidRPr="00D02FE6" w:rsidTr="00FE1FAE">
        <w:tc>
          <w:tcPr>
            <w:tcW w:w="9447" w:type="dxa"/>
            <w:gridSpan w:val="2"/>
            <w:tcBorders>
              <w:bottom w:val="single" w:sz="4" w:space="0" w:color="auto"/>
            </w:tcBorders>
          </w:tcPr>
          <w:p w:rsidR="00002197" w:rsidRPr="00D02FE6" w:rsidRDefault="006E1BE4" w:rsidP="00FE1FAE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Daeth JW â’r cyfarfod i ben</w:t>
            </w:r>
            <w:r w:rsidR="00F426F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ar y pwynt hwnnw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;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di</w:t>
            </w:r>
            <w:r w:rsidR="00F426F0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olchodd i bawb am eu cyfraniad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ac roedd yn edrych ymlaen at y cyfarfod nesaf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, 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 gynhelir ar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17 Rhagfy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r, 2020.</w:t>
            </w:r>
          </w:p>
          <w:p w:rsidR="00002197" w:rsidRPr="00D02FE6" w:rsidRDefault="006E1BE4" w:rsidP="00D02FE6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Atgoffodd JW y rhai 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oedd yn arsylwi ar-lein bod croeso iddyn</w:t>
            </w:r>
            <w:r w:rsidR="00071E2D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t </w:t>
            </w:r>
            <w:r w:rsidR="00E107E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holi am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unrhyw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E107E8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bwyntiau o ddiddordeb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D02FE6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</w:t>
            </w:r>
            <w:r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rwy gysylltu ag Ysgrifennydd y Bwrdd</w:t>
            </w:r>
            <w:r w:rsidR="00002197" w:rsidRPr="00D02FE6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</w:tc>
      </w:tr>
    </w:tbl>
    <w:p w:rsidR="00002197" w:rsidRPr="00D02FE6" w:rsidRDefault="00002197" w:rsidP="00002197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  <w:lang w:val="cy-GB"/>
        </w:rPr>
      </w:pPr>
    </w:p>
    <w:p w:rsidR="00002197" w:rsidRPr="00D02FE6" w:rsidRDefault="00002197" w:rsidP="00002197">
      <w:pPr>
        <w:rPr>
          <w:lang w:val="cy-GB"/>
        </w:rPr>
      </w:pPr>
    </w:p>
    <w:p w:rsidR="00002197" w:rsidRPr="00D02FE6" w:rsidRDefault="00002197" w:rsidP="00002197">
      <w:pPr>
        <w:rPr>
          <w:lang w:val="cy-GB"/>
        </w:rPr>
      </w:pPr>
    </w:p>
    <w:p w:rsidR="00DF0705" w:rsidRPr="00D02FE6" w:rsidRDefault="00DF0705">
      <w:pPr>
        <w:rPr>
          <w:lang w:val="cy-GB"/>
        </w:rPr>
      </w:pPr>
    </w:p>
    <w:sectPr w:rsidR="00DF0705" w:rsidRPr="00D02FE6" w:rsidSect="00FE1FAE">
      <w:headerReference w:type="default" r:id="rId11"/>
      <w:footerReference w:type="default" r:id="rId12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A09" w:rsidRDefault="000D4A09">
      <w:pPr>
        <w:spacing w:after="0" w:line="240" w:lineRule="auto"/>
      </w:pPr>
      <w:r>
        <w:separator/>
      </w:r>
    </w:p>
  </w:endnote>
  <w:endnote w:type="continuationSeparator" w:id="0">
    <w:p w:rsidR="000D4A09" w:rsidRDefault="000D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78"/>
      <w:gridCol w:w="3007"/>
      <w:gridCol w:w="3007"/>
    </w:tblGrid>
    <w:tr w:rsidR="00071E2D" w:rsidRPr="00511AFF" w:rsidTr="00FE1FAE">
      <w:tc>
        <w:tcPr>
          <w:tcW w:w="3255" w:type="dxa"/>
        </w:tcPr>
        <w:p w:rsidR="00071E2D" w:rsidRPr="00915027" w:rsidRDefault="00071E2D" w:rsidP="00FE1FAE">
          <w:pPr>
            <w:pStyle w:val="Footer"/>
            <w:tabs>
              <w:tab w:val="right" w:pos="9090"/>
            </w:tabs>
            <w:jc w:val="center"/>
            <w:rPr>
              <w:sz w:val="20"/>
              <w:highlight w:val="yellow"/>
            </w:rPr>
          </w:pPr>
          <w:proofErr w:type="spellStart"/>
          <w:r>
            <w:rPr>
              <w:b/>
              <w:sz w:val="20"/>
            </w:rPr>
            <w:t>Dyddiad</w:t>
          </w:r>
          <w:proofErr w:type="spellEnd"/>
          <w:r w:rsidRPr="00511AFF">
            <w:rPr>
              <w:b/>
              <w:sz w:val="20"/>
            </w:rPr>
            <w:t xml:space="preserve">: </w:t>
          </w:r>
          <w:r>
            <w:rPr>
              <w:sz w:val="20"/>
            </w:rPr>
            <w:t xml:space="preserve">26 </w:t>
          </w:r>
          <w:proofErr w:type="spellStart"/>
          <w:r>
            <w:rPr>
              <w:sz w:val="20"/>
            </w:rPr>
            <w:t>Tachwedd</w:t>
          </w:r>
          <w:proofErr w:type="spellEnd"/>
          <w:r>
            <w:rPr>
              <w:sz w:val="20"/>
            </w:rPr>
            <w:t xml:space="preserve"> 2020</w:t>
          </w:r>
        </w:p>
      </w:tc>
      <w:tc>
        <w:tcPr>
          <w:tcW w:w="3082" w:type="dxa"/>
        </w:tcPr>
        <w:p w:rsidR="00071E2D" w:rsidRPr="00511AFF" w:rsidRDefault="00071E2D" w:rsidP="00FE1FAE">
          <w:pPr>
            <w:pStyle w:val="Footer"/>
            <w:tabs>
              <w:tab w:val="right" w:pos="9090"/>
            </w:tabs>
            <w:jc w:val="center"/>
            <w:rPr>
              <w:b/>
              <w:sz w:val="20"/>
            </w:rPr>
          </w:pPr>
          <w:proofErr w:type="spellStart"/>
          <w:r>
            <w:rPr>
              <w:b/>
              <w:sz w:val="20"/>
            </w:rPr>
            <w:t>Fersiw</w:t>
          </w:r>
          <w:r w:rsidRPr="00511AFF">
            <w:rPr>
              <w:b/>
              <w:sz w:val="20"/>
            </w:rPr>
            <w:t>n</w:t>
          </w:r>
          <w:proofErr w:type="spellEnd"/>
          <w:r w:rsidRPr="00511AFF">
            <w:rPr>
              <w:b/>
              <w:sz w:val="20"/>
            </w:rPr>
            <w:t>:</w:t>
          </w:r>
          <w:r>
            <w:rPr>
              <w:sz w:val="20"/>
            </w:rPr>
            <w:t xml:space="preserve"> 0.3</w:t>
          </w:r>
        </w:p>
      </w:tc>
      <w:tc>
        <w:tcPr>
          <w:tcW w:w="3081" w:type="dxa"/>
        </w:tcPr>
        <w:p w:rsidR="00071E2D" w:rsidRPr="00511AFF" w:rsidRDefault="00071E2D" w:rsidP="00FE1FAE">
          <w:pPr>
            <w:pStyle w:val="Footer"/>
            <w:tabs>
              <w:tab w:val="clear" w:pos="4513"/>
              <w:tab w:val="center" w:pos="4500"/>
              <w:tab w:val="right" w:pos="9090"/>
            </w:tabs>
            <w:jc w:val="center"/>
            <w:rPr>
              <w:b/>
              <w:sz w:val="20"/>
            </w:rPr>
          </w:pPr>
          <w:proofErr w:type="spellStart"/>
          <w:r>
            <w:rPr>
              <w:b/>
              <w:sz w:val="20"/>
            </w:rPr>
            <w:t>Tudalen</w:t>
          </w:r>
          <w:proofErr w:type="spellEnd"/>
          <w:r w:rsidRPr="00511AFF">
            <w:rPr>
              <w:b/>
              <w:sz w:val="20"/>
            </w:rPr>
            <w:t xml:space="preserve">: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PAGE </w:instrText>
          </w:r>
          <w:r w:rsidRPr="00511AFF">
            <w:rPr>
              <w:rStyle w:val="PageNumber"/>
              <w:sz w:val="20"/>
            </w:rPr>
            <w:fldChar w:fldCharType="separate"/>
          </w:r>
          <w:r w:rsidR="00756286">
            <w:rPr>
              <w:rStyle w:val="PageNumber"/>
              <w:noProof/>
              <w:sz w:val="20"/>
            </w:rPr>
            <w:t>2</w:t>
          </w:r>
          <w:r w:rsidRPr="00511AFF">
            <w:rPr>
              <w:rStyle w:val="PageNumber"/>
              <w:sz w:val="20"/>
            </w:rPr>
            <w:fldChar w:fldCharType="end"/>
          </w:r>
          <w:r>
            <w:rPr>
              <w:rStyle w:val="PageNumber"/>
              <w:sz w:val="20"/>
            </w:rPr>
            <w:t xml:space="preserve"> o</w:t>
          </w:r>
          <w:r w:rsidRPr="00511AFF">
            <w:rPr>
              <w:rStyle w:val="PageNumber"/>
              <w:sz w:val="20"/>
            </w:rPr>
            <w:t xml:space="preserve">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NUMPAGES </w:instrText>
          </w:r>
          <w:r w:rsidRPr="00511AFF">
            <w:rPr>
              <w:rStyle w:val="PageNumber"/>
              <w:sz w:val="20"/>
            </w:rPr>
            <w:fldChar w:fldCharType="separate"/>
          </w:r>
          <w:r w:rsidR="00756286">
            <w:rPr>
              <w:rStyle w:val="PageNumber"/>
              <w:noProof/>
              <w:sz w:val="20"/>
            </w:rPr>
            <w:t>11</w:t>
          </w:r>
          <w:r w:rsidRPr="00511AFF">
            <w:rPr>
              <w:rStyle w:val="PageNumber"/>
              <w:sz w:val="20"/>
            </w:rPr>
            <w:fldChar w:fldCharType="end"/>
          </w:r>
        </w:p>
      </w:tc>
    </w:tr>
  </w:tbl>
  <w:p w:rsidR="00071E2D" w:rsidRDefault="00071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A09" w:rsidRDefault="000D4A09">
      <w:pPr>
        <w:spacing w:after="0" w:line="240" w:lineRule="auto"/>
      </w:pPr>
      <w:r>
        <w:separator/>
      </w:r>
    </w:p>
  </w:footnote>
  <w:footnote w:type="continuationSeparator" w:id="0">
    <w:p w:rsidR="000D4A09" w:rsidRDefault="000D4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537"/>
      <w:gridCol w:w="5126"/>
    </w:tblGrid>
    <w:tr w:rsidR="00071E2D" w:rsidRPr="007B7F88" w:rsidTr="00FE1FAE">
      <w:trPr>
        <w:jc w:val="center"/>
      </w:trPr>
      <w:tc>
        <w:tcPr>
          <w:tcW w:w="4537" w:type="dxa"/>
        </w:tcPr>
        <w:p w:rsidR="00071E2D" w:rsidRPr="00516BB4" w:rsidRDefault="00071E2D" w:rsidP="00FE1FAE">
          <w:pPr>
            <w:pStyle w:val="Header"/>
            <w:rPr>
              <w:rFonts w:ascii="Verdana" w:hAnsi="Verdana"/>
              <w:sz w:val="20"/>
            </w:rPr>
          </w:pPr>
          <w:proofErr w:type="spellStart"/>
          <w:r w:rsidRPr="00516BB4">
            <w:rPr>
              <w:rFonts w:ascii="Verdana" w:hAnsi="Verdana"/>
              <w:sz w:val="20"/>
            </w:rPr>
            <w:t>Iechyd</w:t>
          </w:r>
          <w:proofErr w:type="spellEnd"/>
          <w:r w:rsidRPr="00516BB4">
            <w:rPr>
              <w:rFonts w:ascii="Verdana" w:hAnsi="Verdana"/>
              <w:sz w:val="20"/>
            </w:rPr>
            <w:t xml:space="preserve"> </w:t>
          </w:r>
          <w:proofErr w:type="spellStart"/>
          <w:r w:rsidRPr="00516BB4">
            <w:rPr>
              <w:rFonts w:ascii="Verdana" w:hAnsi="Verdana"/>
              <w:sz w:val="20"/>
            </w:rPr>
            <w:t>Cyhoeddus</w:t>
          </w:r>
          <w:proofErr w:type="spellEnd"/>
          <w:r w:rsidRPr="00516BB4">
            <w:rPr>
              <w:rFonts w:ascii="Verdana" w:hAnsi="Verdana"/>
              <w:sz w:val="20"/>
            </w:rPr>
            <w:t xml:space="preserve"> Cymru</w:t>
          </w:r>
        </w:p>
      </w:tc>
      <w:tc>
        <w:tcPr>
          <w:tcW w:w="5126" w:type="dxa"/>
        </w:tcPr>
        <w:p w:rsidR="00071E2D" w:rsidRPr="00516BB4" w:rsidRDefault="00071E2D" w:rsidP="00FE1FAE">
          <w:pPr>
            <w:tabs>
              <w:tab w:val="left" w:pos="6795"/>
            </w:tabs>
            <w:spacing w:after="0" w:line="240" w:lineRule="auto"/>
            <w:jc w:val="right"/>
            <w:rPr>
              <w:rFonts w:ascii="Verdana" w:hAnsi="Verdana"/>
              <w:sz w:val="20"/>
              <w:lang w:val="de-DE"/>
            </w:rPr>
          </w:pPr>
          <w:r w:rsidRPr="00516BB4">
            <w:rPr>
              <w:rFonts w:ascii="Verdana" w:hAnsi="Verdana"/>
              <w:sz w:val="20"/>
              <w:lang w:val="de-DE"/>
            </w:rPr>
            <w:t xml:space="preserve">Cofnodion heb eu cadarnhau </w:t>
          </w:r>
        </w:p>
        <w:p w:rsidR="00071E2D" w:rsidRPr="00516BB4" w:rsidRDefault="00071E2D" w:rsidP="00FE1FAE">
          <w:pPr>
            <w:tabs>
              <w:tab w:val="left" w:pos="6795"/>
            </w:tabs>
            <w:spacing w:after="0" w:line="240" w:lineRule="auto"/>
            <w:jc w:val="right"/>
            <w:rPr>
              <w:rFonts w:ascii="Verdana" w:hAnsi="Verdana"/>
              <w:sz w:val="20"/>
              <w:lang w:val="de-DE"/>
            </w:rPr>
          </w:pPr>
          <w:r w:rsidRPr="00516BB4">
            <w:rPr>
              <w:rFonts w:ascii="Verdana" w:hAnsi="Verdana"/>
              <w:sz w:val="20"/>
              <w:lang w:val="de-DE"/>
            </w:rPr>
            <w:t>26 Tachwedd 2020</w:t>
          </w:r>
        </w:p>
      </w:tc>
    </w:tr>
  </w:tbl>
  <w:sdt>
    <w:sdtPr>
      <w:id w:val="-993635902"/>
      <w:docPartObj>
        <w:docPartGallery w:val="Watermarks"/>
        <w:docPartUnique/>
      </w:docPartObj>
    </w:sdtPr>
    <w:sdtEndPr/>
    <w:sdtContent>
      <w:p w:rsidR="00071E2D" w:rsidRDefault="00756286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53.8pt;margin-top:246pt;width:412.4pt;height:152.25pt;rotation:315;z-index:-251658752;mso-position-horizontal-relative:margin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4F0A"/>
    <w:multiLevelType w:val="hybridMultilevel"/>
    <w:tmpl w:val="09E62D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354AEC"/>
    <w:multiLevelType w:val="hybridMultilevel"/>
    <w:tmpl w:val="411C2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A220F"/>
    <w:multiLevelType w:val="hybridMultilevel"/>
    <w:tmpl w:val="F072E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F4387"/>
    <w:multiLevelType w:val="hybridMultilevel"/>
    <w:tmpl w:val="B9B02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112FD"/>
    <w:multiLevelType w:val="hybridMultilevel"/>
    <w:tmpl w:val="418C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C611E"/>
    <w:multiLevelType w:val="hybridMultilevel"/>
    <w:tmpl w:val="10B67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7299A"/>
    <w:multiLevelType w:val="hybridMultilevel"/>
    <w:tmpl w:val="5F98E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25444"/>
    <w:multiLevelType w:val="hybridMultilevel"/>
    <w:tmpl w:val="D5A6F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945FF"/>
    <w:multiLevelType w:val="hybridMultilevel"/>
    <w:tmpl w:val="086C5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04DE3"/>
    <w:multiLevelType w:val="hybridMultilevel"/>
    <w:tmpl w:val="8CFE6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97"/>
    <w:rsid w:val="00002197"/>
    <w:rsid w:val="00034AE3"/>
    <w:rsid w:val="00055F38"/>
    <w:rsid w:val="000564CF"/>
    <w:rsid w:val="00071E2D"/>
    <w:rsid w:val="00076B9D"/>
    <w:rsid w:val="00094B02"/>
    <w:rsid w:val="00096541"/>
    <w:rsid w:val="000C0E07"/>
    <w:rsid w:val="000D4A09"/>
    <w:rsid w:val="000D7A39"/>
    <w:rsid w:val="000F4693"/>
    <w:rsid w:val="001130C4"/>
    <w:rsid w:val="00115F38"/>
    <w:rsid w:val="0012350A"/>
    <w:rsid w:val="00123A9E"/>
    <w:rsid w:val="00127114"/>
    <w:rsid w:val="00147EE0"/>
    <w:rsid w:val="00150A78"/>
    <w:rsid w:val="00162DA8"/>
    <w:rsid w:val="00162E15"/>
    <w:rsid w:val="00165684"/>
    <w:rsid w:val="001B7E09"/>
    <w:rsid w:val="001F2B7F"/>
    <w:rsid w:val="001F2C22"/>
    <w:rsid w:val="002069C4"/>
    <w:rsid w:val="002206E9"/>
    <w:rsid w:val="00226676"/>
    <w:rsid w:val="002330AD"/>
    <w:rsid w:val="00233B0B"/>
    <w:rsid w:val="0025002A"/>
    <w:rsid w:val="00254ACC"/>
    <w:rsid w:val="002718E4"/>
    <w:rsid w:val="0029373E"/>
    <w:rsid w:val="00297FAF"/>
    <w:rsid w:val="002A323E"/>
    <w:rsid w:val="002B6CCA"/>
    <w:rsid w:val="002C2A70"/>
    <w:rsid w:val="002E49B5"/>
    <w:rsid w:val="00330A05"/>
    <w:rsid w:val="00340984"/>
    <w:rsid w:val="00385802"/>
    <w:rsid w:val="003A317C"/>
    <w:rsid w:val="003D46AE"/>
    <w:rsid w:val="003E3C63"/>
    <w:rsid w:val="00410E11"/>
    <w:rsid w:val="00426A04"/>
    <w:rsid w:val="004400A8"/>
    <w:rsid w:val="004415EA"/>
    <w:rsid w:val="004575B5"/>
    <w:rsid w:val="00465008"/>
    <w:rsid w:val="00480C38"/>
    <w:rsid w:val="004A4896"/>
    <w:rsid w:val="004D3A81"/>
    <w:rsid w:val="004D50F8"/>
    <w:rsid w:val="004D6460"/>
    <w:rsid w:val="004D732D"/>
    <w:rsid w:val="00516BB4"/>
    <w:rsid w:val="0052569A"/>
    <w:rsid w:val="00533C49"/>
    <w:rsid w:val="005345CC"/>
    <w:rsid w:val="00541E5B"/>
    <w:rsid w:val="00556251"/>
    <w:rsid w:val="00561342"/>
    <w:rsid w:val="00581A47"/>
    <w:rsid w:val="00595185"/>
    <w:rsid w:val="0059635A"/>
    <w:rsid w:val="005A2F92"/>
    <w:rsid w:val="005C4C4D"/>
    <w:rsid w:val="005F3199"/>
    <w:rsid w:val="006166CA"/>
    <w:rsid w:val="00632898"/>
    <w:rsid w:val="00636902"/>
    <w:rsid w:val="006656F0"/>
    <w:rsid w:val="006B4DA0"/>
    <w:rsid w:val="006B65CC"/>
    <w:rsid w:val="006C701D"/>
    <w:rsid w:val="006D031F"/>
    <w:rsid w:val="006D776A"/>
    <w:rsid w:val="006E1BE4"/>
    <w:rsid w:val="006E1CDD"/>
    <w:rsid w:val="006E4D80"/>
    <w:rsid w:val="006F1331"/>
    <w:rsid w:val="00701B03"/>
    <w:rsid w:val="00730AAB"/>
    <w:rsid w:val="00756286"/>
    <w:rsid w:val="00772530"/>
    <w:rsid w:val="007A43B7"/>
    <w:rsid w:val="007A7E2B"/>
    <w:rsid w:val="007B7F88"/>
    <w:rsid w:val="007C26B0"/>
    <w:rsid w:val="007E7077"/>
    <w:rsid w:val="0080041B"/>
    <w:rsid w:val="008759C2"/>
    <w:rsid w:val="00887310"/>
    <w:rsid w:val="008C5157"/>
    <w:rsid w:val="00917B65"/>
    <w:rsid w:val="009260DE"/>
    <w:rsid w:val="009320B8"/>
    <w:rsid w:val="00940B42"/>
    <w:rsid w:val="009421B2"/>
    <w:rsid w:val="00977376"/>
    <w:rsid w:val="00981486"/>
    <w:rsid w:val="00982371"/>
    <w:rsid w:val="00994B8F"/>
    <w:rsid w:val="009A100F"/>
    <w:rsid w:val="009D199D"/>
    <w:rsid w:val="009E1A28"/>
    <w:rsid w:val="009F1B68"/>
    <w:rsid w:val="00A13214"/>
    <w:rsid w:val="00A27A63"/>
    <w:rsid w:val="00A8285A"/>
    <w:rsid w:val="00A873CD"/>
    <w:rsid w:val="00A87C0A"/>
    <w:rsid w:val="00A91C78"/>
    <w:rsid w:val="00A93709"/>
    <w:rsid w:val="00AB05B2"/>
    <w:rsid w:val="00AE0E30"/>
    <w:rsid w:val="00B06B5D"/>
    <w:rsid w:val="00B131A3"/>
    <w:rsid w:val="00B24091"/>
    <w:rsid w:val="00B24B72"/>
    <w:rsid w:val="00B313B5"/>
    <w:rsid w:val="00B35073"/>
    <w:rsid w:val="00B35D84"/>
    <w:rsid w:val="00B454AB"/>
    <w:rsid w:val="00B459CF"/>
    <w:rsid w:val="00B847DA"/>
    <w:rsid w:val="00B9008B"/>
    <w:rsid w:val="00B91EFD"/>
    <w:rsid w:val="00BA6441"/>
    <w:rsid w:val="00BC0AEC"/>
    <w:rsid w:val="00BC750F"/>
    <w:rsid w:val="00BD00EE"/>
    <w:rsid w:val="00BD443E"/>
    <w:rsid w:val="00C066AF"/>
    <w:rsid w:val="00C4668D"/>
    <w:rsid w:val="00C75F86"/>
    <w:rsid w:val="00C97D66"/>
    <w:rsid w:val="00CA5BD2"/>
    <w:rsid w:val="00CB4D9B"/>
    <w:rsid w:val="00CD56BD"/>
    <w:rsid w:val="00CE6690"/>
    <w:rsid w:val="00D02FE6"/>
    <w:rsid w:val="00D03C73"/>
    <w:rsid w:val="00D14787"/>
    <w:rsid w:val="00D2765F"/>
    <w:rsid w:val="00D55E84"/>
    <w:rsid w:val="00D6452E"/>
    <w:rsid w:val="00D8437B"/>
    <w:rsid w:val="00D87471"/>
    <w:rsid w:val="00DB2A24"/>
    <w:rsid w:val="00DC76A0"/>
    <w:rsid w:val="00DC77CA"/>
    <w:rsid w:val="00DF0705"/>
    <w:rsid w:val="00E03FD8"/>
    <w:rsid w:val="00E107E8"/>
    <w:rsid w:val="00E33615"/>
    <w:rsid w:val="00E36AAE"/>
    <w:rsid w:val="00E62F1E"/>
    <w:rsid w:val="00E64060"/>
    <w:rsid w:val="00E908AF"/>
    <w:rsid w:val="00EC420C"/>
    <w:rsid w:val="00EE2120"/>
    <w:rsid w:val="00F111A3"/>
    <w:rsid w:val="00F36DD8"/>
    <w:rsid w:val="00F426F0"/>
    <w:rsid w:val="00F6640C"/>
    <w:rsid w:val="00F817E4"/>
    <w:rsid w:val="00FA33F0"/>
    <w:rsid w:val="00FE1FAE"/>
    <w:rsid w:val="00FE205C"/>
    <w:rsid w:val="00FE24FA"/>
    <w:rsid w:val="00FF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1866AD"/>
  <w15:docId w15:val="{B587FA6E-748D-435F-923F-06505E9A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197"/>
  </w:style>
  <w:style w:type="paragraph" w:styleId="Footer">
    <w:name w:val="footer"/>
    <w:basedOn w:val="Normal"/>
    <w:link w:val="FooterChar"/>
    <w:uiPriority w:val="99"/>
    <w:unhideWhenUsed/>
    <w:rsid w:val="00002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197"/>
  </w:style>
  <w:style w:type="table" w:styleId="TableGrid">
    <w:name w:val="Table Grid"/>
    <w:basedOn w:val="TableNormal"/>
    <w:uiPriority w:val="59"/>
    <w:rsid w:val="00002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02197"/>
  </w:style>
  <w:style w:type="paragraph" w:styleId="ListParagraph">
    <w:name w:val="List Paragraph"/>
    <w:basedOn w:val="Normal"/>
    <w:uiPriority w:val="34"/>
    <w:qFormat/>
    <w:rsid w:val="000021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6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A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A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A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7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936CDCDE8F8418920914B3BFFF19C" ma:contentTypeVersion="12" ma:contentTypeDescription="Create a new document." ma:contentTypeScope="" ma:versionID="71487d7e72c74ed0eb631af14ccf80ba">
  <xsd:schema xmlns:xsd="http://www.w3.org/2001/XMLSchema" xmlns:xs="http://www.w3.org/2001/XMLSchema" xmlns:p="http://schemas.microsoft.com/office/2006/metadata/properties" xmlns:ns3="f30bebb2-c01f-48d0-81da-dc8b123879c2" xmlns:ns4="b7e247b7-cca8-429f-8688-16f83c8fba5f" targetNamespace="http://schemas.microsoft.com/office/2006/metadata/properties" ma:root="true" ma:fieldsID="e7e3eae2541dbe983aa31158cfe49555" ns3:_="" ns4:_="">
    <xsd:import namespace="f30bebb2-c01f-48d0-81da-dc8b123879c2"/>
    <xsd:import namespace="b7e247b7-cca8-429f-8688-16f83c8fba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bebb2-c01f-48d0-81da-dc8b1238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247b7-cca8-429f-8688-16f83c8fb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7CE77F-F427-4D1C-9097-A72D5AB5A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bebb2-c01f-48d0-81da-dc8b123879c2"/>
    <ds:schemaRef ds:uri="b7e247b7-cca8-429f-8688-16f83c8fb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BFA1E-2856-445B-ACE9-4634E2BBF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B2920-990B-42D8-BE66-9A0B17E2B50F}">
  <ds:schemaRefs>
    <ds:schemaRef ds:uri="http://purl.org/dc/elements/1.1/"/>
    <ds:schemaRef ds:uri="http://schemas.microsoft.com/office/2006/metadata/properties"/>
    <ds:schemaRef ds:uri="b7e247b7-cca8-429f-8688-16f83c8fba5f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f30bebb2-c01f-48d0-81da-dc8b123879c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3216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 LHB</Company>
  <LinksUpToDate>false</LinksUpToDate>
  <CharactersWithSpaces>21510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Williams (Swansea Bay UHB - Corporate Services)</dc:creator>
  <cp:keywords/>
  <dc:description/>
  <cp:lastModifiedBy>Liz Blayney (Public Health Wales - No. 2 Capital Quarter)</cp:lastModifiedBy>
  <cp:revision>3</cp:revision>
  <cp:lastPrinted>2020-12-04T15:03:00Z</cp:lastPrinted>
  <dcterms:created xsi:type="dcterms:W3CDTF">2020-12-14T11:53:00Z</dcterms:created>
  <dcterms:modified xsi:type="dcterms:W3CDTF">2020-12-14T12:36:00Z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0x01010072F936CDCDE8F8418920914B3BFFF19C</vt:lpwstr>
  </property>
</Properties>
</file>