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19" w:rsidRPr="00784F19" w:rsidRDefault="00784F19" w:rsidP="00784F19">
      <w:pPr>
        <w:spacing w:after="12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bookmarkStart w:id="0" w:name="_GoBack"/>
      <w:bookmarkEnd w:id="0"/>
      <w:r w:rsidRPr="00784F19">
        <w:rPr>
          <w:rFonts w:ascii="Verdana" w:eastAsia="Calibri" w:hAnsi="Verdana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1352550"/>
            <wp:effectExtent l="19050" t="0" r="0" b="0"/>
            <wp:docPr id="1" name="Picture 1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19" w:rsidRPr="00784F19" w:rsidRDefault="00784F19" w:rsidP="00784F19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784F19" w:rsidRPr="00784F19" w:rsidRDefault="00784F19" w:rsidP="00784F19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784F19" w:rsidRPr="0025544A" w:rsidRDefault="00C5231D" w:rsidP="00784F19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>Cofnodion heb eu cadarnhau o Gyfarfod y Bwrdd</w:t>
      </w:r>
      <w:r w:rsidR="00784F19"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</w:t>
      </w:r>
    </w:p>
    <w:p w:rsidR="00784F19" w:rsidRPr="0025544A" w:rsidRDefault="00C5231D" w:rsidP="00784F19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>a gynhaliwyd ar 29 Hydref</w:t>
      </w:r>
      <w:r w:rsidR="00784F19"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2020, </w:t>
      </w:r>
    </w:p>
    <w:p w:rsidR="00784F19" w:rsidRPr="0025544A" w:rsidRDefault="00C5231D" w:rsidP="00784F19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(yn electroning </w:t>
      </w:r>
      <w:r w:rsidR="0025544A">
        <w:rPr>
          <w:rFonts w:ascii="Verdana" w:eastAsia="Calibri" w:hAnsi="Verdana" w:cs="Times New Roman"/>
          <w:b/>
          <w:sz w:val="24"/>
          <w:szCs w:val="24"/>
          <w:lang w:val="cy-GB"/>
        </w:rPr>
        <w:t>d</w:t>
      </w:r>
      <w:r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>rwy</w:t>
      </w:r>
      <w:r w:rsidR="00784F19"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Microsoft Teams </w:t>
      </w:r>
      <w:r w:rsidR="00CE6110"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>a</w:t>
      </w:r>
      <w:r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>’i ffrydio’n fyw dros y we</w:t>
      </w:r>
      <w:r w:rsidR="00784F19" w:rsidRPr="0025544A">
        <w:rPr>
          <w:rFonts w:ascii="Verdana" w:eastAsia="Calibri" w:hAnsi="Verdana" w:cs="Times New Roman"/>
          <w:b/>
          <w:sz w:val="24"/>
          <w:szCs w:val="24"/>
          <w:lang w:val="cy-GB"/>
        </w:rPr>
        <w:t>)</w:t>
      </w:r>
    </w:p>
    <w:p w:rsidR="00784F19" w:rsidRPr="0025544A" w:rsidRDefault="00784F19" w:rsidP="00784F19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4820"/>
      </w:tblGrid>
      <w:tr w:rsidR="00784F19" w:rsidRPr="0025544A" w:rsidTr="00D22476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:rsidR="00784F19" w:rsidRPr="0025544A" w:rsidRDefault="00C5231D" w:rsidP="00784F19">
            <w:pPr>
              <w:spacing w:before="120"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Yn bresennol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Jan Williams</w:t>
            </w:r>
          </w:p>
        </w:tc>
        <w:tc>
          <w:tcPr>
            <w:tcW w:w="1276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(JW)</w:t>
            </w:r>
          </w:p>
        </w:tc>
        <w:tc>
          <w:tcPr>
            <w:tcW w:w="4820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</w:t>
            </w:r>
            <w:r w:rsidR="00C5231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adeirydd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Tracey Cooper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(TC)</w:t>
            </w:r>
          </w:p>
        </w:tc>
        <w:tc>
          <w:tcPr>
            <w:tcW w:w="4820" w:type="dxa"/>
          </w:tcPr>
          <w:p w:rsidR="00784F19" w:rsidRPr="0025544A" w:rsidRDefault="00C5231D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Prif Weithredwr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Jyoti Atri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(JA)</w:t>
            </w:r>
          </w:p>
        </w:tc>
        <w:tc>
          <w:tcPr>
            <w:tcW w:w="4820" w:type="dxa"/>
          </w:tcPr>
          <w:p w:rsidR="00784F19" w:rsidRPr="0025544A" w:rsidRDefault="00C5231D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Gweithredol Dros Dro Iechyd a Llesiant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Rhiannon Beaumont-Wood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(RB-W)</w:t>
            </w:r>
          </w:p>
        </w:tc>
        <w:tc>
          <w:tcPr>
            <w:tcW w:w="4820" w:type="dxa"/>
          </w:tcPr>
          <w:p w:rsidR="00784F19" w:rsidRPr="0025544A" w:rsidRDefault="00C5231D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Gweithredol Ansawdd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yrsio a Gweithwyr Proffesiynol Perthynol i Iechyd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Diane Crone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(DC)</w:t>
            </w:r>
          </w:p>
        </w:tc>
        <w:tc>
          <w:tcPr>
            <w:tcW w:w="4820" w:type="dxa"/>
          </w:tcPr>
          <w:p w:rsidR="00784F19" w:rsidRPr="0025544A" w:rsidRDefault="00C5231D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(Prifysgol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)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Kate Eden 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(KE)</w:t>
            </w:r>
          </w:p>
        </w:tc>
        <w:tc>
          <w:tcPr>
            <w:tcW w:w="4820" w:type="dxa"/>
          </w:tcPr>
          <w:p w:rsidR="00784F19" w:rsidRPr="0025544A" w:rsidRDefault="00C5231D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9B56E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Is-gadeirydd a Chadeirydd y Pwyllgor Ansawdd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9B56E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Diogelwch a Gwella</w:t>
            </w:r>
          </w:p>
        </w:tc>
      </w:tr>
      <w:tr w:rsidR="00784F19" w:rsidRPr="0025544A" w:rsidTr="00D22476">
        <w:trPr>
          <w:trHeight w:val="648"/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Dyfed Edwards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(DE)</w:t>
            </w:r>
          </w:p>
        </w:tc>
        <w:tc>
          <w:tcPr>
            <w:tcW w:w="4820" w:type="dxa"/>
          </w:tcPr>
          <w:p w:rsidR="00784F19" w:rsidRPr="0025544A" w:rsidRDefault="009B56E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a Chadeirydd y Pwyllgor Archwilio a Llywodraethu Corfforaethol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Huw George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(HG)</w:t>
            </w:r>
          </w:p>
        </w:tc>
        <w:tc>
          <w:tcPr>
            <w:tcW w:w="4820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="009B56E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irprwy Brif Weithredwr a Chyfarwyddwr Gweithredol Gweithrediadau a Chyllid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Sian Griffiths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(SG)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9B56E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Mohammed Mehmet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(MM)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9B56E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Awdurdod Lleol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)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Judi Rhys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(JR)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9B56E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(T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rydydd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Sector)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Chadeirydd y Pwyllgor Datblygu Sefydliadol a Phobl</w:t>
            </w:r>
          </w:p>
        </w:tc>
      </w:tr>
      <w:tr w:rsidR="00784F19" w:rsidRPr="0025544A" w:rsidTr="00D22476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Quentin Sandifer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(QS)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19" w:rsidRPr="0025544A" w:rsidRDefault="009B56E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Gweithredol Gwasanaethau Iechyd Cyhoeddus / Cyfarwyddwr Meddygol</w:t>
            </w:r>
          </w:p>
        </w:tc>
      </w:tr>
      <w:tr w:rsidR="00784F19" w:rsidRPr="0025544A" w:rsidTr="00D22476">
        <w:trPr>
          <w:trHeight w:val="310"/>
          <w:jc w:val="center"/>
        </w:trPr>
        <w:tc>
          <w:tcPr>
            <w:tcW w:w="9640" w:type="dxa"/>
            <w:gridSpan w:val="3"/>
          </w:tcPr>
          <w:p w:rsidR="00784F19" w:rsidRPr="0025544A" w:rsidRDefault="00316EB8" w:rsidP="00784F19">
            <w:pPr>
              <w:spacing w:before="120"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Hefyd yn bresennol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784F19" w:rsidRPr="0025544A" w:rsidTr="00D22476">
        <w:trPr>
          <w:trHeight w:val="304"/>
          <w:jc w:val="center"/>
        </w:trPr>
        <w:tc>
          <w:tcPr>
            <w:tcW w:w="3544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Mark Bellis 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(MB)</w:t>
            </w:r>
          </w:p>
        </w:tc>
        <w:tc>
          <w:tcPr>
            <w:tcW w:w="4820" w:type="dxa"/>
          </w:tcPr>
          <w:p w:rsidR="00784F19" w:rsidRPr="0025544A" w:rsidRDefault="00316EB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Polisi ac Iechyd Rhyngwladol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Canolfan Gydweithredol Sefydliad Iechyd y Byd ar Fuddsoddi ar gyfer Iechyd a Llesiant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(WHO CC)</w:t>
            </w:r>
          </w:p>
        </w:tc>
      </w:tr>
      <w:tr w:rsidR="00784F19" w:rsidRPr="0025544A" w:rsidTr="00D22476">
        <w:trPr>
          <w:trHeight w:val="304"/>
          <w:jc w:val="center"/>
        </w:trPr>
        <w:tc>
          <w:tcPr>
            <w:tcW w:w="3544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Sian Bolton</w:t>
            </w:r>
          </w:p>
        </w:tc>
        <w:tc>
          <w:tcPr>
            <w:tcW w:w="1276" w:type="dxa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(SB)</w:t>
            </w:r>
          </w:p>
        </w:tc>
        <w:tc>
          <w:tcPr>
            <w:tcW w:w="4820" w:type="dxa"/>
          </w:tcPr>
          <w:p w:rsidR="00784F19" w:rsidRPr="0025544A" w:rsidRDefault="00316EB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Pontio Dros Dro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Gyfarwyddiaeth Wybodaeth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84F19" w:rsidRPr="0025544A" w:rsidTr="00D22476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Helen Bushell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(HB)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316EB8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Ysgrifennydd 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Phennaeth Uned Fusnes y Bwrdd</w:t>
            </w:r>
          </w:p>
        </w:tc>
      </w:tr>
      <w:tr w:rsidR="00784F19" w:rsidRPr="0025544A" w:rsidTr="00D22476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Liz Blayney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(LB)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CE6110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="00316EB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irprwy Ysgrifennydd y Bwrdd a </w:t>
            </w:r>
            <w:r w:rsidR="005959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Dirprwy B</w:t>
            </w:r>
            <w:r w:rsidR="00316EB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ennaeth Uned Fusnes y Bwrdd</w:t>
            </w:r>
          </w:p>
        </w:tc>
      </w:tr>
      <w:tr w:rsidR="00784F19" w:rsidRPr="0025544A" w:rsidTr="00D22476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Andrew Jones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CD79A4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Dirprwy Gyfarwyddwr Gwasanaethau Iechyd Cyhoeddus</w:t>
            </w:r>
          </w:p>
        </w:tc>
      </w:tr>
      <w:tr w:rsidR="00784F19" w:rsidRPr="0025544A" w:rsidTr="00D22476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Neil Lewis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(NL)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9" w:rsidRPr="0025544A" w:rsidRDefault="006248BE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Dros Dro</w:t>
            </w:r>
            <w:r w:rsidR="00CD79A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Datblygu Sefydliadol a Phobl</w:t>
            </w:r>
          </w:p>
        </w:tc>
      </w:tr>
      <w:tr w:rsidR="00784F19" w:rsidRPr="0025544A" w:rsidTr="00D22476">
        <w:trPr>
          <w:trHeight w:val="638"/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Ja</w:t>
            </w:r>
            <w:r w:rsidR="00CE611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mie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Topp</w:t>
            </w:r>
          </w:p>
        </w:tc>
        <w:tc>
          <w:tcPr>
            <w:tcW w:w="1276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(JT)</w:t>
            </w:r>
          </w:p>
        </w:tc>
        <w:tc>
          <w:tcPr>
            <w:tcW w:w="4820" w:type="dxa"/>
            <w:shd w:val="clear" w:color="auto" w:fill="auto"/>
          </w:tcPr>
          <w:p w:rsidR="00784F19" w:rsidRPr="0025544A" w:rsidRDefault="00CD79A4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Golygydd Digidol</w:t>
            </w:r>
            <w:r w:rsidR="00CE611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84F19" w:rsidRPr="0025544A" w:rsidTr="00D22476">
        <w:trPr>
          <w:trHeight w:val="638"/>
          <w:jc w:val="center"/>
        </w:trPr>
        <w:tc>
          <w:tcPr>
            <w:tcW w:w="3544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Stephanie Wilkins</w:t>
            </w:r>
            <w:r w:rsidR="00CD79A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(o</w:t>
            </w:r>
            <w:r w:rsidR="0031593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10.45am)</w:t>
            </w:r>
          </w:p>
        </w:tc>
        <w:tc>
          <w:tcPr>
            <w:tcW w:w="1276" w:type="dxa"/>
            <w:shd w:val="clear" w:color="auto" w:fill="auto"/>
          </w:tcPr>
          <w:p w:rsidR="00784F19" w:rsidRPr="0025544A" w:rsidRDefault="00784F19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(SW)</w:t>
            </w:r>
          </w:p>
        </w:tc>
        <w:tc>
          <w:tcPr>
            <w:tcW w:w="4820" w:type="dxa"/>
            <w:shd w:val="clear" w:color="auto" w:fill="auto"/>
          </w:tcPr>
          <w:p w:rsidR="00784F19" w:rsidRPr="0025544A" w:rsidRDefault="00CD79A4" w:rsidP="00784F19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Cynrychiolydd y Fforwm Partneriaeth Staff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BC429A" w:rsidRPr="0025544A" w:rsidTr="00C97B01">
        <w:trPr>
          <w:trHeight w:val="304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C429A" w:rsidRPr="0025544A" w:rsidRDefault="00CD79A4" w:rsidP="00784F19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Yn arsylwi</w:t>
            </w:r>
            <w:r w:rsidR="00BC429A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  <w:shd w:val="clear" w:color="auto" w:fill="auto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Sarah Evans</w:t>
            </w:r>
          </w:p>
        </w:tc>
        <w:tc>
          <w:tcPr>
            <w:tcW w:w="1276" w:type="dxa"/>
            <w:shd w:val="clear" w:color="auto" w:fill="auto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(SE)</w:t>
            </w:r>
          </w:p>
        </w:tc>
        <w:tc>
          <w:tcPr>
            <w:tcW w:w="4820" w:type="dxa"/>
            <w:shd w:val="clear" w:color="auto" w:fill="auto"/>
          </w:tcPr>
          <w:p w:rsidR="00BC429A" w:rsidRPr="0025544A" w:rsidRDefault="00CD79A4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Arolygiaeth Gofal Iechyd Cymru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  <w:shd w:val="clear" w:color="auto" w:fill="auto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Richard Hayward</w:t>
            </w:r>
          </w:p>
        </w:tc>
        <w:tc>
          <w:tcPr>
            <w:tcW w:w="1276" w:type="dxa"/>
            <w:shd w:val="clear" w:color="auto" w:fill="auto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(RH)</w:t>
            </w:r>
          </w:p>
        </w:tc>
        <w:tc>
          <w:tcPr>
            <w:tcW w:w="4820" w:type="dxa"/>
            <w:shd w:val="clear" w:color="auto" w:fill="auto"/>
          </w:tcPr>
          <w:p w:rsidR="00BC429A" w:rsidRPr="0025544A" w:rsidRDefault="00CD79A4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Arolygiaeth Gofal Iechyd Cymru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  <w:shd w:val="clear" w:color="auto" w:fill="auto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Verity Winn</w:t>
            </w:r>
            <w:r w:rsidR="0031593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="00CD79A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</w:t>
            </w:r>
            <w:r w:rsidR="0031593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item 167/2020)</w:t>
            </w:r>
          </w:p>
        </w:tc>
        <w:tc>
          <w:tcPr>
            <w:tcW w:w="1276" w:type="dxa"/>
            <w:shd w:val="clear" w:color="auto" w:fill="auto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(VW)</w:t>
            </w:r>
          </w:p>
        </w:tc>
        <w:tc>
          <w:tcPr>
            <w:tcW w:w="4820" w:type="dxa"/>
            <w:shd w:val="clear" w:color="auto" w:fill="auto"/>
          </w:tcPr>
          <w:p w:rsidR="00BC429A" w:rsidRPr="0025544A" w:rsidRDefault="00CD79A4" w:rsidP="0031593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Archwilio Cymru</w:t>
            </w:r>
            <w:r w:rsidR="0031593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9640" w:type="dxa"/>
            <w:gridSpan w:val="3"/>
          </w:tcPr>
          <w:p w:rsidR="00BC429A" w:rsidRPr="0025544A" w:rsidRDefault="00CD79A4" w:rsidP="00BC429A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Ymddiheuriadau</w:t>
            </w:r>
            <w:r w:rsidR="00BC429A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John Boulton</w:t>
            </w:r>
          </w:p>
        </w:tc>
        <w:tc>
          <w:tcPr>
            <w:tcW w:w="1276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(JB)</w:t>
            </w:r>
          </w:p>
        </w:tc>
        <w:tc>
          <w:tcPr>
            <w:tcW w:w="4820" w:type="dxa"/>
          </w:tcPr>
          <w:p w:rsidR="00BC429A" w:rsidRPr="0025544A" w:rsidRDefault="00CD79A4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Pennaeth Gwella Ansawdd y GIG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Gwelliant Cymru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</w:tcPr>
          <w:p w:rsidR="00BC429A" w:rsidRPr="0025544A" w:rsidRDefault="00BC429A" w:rsidP="00ED3470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Paul Dalton</w:t>
            </w:r>
          </w:p>
        </w:tc>
        <w:tc>
          <w:tcPr>
            <w:tcW w:w="1276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(PD)</w:t>
            </w:r>
          </w:p>
        </w:tc>
        <w:tc>
          <w:tcPr>
            <w:tcW w:w="4820" w:type="dxa"/>
          </w:tcPr>
          <w:p w:rsidR="00BC429A" w:rsidRPr="0025544A" w:rsidRDefault="00CD79A4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Pennaeth Archwilio Mewnol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Eleri Davies</w:t>
            </w:r>
          </w:p>
        </w:tc>
        <w:tc>
          <w:tcPr>
            <w:tcW w:w="1276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(ED)</w:t>
            </w:r>
          </w:p>
        </w:tc>
        <w:tc>
          <w:tcPr>
            <w:tcW w:w="4820" w:type="dxa"/>
          </w:tcPr>
          <w:p w:rsidR="00BC429A" w:rsidRPr="0025544A" w:rsidRDefault="006248BE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Pennaeth Hein</w:t>
            </w:r>
            <w:r w:rsidR="00CD79A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tiau Cysylltiedig â Gofal Iechyd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D79A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HCAI</w:t>
            </w:r>
            <w:r w:rsidR="00CD79A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)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EF0DF7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Rhaglen Ymwrthedd Gwrthficrobaidd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F0DF7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(AMR)</w:t>
            </w:r>
          </w:p>
        </w:tc>
      </w:tr>
      <w:tr w:rsidR="00BC429A" w:rsidRPr="0025544A" w:rsidTr="00D22476">
        <w:trPr>
          <w:trHeight w:val="304"/>
          <w:jc w:val="center"/>
        </w:trPr>
        <w:tc>
          <w:tcPr>
            <w:tcW w:w="3544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Alison Ward </w:t>
            </w:r>
          </w:p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:rsidR="00BC429A" w:rsidRPr="0025544A" w:rsidRDefault="00BC429A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(AW)</w:t>
            </w:r>
          </w:p>
        </w:tc>
        <w:tc>
          <w:tcPr>
            <w:tcW w:w="4820" w:type="dxa"/>
          </w:tcPr>
          <w:p w:rsidR="00BC429A" w:rsidRPr="0025544A" w:rsidRDefault="00EF0DF7" w:rsidP="00BC429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Awdurdod Lleol</w:t>
            </w:r>
            <w:r w:rsidR="00BC42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) </w:t>
            </w:r>
          </w:p>
        </w:tc>
      </w:tr>
    </w:tbl>
    <w:p w:rsidR="00784F19" w:rsidRPr="0025544A" w:rsidRDefault="00784F19" w:rsidP="00784F19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  <w:lang w:val="cy-GB"/>
        </w:rPr>
      </w:pPr>
    </w:p>
    <w:p w:rsidR="00784F19" w:rsidRPr="0025544A" w:rsidRDefault="00EF0DF7" w:rsidP="00784F19">
      <w:pPr>
        <w:spacing w:after="0" w:line="240" w:lineRule="auto"/>
        <w:jc w:val="center"/>
        <w:rPr>
          <w:rFonts w:ascii="Verdana" w:eastAsia="Calibri" w:hAnsi="Verdana" w:cs="Times New Roman"/>
          <w:i/>
          <w:sz w:val="24"/>
          <w:szCs w:val="24"/>
          <w:lang w:val="cy-GB"/>
        </w:rPr>
      </w:pPr>
      <w:r w:rsidRPr="0025544A">
        <w:rPr>
          <w:rFonts w:ascii="Verdana" w:eastAsia="Calibri" w:hAnsi="Verdana" w:cs="Times New Roman"/>
          <w:i/>
          <w:sz w:val="24"/>
          <w:szCs w:val="24"/>
          <w:lang w:val="cy-GB"/>
        </w:rPr>
        <w:t>Dechreuodd y cyfarfod am</w:t>
      </w:r>
      <w:r w:rsidR="00784F19" w:rsidRPr="0025544A">
        <w:rPr>
          <w:rFonts w:ascii="Verdana" w:eastAsia="Calibri" w:hAnsi="Verdana" w:cs="Times New Roman"/>
          <w:i/>
          <w:sz w:val="24"/>
          <w:szCs w:val="24"/>
          <w:lang w:val="cy-GB"/>
        </w:rPr>
        <w:t xml:space="preserve"> 10:30</w:t>
      </w:r>
    </w:p>
    <w:p w:rsidR="00784F19" w:rsidRPr="0025544A" w:rsidRDefault="00784F19" w:rsidP="00784F19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  <w:lang w:val="cy-GB"/>
        </w:rPr>
      </w:pPr>
    </w:p>
    <w:tbl>
      <w:tblPr>
        <w:tblStyle w:val="TableGrid"/>
        <w:tblW w:w="9447" w:type="dxa"/>
        <w:tblInd w:w="-289" w:type="dxa"/>
        <w:tblLook w:val="04A0" w:firstRow="1" w:lastRow="0" w:firstColumn="1" w:lastColumn="0" w:noHBand="0" w:noVBand="1"/>
      </w:tblPr>
      <w:tblGrid>
        <w:gridCol w:w="2411"/>
        <w:gridCol w:w="7036"/>
      </w:tblGrid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164/2020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EF0DF7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Croeso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D018DF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Croesawodd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bawb i’r cyfarfod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nodi’r angen i barhau â chyfarfodydd rhithwir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seiliedig ar agenda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’n g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ysylltiedig â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y cyfarfod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agor i’r cyhoedd ac i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="006248B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rwy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gyfleuster </w:t>
            </w:r>
            <w:r w:rsidR="006248B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ffry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 byw ar y wefan</w:t>
            </w:r>
            <w:r w:rsidR="006248B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grynhoi rôl 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fel Corff Llywodraethu’r sefydliad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6248B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â chyfrifoldebau penodol dros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="006248B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datblygu a chyfeirio strategaeth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partneriaethau strategol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F5742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pennu parodrwydd i dderbyn risg a goruchwylio risgiau strategol</w:t>
            </w:r>
            <w:r w:rsidR="0073121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craffu ar berfformiad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ystod y flwyddyn</w:t>
            </w:r>
            <w:r w:rsidR="0073121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erbyn cynlluniau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1F37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phennu</w:t>
            </w:r>
            <w:r w:rsidR="001F37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naws a diwylliant y sefydliad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  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1F375F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Bwrdd yn cyfarfod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ystod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cyfnod difrifol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iawn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gyda nifer yr achosion o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cynyddu ynghyd â chynnydd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y niferoedd sy’n cael eu derbyn i’r ysbyty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anffodus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nifer y marwolaethau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y Bwrdd yn wynebu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il drobwynt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dilyn y cyntaf ym mis Chwefror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2020,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pan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ymatebodd y sefydliad cyfan i’r pandemig. Roedd yr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agenda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canolbwyntio ar yr angen i adol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ygu’r Cynllun Gweithredu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anol blwyddyn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ystyried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97FA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dwyster cynyddol y baich gwaith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sy’n g</w:t>
            </w:r>
            <w:r w:rsidR="00497FA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ysylltiedig â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COVID-19 </w:t>
            </w:r>
            <w:r w:rsidR="00497FA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a’i effaith ar y sefydliad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>PHW 164/2020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497FA1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Ymddiheuriadau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497FA1" w:rsidP="00784F19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Nodod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 yr ymddiheuriadau am absenoldeb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165/2020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="00497FA1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atgan Buddiannau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497FA1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Ni wnae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 ddatgan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wyd unrhyw 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fuddiannau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gan aelodau’r Bwrdd yn ychwanegol at y rhai sydd eisoes ar y gofrestr datganiadau o fuddiannau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166/2020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497FA1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Cofnodion, Cofnod o Gamau Gweithredu a materion yn codi o Gyfarfod y Bwrdd </w:t>
            </w:r>
            <w:r w:rsid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a gynhaliwyd </w:t>
            </w: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ar 24 Medi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2020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6D7B26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Cymeradwywy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cofnodion gan y Bwrdd fel cofnod cywir o’r cyfarfod a gynhaliwyd ar 24 Medi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20.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315931" w:rsidRPr="0025544A" w:rsidRDefault="006D7B26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>Ystyriod</w:t>
            </w:r>
            <w:r w:rsidR="00784F19"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 xml:space="preserve">d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y Bwrdd y Cofnod o’r Camau Gweithredu</w:t>
            </w:r>
            <w:r w:rsidR="00315931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HB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bod dau gam gweithredu newydd wedi’u cynnwys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i’w diweddaru ymhellach yng nghyfarfod y Bwrdd ym </w:t>
            </w:r>
            <w:r w:rsidR="00060A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mis Tachwedd, sef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315931" w:rsidRPr="0025544A" w:rsidRDefault="00315931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315931" w:rsidRPr="0025544A" w:rsidRDefault="006D7B26" w:rsidP="002D7758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>Cam Gweithredu</w:t>
            </w:r>
            <w:r w:rsidR="00315931"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 xml:space="preserve"> 24/03/2020 PHW146/2020 (</w:t>
            </w:r>
            <w:r w:rsidR="00553473"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>Adroddiad y Prif Weithredwr</w:t>
            </w:r>
            <w:r w:rsidR="00315931"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>)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315931" w:rsidRPr="0025544A" w:rsidRDefault="00315931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315931" w:rsidRPr="0025544A" w:rsidRDefault="00553473" w:rsidP="002D7758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>Cam Gweithredu</w:t>
            </w:r>
            <w:r w:rsidR="00315931"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 xml:space="preserve"> 24/09/2020 PHW 148/2020 (</w:t>
            </w:r>
            <w:r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>Risg Strategol</w:t>
            </w:r>
            <w:r w:rsidR="00315931" w:rsidRPr="0025544A">
              <w:rPr>
                <w:rFonts w:ascii="Verdana" w:eastAsia="Calibri" w:hAnsi="Verdana" w:cs="Times New Roman"/>
                <w:b/>
                <w:i/>
                <w:sz w:val="24"/>
                <w:szCs w:val="24"/>
                <w:lang w:val="cy-GB"/>
              </w:rPr>
              <w:t>)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315931" w:rsidRPr="0025544A" w:rsidRDefault="00315931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50369C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  <w:r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>Cymeradwyod</w:t>
            </w:r>
            <w:r w:rsidR="00784F19"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>d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y Bwrdd </w:t>
            </w:r>
            <w:r w:rsid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y penderfyniad i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gau’r camau gweithredu</w:t>
            </w:r>
            <w:r w:rsidR="00315931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</w:t>
            </w:r>
            <w:r w:rsid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a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oedd yn weddill</w:t>
            </w:r>
            <w:r w:rsidR="00060A5F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y nodwyd eu bod wedi’u cwblhau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.  </w:t>
            </w:r>
          </w:p>
          <w:p w:rsidR="00784F19" w:rsidRPr="0025544A" w:rsidRDefault="00784F19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</w:p>
          <w:p w:rsidR="00784F19" w:rsidRPr="0025544A" w:rsidRDefault="00784F19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  <w:r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>Mat</w:t>
            </w:r>
            <w:r w:rsidR="0050369C"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>erion yn codi</w:t>
            </w:r>
          </w:p>
          <w:p w:rsidR="00784F19" w:rsidRPr="0025544A" w:rsidRDefault="00784F19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</w:p>
          <w:p w:rsidR="00784F19" w:rsidRPr="0025544A" w:rsidRDefault="007C79B4" w:rsidP="0031593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</w:pPr>
            <w:r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 xml:space="preserve">Cyfeirnod </w:t>
            </w:r>
            <w:r w:rsidR="00315931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>153/2020 (</w:t>
            </w:r>
            <w:r w:rsidR="0050369C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>Datganiad Ansawdd Blynyddol</w:t>
            </w:r>
            <w:r w:rsidR="00315931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 xml:space="preserve">) </w:t>
            </w:r>
          </w:p>
          <w:p w:rsidR="00784F19" w:rsidRPr="0025544A" w:rsidRDefault="0025544A" w:rsidP="0031593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  <w:r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Dywedodd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RB-W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</w:t>
            </w:r>
            <w:r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bod camgymeriad wedi’i ganfod 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yn y Datganiad Ansawdd Blynyddol mewn perthynas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ag adrodd ar Wersi a Ddysgwyd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. 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Roedd 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74% o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’r camau gweithredu wedi’u cwblhau, gyda’r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24% </w:t>
            </w:r>
            <w:r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a 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oedd yn weddill i gyd yn ymwneud â Sgrinio Llygaid Diabetig Cymru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. 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Byddai tîm Sgrinio Llygaid Diabetig Cymru</w:t>
            </w:r>
            <w:r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y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n cynnwys cwblhau’r rhain yn ei raglen </w:t>
            </w:r>
            <w:r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o 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well</w:t>
            </w:r>
            <w:r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iant</w:t>
            </w:r>
            <w:r w:rsidR="0050369C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parhaus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.</w:t>
            </w:r>
          </w:p>
          <w:p w:rsidR="00784F19" w:rsidRPr="0025544A" w:rsidRDefault="00784F19" w:rsidP="00784F1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</w:p>
          <w:p w:rsidR="00784F19" w:rsidRPr="0025544A" w:rsidRDefault="007C79B4" w:rsidP="0031593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</w:pPr>
            <w:r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 xml:space="preserve">Cyfeirnod </w:t>
            </w:r>
            <w:r w:rsidR="00315931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>151/2020</w:t>
            </w:r>
            <w:r w:rsidR="0050369C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 xml:space="preserve"> (Diweddariad ar </w:t>
            </w:r>
            <w:r w:rsidR="00103ACC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 xml:space="preserve">Effaith </w:t>
            </w:r>
            <w:r w:rsidR="00C602DC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>G</w:t>
            </w:r>
            <w:r w:rsidR="00103ACC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>adael yr UE</w:t>
            </w:r>
            <w:r w:rsidR="00315931" w:rsidRPr="0025544A">
              <w:rPr>
                <w:rFonts w:ascii="Verdana" w:eastAsia="SimSun" w:hAnsi="Verdana" w:cs="Lucida Sans"/>
                <w:b/>
                <w:i/>
                <w:kern w:val="3"/>
                <w:sz w:val="24"/>
                <w:szCs w:val="24"/>
                <w:lang w:val="cy-GB" w:eastAsia="zh-CN" w:bidi="hi-IN"/>
              </w:rPr>
              <w:t>)</w:t>
            </w:r>
          </w:p>
          <w:p w:rsidR="00784F19" w:rsidRPr="0025544A" w:rsidRDefault="00103ACC" w:rsidP="0031593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Rhoddodd 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QS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y newyddion diweddaraf i’r Bwrdd ar baratoadau ar gyfer y</w:t>
            </w:r>
            <w:r w:rsid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madawiad y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DU </w:t>
            </w:r>
            <w:r w:rsid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o’r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UE ar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31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Rhagfy</w:t>
            </w:r>
            <w:r w:rsidR="00460672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r 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2020.</w:t>
            </w:r>
            <w:r w:rsidR="00460672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Roedd gwaith yn parhau â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 3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gwlad arall y DU a’u Hadrannau Iechyd ar Fframwaith an</w:t>
            </w:r>
            <w:r w:rsidR="00D645BA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n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eddfwriaethol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; </w:t>
            </w:r>
            <w:r w:rsidR="00D645BA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byddai’r Bwrdd yn </w:t>
            </w:r>
            <w:r w:rsid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 xml:space="preserve">cael diweddariad ar hyn yn ei </w:t>
            </w:r>
            <w:r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gyfarfod mis Tachwedd 2020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.</w:t>
            </w:r>
          </w:p>
          <w:p w:rsidR="00784F19" w:rsidRPr="0025544A" w:rsidRDefault="00103ACC" w:rsidP="0031593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  <w:r w:rsidRPr="0025544A">
              <w:rPr>
                <w:rFonts w:ascii="Verdana" w:eastAsia="SimSun" w:hAnsi="Verdana" w:cs="Lucida Sans"/>
                <w:b/>
                <w:kern w:val="3"/>
                <w:sz w:val="24"/>
                <w:szCs w:val="24"/>
                <w:lang w:val="cy-GB" w:eastAsia="zh-CN" w:bidi="hi-IN"/>
              </w:rPr>
              <w:t>Camau gweithredu</w:t>
            </w:r>
            <w:r w:rsidR="00784F19" w:rsidRPr="0025544A"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  <w:t>: QS</w:t>
            </w:r>
          </w:p>
          <w:p w:rsidR="00784F19" w:rsidRPr="0025544A" w:rsidRDefault="00784F19" w:rsidP="00784F19">
            <w:pPr>
              <w:widowControl w:val="0"/>
              <w:suppressAutoHyphens/>
              <w:autoSpaceDN w:val="0"/>
              <w:ind w:left="360"/>
              <w:jc w:val="both"/>
              <w:textAlignment w:val="baseline"/>
              <w:rPr>
                <w:rFonts w:ascii="Verdana" w:eastAsia="SimSun" w:hAnsi="Verdana" w:cs="Lucida Sans"/>
                <w:kern w:val="3"/>
                <w:sz w:val="24"/>
                <w:szCs w:val="24"/>
                <w:lang w:val="cy-GB" w:eastAsia="zh-CN" w:bidi="hi-IN"/>
              </w:rPr>
            </w:pPr>
          </w:p>
        </w:tc>
      </w:tr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167/2020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25544A" w:rsidP="0025544A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Trefniadau </w:t>
            </w:r>
            <w:r w:rsidR="00103ACC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Llywodraethu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’r</w:t>
            </w:r>
            <w:r w:rsidR="00103ACC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Bwrdd a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’r</w:t>
            </w:r>
            <w:r w:rsidR="00103ACC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Pwyllgor</w:t>
            </w:r>
            <w:r w:rsidR="00D645BA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au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103ACC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grynhoi’r newidiadau ar lefel Bwrdd a Phwyllgor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gyflwynwyd yn gynharach yn y flwyddyn, i sicrhau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trefniadau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llywodraethu da yn ystod y pandemig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D645B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Nawr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oedd yr amser i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ystyried newidiadau pellach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adlewyrchu cyfraniad 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D645B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i’r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baich gwaith cysylltiedig â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D645B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ddwysáu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="00A50A1C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 effaith ddilyn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ol ar draws y sefydliad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D645BA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Esbon</w:t>
            </w:r>
            <w:r w:rsidR="00103ACC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iodd HB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9874C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rhesymeg sy’n sail i’r cynigion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9874C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seiliedig ar gysyniad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Llywodraethu </w:t>
            </w:r>
            <w:r w:rsid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Cywair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Cywir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(Right Touch)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717F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="009874C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gynllun</w:t>
            </w:r>
            <w:r w:rsidR="00F717F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iwyd</w:t>
            </w:r>
            <w:r w:rsidR="009874C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 gefnogi 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trefniadau </w:t>
            </w:r>
            <w:r w:rsidR="009874C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llywodraethu da parhaus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9874C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heb fod yn rhy fiwrocrataidd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B23FA" w:rsidRPr="0025544A" w:rsidRDefault="00DF4A24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groesawu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VW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 cyfarfod a gofynnodd am ei barn ar y cynigion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 nghyd-destun proses Asesiad Strwythuredig Archwilio Cymru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Amlinellodd VW y broses honno a 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chyfeiriodd at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adroddiad cadarnhaol Iechyd Cyhoeddus Cymru yn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2019;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ni wnaed unrhyw argymhellion yn yr adroddiad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roedd hynny’n parhau i fod yn wir am adroddiad 2020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361F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camp ryfeddol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361F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ystyried yr amgylchedd gweithredu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EB23FA" w:rsidRPr="0025544A" w:rsidRDefault="00EB23FA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F361F4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Fe wnaeth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VW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longyfarch y Bwrdd ar ei ffocws llywodraethu cryf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gwnaeth sylwadau ffafriol am y newidiadau arfaethedig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y rhain yn cydfynd ag ymrwymiad Iechyd Cyhoeddus Cymru i well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iant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parhaus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chanmolodd y Bwrdd am ei ddull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gweithredu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F361F4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Gwnaeth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sylw ar y trafodaethau yng nghyfarfod y Pwyllgor Archwilio a Llywodraethu Corfforaethol ar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13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Aw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st 2020.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yn benodol y berthynas waith adeiladol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ag Archwilio Cymru ac Ar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chwilio Mewnol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diwylliant dysgu 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amlwg iawn a gwaith y cadeirydd, yr is-gadeirydd, y prif weithredwr a’r dirprwy brif weithredwr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 ymgorffori 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trefniadau 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llywodraethu da ar draws y sefydliad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gyda chefnogaeth gan Ysgrifennydd y Bwrdd. Roedd Adroddiad Asesiad Strwythuredig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020 yn adlewyrch</w:t>
            </w:r>
            <w:r w:rsidR="00F717F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u’r flaenoriaeth uchel a roddir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 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drefniadau l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lywodraethu da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2521EF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Penderfynod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d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2521EF" w:rsidP="00784F19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Dderbyn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Asesiad Strwythured</w:t>
            </w:r>
            <w:r w:rsidR="00C87D2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ig 2020 ac Adolygiad Cynghori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Archwilio Mewnol o Drefniadau Llywodraethu yn ystod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0F1DE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chymryd sicrwydd o’r casgliad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 ar ansawdd trefniadau llywodraethu ICC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784F19" w:rsidRPr="0025544A" w:rsidRDefault="005E072A" w:rsidP="00784F19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M</w:t>
            </w:r>
            <w:r w:rsidR="002521EF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abwysiadu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dull</w:t>
            </w:r>
            <w:r w:rsidR="00C87D2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‘Llywodraethu </w:t>
            </w: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Cywair </w:t>
            </w:r>
            <w:r w:rsidR="00C87D2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Cywir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="00C87D2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fel y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nodir yn yr adroddiad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784F19" w:rsidRPr="0025544A" w:rsidRDefault="005E072A" w:rsidP="00784F19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</w:t>
            </w:r>
            <w:r w:rsidR="002521EF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ymeradwyo’r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amrywiadau i amserlen y Bwrdd a’r Pwyllgor fel yr amlinellwyd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784F19" w:rsidRPr="0025544A" w:rsidRDefault="005E072A" w:rsidP="00784F19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</w:t>
            </w:r>
            <w:r w:rsidR="002521EF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ymeradwyo’r</w:t>
            </w:r>
            <w:r w:rsidR="002521E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Cylch Gorchwyl ar gyfer</w:t>
            </w:r>
            <w:r w:rsidR="00A52917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Grŵ</w:t>
            </w:r>
            <w:r w:rsidR="00C87D2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 Cynghori Pobl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168/2020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A52917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Adroddiad y Prif Weithredwr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A52917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Wrth dywys y Bwrdd </w:t>
            </w:r>
            <w:r w:rsidR="005E072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rwy’r adroddiad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tynnodd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TC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sylw at y pwyntiau canlynol:</w:t>
            </w:r>
          </w:p>
          <w:p w:rsidR="00784F19" w:rsidRPr="0025544A" w:rsidRDefault="004A45D5" w:rsidP="00784F19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Adleoli staff ar draws y sefydliad i gefnogi’r ymateb o ran Profi, Olrhain a Diogelu; estynnodd ddiolch iddyn nhw oll, gan nodi  pwysigrwydd cefnogi staff wrth i’r pandemig ddwysáu unwaith eto. Nododd y trefniadau a oedd ar waith i wneud hyn;</w:t>
            </w:r>
          </w:p>
          <w:p w:rsidR="00784F19" w:rsidRPr="0025544A" w:rsidRDefault="00A52917" w:rsidP="00784F19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bod wedi bod yn bresennol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ynghyd â QS a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Giri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Shankar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686EB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sesiwn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Ymchwiliad y Pwyllgor Iechyd, Gofal Cymdeithasol a Chwaraeon</w:t>
            </w:r>
            <w:r w:rsidR="00686EB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ym mis Medi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hyn yn dilyn cyhoeddi adroddiad Pwyllgor ym mis Gorffennaf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2020; 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argymhellion 19 a 22 yn yr adroddiad hwnnw yn ymwneud ag Iechyd Cyhoeddus Cymru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TC hefyd ymateb Llywodraeth Cymru i Argymhellion yr Ymchwiliad, sydd ar gael ar wefan y Senedd</w:t>
            </w:r>
            <w:r w:rsidR="00EB23F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784F19" w:rsidRPr="0025544A" w:rsidRDefault="005212DF" w:rsidP="00784F19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cynnydd sylweddol a wnaed i gyflwyno gweithio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24/7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mewn labordai rhanb</w:t>
            </w:r>
            <w:r w:rsidR="005F29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arthol a datblygu labordai allweddol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lleol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Byddai’r labordai rhanbarthol yn Abertawe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Rhyl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Chaerdydd yn dechrau gweithio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24/7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erbyn diwedd mis Hydref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gyda’r labordai llai </w:t>
            </w:r>
            <w:r w:rsidR="00AB4FE0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weithredol erbyn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diwedd mis Tachwedd</w:t>
            </w:r>
            <w:r w:rsidR="00EB23F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784F19" w:rsidRPr="0025544A" w:rsidRDefault="005212DF" w:rsidP="00784F19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Cyfarfod â’r Gweinidog Iechyd a Gwasanaethau Cymdeithasol ar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21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Hydref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2020.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5212DF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Gorffennodd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TC</w:t>
            </w:r>
            <w:r w:rsidR="0097481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drwy longyfarch y cydwei</w:t>
            </w:r>
            <w:r w:rsidR="005F29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thwyr hynny a gafodd eu hanrhydeddu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Anrhydeddau Pen-blwydd y Frenhines</w:t>
            </w:r>
            <w:r w:rsidR="004C5137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 Ro</w:t>
            </w:r>
            <w:r w:rsidR="005F29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eddent yn llawn haeddu’r anrhydeddau</w:t>
            </w:r>
            <w:r w:rsidR="00D9019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nododd TC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AB4FE0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="00D9019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pob un ohonynt wedi cydnabod rôl eu cydweithwyr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D9019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gyflawni eu gwasanaethau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D9019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Ymunodd JW â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TC i</w:t>
            </w:r>
            <w:r w:rsidR="00D9019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’w llongyfarch ar ran 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5F2995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Ychwanegodd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JR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llongyfarchiadau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="007A595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thynnodd sylw hefyd at Wobr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diweddar y </w:t>
            </w:r>
            <w:r w:rsidR="007A595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BMJ i’r tîm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feirysau a gludir yn y gwaed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7A595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am ei rôl yn dileu Hepatitis C o Garchar Ei Mawrhydi Abertawe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7A595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h</w:t>
            </w:r>
            <w:r w:rsidR="00AB4FE0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</w:t>
            </w:r>
            <w:r w:rsidR="007A595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 yn gamp sylweddol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7A5954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Myfyriodd DE ar ymgysylltiad Iechyd Cyhoeddus Cymru â</w:t>
            </w:r>
            <w:r w:rsidRPr="0025544A">
              <w:rPr>
                <w:rFonts w:ascii="Calibri" w:eastAsia="Calibri" w:hAnsi="Calibri" w:cs="Times New Roman"/>
                <w:sz w:val="24"/>
                <w:szCs w:val="24"/>
                <w:lang w:val="cy-GB"/>
              </w:rPr>
              <w:t>’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 Pwyllgor Iechyd, Gofal Cymdeithasol a Chwaraeon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7A5954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Penderfynodd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dderbyn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wybodaeth yn yr adroddiad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84F19" w:rsidRPr="0025544A" w:rsidTr="00D22476">
        <w:trPr>
          <w:trHeight w:val="424"/>
        </w:trPr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169/2020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7A5954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Diweddariad </w:t>
            </w:r>
            <w:r w:rsidR="006137D8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ar </w:t>
            </w:r>
            <w:r w:rsidR="00482784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COVID-19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7A5954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Rhoddodd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ddiwed</w:t>
            </w:r>
            <w:r w:rsidR="00AB4FE0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dariad i’r Bwrdd ar y sefyllfa 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yd-eang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sefyllfa’r DU a</w:t>
            </w:r>
            <w:r w:rsidR="006137D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sefyllfa yng Ngh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ymru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6137D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nod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 cynnydd sylweddol yn nifer yr achosion ac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anffodus, 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nifer y 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marwolaethau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i’r ail don ddwysáu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y s</w:t>
            </w:r>
            <w:r w:rsidR="006137D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efyllfa bresennol yng Nghymru o ran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gyfradd </w:t>
            </w:r>
            <w:r w:rsidR="006137D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profion positif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sef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15%, 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cyfradd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137D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achosion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45A7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cyffredinol yng Nghymru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sef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223:10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0,000 o’r boblogaeth a’r cynnydd b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ch yn 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yr amser dyblu </w:t>
            </w:r>
            <w:r w:rsidR="0024265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19 diwrnod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F93252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Yna gwnaeth QS sylw ynglŷn â rôl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îm Iechyd Cyhoeddus Cymru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45A7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darparu cyngor polisi i swyddogion a Gweinidogion Cymru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y cyd ag eraill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F93252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Gorffennodd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drwy dynnu sylw’r Bwrdd at effaith pwysau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’n g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ysylltiedig â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 ar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ffocws ar gryfhau cydnerthedd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F93252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QS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am y newyddion diweddaraf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C45A7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nodi ei fod yn gosod</w:t>
            </w:r>
            <w:r w:rsidR="004F58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cyd</w:t>
            </w:r>
            <w:r w:rsidR="00C45A7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-destun ar gyfer yr eitem</w:t>
            </w:r>
            <w:r w:rsidR="004F58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nesaf</w:t>
            </w:r>
            <w:r w:rsidR="00C45A7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yr agenda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CD71E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</w:t>
            </w:r>
            <w:r w:rsidR="004F58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ystyried yr angen i gefnogi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 a</w:t>
            </w:r>
            <w:r w:rsidR="004F589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meithrin cydnerthedd yn y cyfnod dwys hwn</w:t>
            </w:r>
            <w:r w:rsidR="00CD71E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D71E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cydnerthedd yn un o feysydd ffocws y Grŵp Cynghori Pobl, a gymeradwywyd yn gynharach yn y cyfarfod.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Default="004F5895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Nodod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 y diweddariad a’r bwriad i ddarparu diweddariad pellach yng nghyfarfod y Bwrdd ym mis Tachwedd 2020; cymerodd y Bwrdd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sicrwydd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hefyd o’r wybodaeth a ddarparwyd.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0A08CB" w:rsidRPr="0025544A" w:rsidRDefault="000A08CB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4F5895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Camau Gweithredu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 QS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84F19" w:rsidRPr="0025544A" w:rsidTr="00D22476">
        <w:tc>
          <w:tcPr>
            <w:tcW w:w="2411" w:type="dxa"/>
            <w:tcBorders>
              <w:right w:val="nil"/>
            </w:tcBorders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170/2020</w:t>
            </w:r>
          </w:p>
        </w:tc>
        <w:tc>
          <w:tcPr>
            <w:tcW w:w="7036" w:type="dxa"/>
            <w:tcBorders>
              <w:left w:val="nil"/>
            </w:tcBorders>
          </w:tcPr>
          <w:p w:rsidR="00784F19" w:rsidRPr="0025544A" w:rsidRDefault="004F5895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Cynllun Gweithredol</w:t>
            </w:r>
            <w:r w:rsidR="00784F19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2020-2022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72063" w:rsidRPr="0025544A" w:rsidRDefault="004F5895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Pwysleisiodd JW bwysigrwydd yr eitem hon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yr agenda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ei b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od yn adlewyrchu effaith ail don y pandemig ar y sefydliad, yn yr un modd â chyrff cyhoeddus 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eraill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draws yr holl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system. </w:t>
            </w:r>
            <w:r w:rsidR="00BC186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yn bryd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adolygu’r cynlluniau presennol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="00CD0E3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roedd hi a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TC </w:t>
            </w:r>
            <w:r w:rsidR="00CD0E3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tynnu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sylw’r </w:t>
            </w:r>
            <w:r w:rsidR="00CD0E3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Gweinidog </w:t>
            </w:r>
            <w:r w:rsidR="000A08C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at yr adolygiad arfaethedig </w:t>
            </w:r>
            <w:r w:rsidR="00CD0E3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ystod eu cyfarfod diweddar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CD0E30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Mynegodd JW hefyd werthfawrogiad y Bwrdd o’r gwaith sylweddol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gysyllti</w:t>
            </w:r>
            <w:r w:rsidR="00BC186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edig ag asesu’r adolygiad 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</w:t>
            </w:r>
            <w:r w:rsidR="00BC186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anol blwyddyn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am ansawdd y ddogfennaeth a gyflwynwyd i’r cyfarfod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92521F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Pwysleisiodd TC yr angen am hyblygrwydd yn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cyfnod ansicr hwn, i gynnal yr ymateb </w:t>
            </w:r>
            <w:r w:rsidR="00537FEC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er mwyn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diogelu’r cyhoedd tra’n parhau i 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gyflawni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cyfrifoldebau iechyd cyhoeddus ehangach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rhaid i’r Tîm Gweithredol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symud adnoddau’n gyflym ar draws y sefydliad</w:t>
            </w:r>
            <w:r w:rsidR="00537FEC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i ddiwallu anghenion sy’n newid yn barhaus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537FEC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Cyflwynodd 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HG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Cynllun Gweithredol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Cynllun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), </w:t>
            </w:r>
            <w:r w:rsidR="00BC186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 nodi’r strwythur arfaethedig i’w drafod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ganolbwyntio’n bennaf ar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72063" w:rsidRPr="0025544A" w:rsidRDefault="00537FEC" w:rsidP="00072063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Ymateb er mwyn diogelu iechyd</w:t>
            </w:r>
          </w:p>
          <w:p w:rsidR="00072063" w:rsidRPr="0025544A" w:rsidRDefault="00537FEC" w:rsidP="00072063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Iechyd y boblogaeth</w:t>
            </w:r>
          </w:p>
          <w:p w:rsidR="00072063" w:rsidRPr="0025544A" w:rsidRDefault="00537FEC" w:rsidP="00072063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Ailddechrau ein gwasanaethau a’n swyddogaethau iechyd cyhoeddus hanfodol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4A45D5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Cyn troi at y tri maes penodol hyn, gofynnodd HG am unrhyw sylwadau neu gwestiynau cyffredinol.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537FEC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Canmolodd 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MM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Cynllun fel dogfen hawdd ei darllen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oedd yn darparu’r hyblygrwydd angenrheidiol. Gofynnodd i ba raddau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630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cyflawni yn erbyn agweddau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y</w:t>
            </w:r>
            <w:r w:rsidR="000630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Cynllun yn dibynnu ar ganlyniad llwyddiannus 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yr </w:t>
            </w:r>
            <w:r w:rsidR="000630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achos busnes 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ar gyfer </w:t>
            </w:r>
            <w:r w:rsidR="000630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diogelu iechyd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4A45D5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Canmolodd SG eglurder y Cynllun hefyd a phwysleisiodd bwysigrwydd canolbwyntio ar ganlyniadau yn ogystal â phrosesau. Cyfeiriodd hefyd at yr angen i olrhain effaith penderfyniadau polisi ar y cymunedau hynny yr effeithir arnynt fwyaf.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9176B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Cadarnhaodd JW gyda HG y byddai’r Bwrdd yn dychwelyd at y materion hyn ar ddiwedd y drafodaeth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os byddant yn parhau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heb eu hateb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4A45D5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Wedyn gofynnodd HG i bob Cyfarwyddwr Gweithredol grynhoi’r materion a nodir yn y tair adran uchod.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9176B3" w:rsidP="00072063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Ymateb er mwyn Diogelu Iechyd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 xml:space="preserve">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</w:p>
          <w:p w:rsidR="00072063" w:rsidRPr="0025544A" w:rsidRDefault="009176B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Atgoffodd Q</w:t>
            </w:r>
            <w:r w:rsidR="005959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 y Bwrdd o’r cyngor a gyflwynwy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 i Lywodraeth Cymru ym mis Mai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gefnogi datblygu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rhaglen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Profi, Olrhain a Diogelu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Cyfeiriodd hefyd at oblygiadau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sy’n deillio o’r Cynlluniau Ymateb Lleol 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Chynllun Gweithredu Coronafeirws Llywodraeth Cymru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Ers mis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Mai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Iechyd Cyhoeddus Cymru wedi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cyflenwi ystod o wasanaethau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cynnyrch a chyngor, fel y nodwyd yng Ngham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1 a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 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Cynllun Gweithredu’r Cynllun Ymateb er mwyn Diogelu Iechyd y Cyhoedd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y </w:t>
            </w:r>
            <w:r w:rsidR="00243A82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gwersi a ddysgwyd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hyd yma wedi llywio’r ymateb arfaethedig</w:t>
            </w:r>
            <w:r w:rsidR="005959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er mwyn diogelu iechyd ac yna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aeth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QS 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grynhoi’r prif elfennau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243A82" w:rsidP="00072063">
            <w:pPr>
              <w:numPr>
                <w:ilvl w:val="0"/>
                <w:numId w:val="9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Addasu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ac </w:t>
            </w:r>
            <w:r w:rsidR="005959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ailffocysu</w:t>
            </w: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="005959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</w:t>
            </w:r>
            <w:r w:rsidR="002918D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gweithlu iechyd cyhoeddus g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enerig i fod yn weithlu</w:t>
            </w:r>
            <w:r w:rsidR="005959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sy’n canolbwyntio ar 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ymateb 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saith meddyg ymgynghorol</w:t>
            </w:r>
            <w:r w:rsidR="005F141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wedi rhoi’r gorau i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="005F141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</w:t>
            </w:r>
            <w:r w:rsidR="00F851A7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rolau arfer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ol </w:t>
            </w: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mwyn b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arbenigwyr un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-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clefyd yn ymateb 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mwyn diogelu iechyd y cyhoedd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weithio ochr yn ochr â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sefydliad staff arferol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1129B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</w:t>
            </w:r>
            <w:r w:rsidR="005F141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Byrddau Iechyd wedi croesawu’r cam hwn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5222F8" w:rsidP="00072063">
            <w:pPr>
              <w:numPr>
                <w:ilvl w:val="0"/>
                <w:numId w:val="9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Ailstrwythuro patrymau gwaith y t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î</w:t>
            </w:r>
            <w:r w:rsidR="005F141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 ym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ateb er mwyn diogelu iechyd, i sicrhau ymateb mwy cadarn a chynaliadwy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</w:t>
            </w:r>
            <w:r w:rsidR="005F141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hyn yn cynnwys addasiadau i 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odel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canolfan gyswllt genedlaethol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5222F8" w:rsidP="00072063">
            <w:pPr>
              <w:numPr>
                <w:ilvl w:val="0"/>
                <w:numId w:val="9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Newidiadau strwythurol arfaethedig i sefydlu celloedd swyddogaethol i reoli gofynion penodol a di-oed, er enghraifft, mewn ymateb i’r ffaith bod Cymru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bellach yn dibynnu’n bennaf ar ei chanllawiau ei hun, yn hytrach na chanllawiau o Loegr.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5222F8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dau gam i’r ymateb arfaethedig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ymgorffori’r newidiadau yn ystod y flwyddyn galendr bresennol</w:t>
            </w:r>
            <w:r w:rsidR="00F312A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ac yna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312A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amodol ar Lywodraeth Cymru’n cymeradwyo Achos Busnes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312A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rhoi model newydd ar waith yn dechrau yn gynnar yn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2021.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F312A2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Mewn ymateb i gwestiwn MM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cadarnhaodd QS argaeledd cyllid mewnol afreolaidd ar gyfer 2020. Roedd cynlluniau ar gyfer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2021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thu hwnt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dibynnu’n rhannol ar ganlyniad y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Achos Busnes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F312A2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SG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yr Arsyllfa eisoes yn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cynhyrchu adroddiadau ar statws iechyd y boblogaeth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ceisiodd sicrwydd o ran y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model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cipio canlyniadau y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 ymwneud ag effaith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COVID-19 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iechyd corfforol ac iechyd meddwl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Esboniodd JA y gwaith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ar y gweill i nodi effaith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COVID-19 </w:t>
            </w:r>
            <w:r w:rsidR="00F4202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y rhai ag anghydraddoldebau sy’n bodoli eisoes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F42024" w:rsidP="00072063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Iechyd y Boblogaeth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 xml:space="preserve">  </w:t>
            </w:r>
          </w:p>
          <w:p w:rsidR="00072063" w:rsidRPr="0025544A" w:rsidRDefault="00072063" w:rsidP="00072063">
            <w:pPr>
              <w:ind w:left="720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092034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gyflwyno’r adran hon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croesawodd MB yr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£1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filiwn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ar gael o ganlyniad i ailffocysu p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enderfyniad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 cyllidebol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 gefnogi’r gwaith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Wedyn tywysodd y Bwrdd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rwy’r prif bwyntiau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72063" w:rsidRPr="0025544A" w:rsidRDefault="00092034" w:rsidP="0007206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Defnyddio’r cyllid i ddatblygu model comisiynu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cynnwys gweithgaredd mewnol ac allanol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  </w:t>
            </w:r>
          </w:p>
          <w:p w:rsidR="00072063" w:rsidRPr="0025544A" w:rsidRDefault="00092034" w:rsidP="0007206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Cynnwys y canlynol yn y rhaglen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dangosfwrdd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ehangach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ystod o asesiadau effaith ar iechyd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882F4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prif ffocws ar </w:t>
            </w:r>
            <w:r w:rsidR="00C878D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effaith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878D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gyflogaeth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C878D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iechyd meddwl a llesiant a grwpiau sy’n agored i niwed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4A45D5" w:rsidP="0007206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Gan nodi sylwadau cynharach SG, cadarnhaodd MB y ffocws ar ganlyniadau, gan geisio sicrhau’r budd mwyaf posibl a lleihau niwed. Roedd y meysydd blaenoriaeth ar hyn o bryd yn cynnwys: canlyniadau diweithdra ar iechyd; gwendidau yn y boblogaeth sy’n gysylltiedig ag anghydraddoldebau sy’n bodoli eisoes a’r rhai a ddatgelwyd gan COVID-19; canlyniadau iechyd meddwl â ffocws cychwynnol penodol ar bobl iau. Roedd y gwaith hefyd yn bwydo i mewn i gelloedd cynghori technegol Llywodraeth Cymru i fod yn rhan o’r sylfaen dystiolaeth a gwybodaeth ehangach.</w:t>
            </w:r>
          </w:p>
          <w:p w:rsidR="00072063" w:rsidRPr="0025544A" w:rsidRDefault="00AF6075" w:rsidP="0007206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gwaith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ar y gweill ar effaith materion allweddol arall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cynnwys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rexit; sut oedd hyn yn</w:t>
            </w:r>
            <w:r w:rsidR="0080169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troshaenu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â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COVID-19 </w:t>
            </w:r>
            <w:r w:rsidR="0080169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ei effaith ar ardaloedd daearyddol a’u poblogaethau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ind w:left="720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AF6075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Gwnaeth MB rai sylwadau ehangach hefyd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72063" w:rsidRPr="0025544A" w:rsidRDefault="00AF6075" w:rsidP="00072063">
            <w:pPr>
              <w:numPr>
                <w:ilvl w:val="0"/>
                <w:numId w:val="6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rhannu g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wybodaeth yn fater allweddol o ran c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efnogi dealltwriaeth y cyhoedd o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COVID-19 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camau gweithredu sy’n cael eu cymryd mewn ymateb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rhaid i negeseuon fod yn weladwy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hygyrch iawn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72063" w:rsidRPr="0025544A" w:rsidRDefault="003372B0" w:rsidP="00072063">
            <w:pPr>
              <w:numPr>
                <w:ilvl w:val="0"/>
                <w:numId w:val="6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cynllun iechyd y boblogaeth yn ceisio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cydbwyso’r rheidrwydd i ddiogelu’r cyhoedd yn ystod y pandemig yn erbyn cyfrifoldebau a chanlyniadau iechyd ehangach y cyfyngiadau</w:t>
            </w:r>
            <w:r w:rsidR="0045760D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gyflwynwyd i reoli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45760D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DE 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MB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’i dîm am eu gwaith ysbrydoledig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nad oedd effeithiau hirdymor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hysbys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myfyriodd 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bwysigrwydd partneriaeth waith barhaus â Llywodraeth Cymru ac eraill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5A31B8" w:rsidRPr="0025544A" w:rsidRDefault="00890182" w:rsidP="00890182">
            <w:pPr>
              <w:tabs>
                <w:tab w:val="left" w:pos="5224"/>
              </w:tabs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ab/>
            </w:r>
          </w:p>
          <w:p w:rsidR="00072063" w:rsidRPr="0025544A" w:rsidRDefault="0045760D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SG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bod hi’n gefnogol iawn o’r gwaith a wnaed hyd yma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Gofynnodd am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sicrwydd mewn perthynas â’r asesiad o effaith y</w:t>
            </w:r>
            <w:r w:rsidR="005A31B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cyfnod atal byr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rhannu 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casgliad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 ar lefel y DU ac yn rhyngwladol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Cadarnhaodd MB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cysylltiadau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waith â grwpiau cynghori technegol</w:t>
            </w:r>
            <w:r w:rsidR="001106A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ledled Cymru i gipio a 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rhannu buddion a chanlyniadau’r </w:t>
            </w:r>
            <w:r w:rsidR="001106A0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cyfnod atal byr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C063C9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JA yn cytuno â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DE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ynghylch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effeithiau tymor hwy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nododd y gallai’r rhain fod yn bellgyrhaeddol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enghraifft ar raglenni rhoi’r gorau i smygu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C063C9" w:rsidP="00890182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Ailddechrau ein gwasanaethau a’n swyddogaethau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iechyd cyh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oeddus hanfodol a blaenoriaeth</w:t>
            </w:r>
          </w:p>
          <w:p w:rsidR="00890182" w:rsidRPr="0025544A" w:rsidRDefault="00890182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</w:p>
          <w:p w:rsidR="00890182" w:rsidRPr="0025544A" w:rsidRDefault="00C063C9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gyflwyno’r adran hon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RB-W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cyflawni rhai camau yn dibynnu ar yr adnoddau sydd ar gael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ac felly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455D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g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ynyddu </w:t>
            </w:r>
            <w:r w:rsidR="00BF41B6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capasiti’r gweithlu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cymeradwyo’r Achos Busnes y cyfeiriwyd ato’n gynharach yn berthnasol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1472E5" w:rsidRPr="0025544A" w:rsidRDefault="001472E5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C063C9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Wedyn nododd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RB-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 y materion allweddol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890182" w:rsidRPr="0025544A" w:rsidRDefault="00A779AB" w:rsidP="0089018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gwaith manwl a wnaed i nodi gwasanaethau hanfodol a </w:t>
            </w:r>
            <w:r w:rsidR="00E22F1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blaenoriaeth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lefelau ailddechrau arfaethedig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22F1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 bennwyd ar gyfer p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ob un o’r gwasanaethau a restrir yn y Cynllun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cynnwys y fethodoleg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890182" w:rsidRPr="0025544A" w:rsidRDefault="00A779AB" w:rsidP="0089018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Cyflymder a maint yr ailddechrau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 angen adolygu hyn yn gyson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ystyried yr effeithiau a’r risgiau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E22F1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pe bai angen i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wasanaethau/swyddogaethau </w:t>
            </w:r>
            <w:r w:rsidR="00E22F1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led-weithredu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22F1F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neu gymryd saib</w:t>
            </w:r>
            <w:r w:rsidR="002D775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890182" w:rsidRPr="0025544A" w:rsidRDefault="00890182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EC2701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Holodd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JR 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ynglŷn â</w:t>
            </w:r>
            <w:r w:rsidR="00A52B3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chysylltu â ph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artneriaid </w:t>
            </w: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eraill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ymgymryd â gwaith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 oedd wedi’i gynnwys yn y cynlluniau ailddechrau presennol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Cytunodd </w:t>
            </w:r>
            <w:r w:rsidR="002B37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RB-</w:t>
            </w:r>
            <w:r w:rsidR="00A779AB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 i gynnwys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2B379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ystyriaeth hon yn y gwaith parhaus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890182" w:rsidRPr="0025544A" w:rsidRDefault="00890182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2B379A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MM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gwasanaethau anstatudol wedi’u cynnwys yn y rhestr blaenoriaethau a gofynnodd a ddylid canolbwyntio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mewn gwirionedd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oblygiadau statudol yn unig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RB-W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holl faterion y tynnwyd sylw atynt ar gyfer ystyriaeth barhaus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890182" w:rsidRPr="0025544A" w:rsidRDefault="00890182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2B379A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Ychwanegodd TC fanylion am y gwasanaethau hynny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nad oedd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ent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gysylltiedig â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COVID </w:t>
            </w:r>
            <w:r w:rsidR="0027228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yr oedd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rhaid iddynt barhau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A52B3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DE yr heriau o ran capasiti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wynebu ICC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A52B3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debyg i bob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sefydliad arall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GIG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h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olodd am effaith posibl ailddechrau ar system ehangach y GIG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Amlinellodd RB-W y trefniadau ar waith i ymgysylltu â phartneriaid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890182" w:rsidRPr="0025544A" w:rsidRDefault="00890182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2B379A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Gofynnodd KE pa effaith y byddai ailddechrau gwasanaethau yn ei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ch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ael ar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ystyried y gofynion presennol ar eu hamser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Cadarnhaodd RB-W mai dyma’r factor allweddol o ran ailddechrau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byddai’n cael ei adolygu’n rheolaidd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Cadarnhaodd JW </w:t>
            </w:r>
            <w:r w:rsidR="00853D1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byddai’r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grŵp cynghori pobl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853D1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chwarae rôl oruchwylio yn hyn o beth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2B379A" w:rsidRPr="0025544A" w:rsidRDefault="002B379A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890182" w:rsidRPr="0025544A" w:rsidRDefault="00F45DEF" w:rsidP="008901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="00A52B35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ddogfennaeth wedi’i ch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yflwyno i Lywodraeth Cymru yr wythnos flaenorol; roedd hi a TC wedi trafod yr angen i adolygu’r Cynllun â’r Gweinidog yn eu cyfarfod diweddar</w:t>
            </w:r>
            <w:r w:rsidR="00890182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F45DEF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Diolchodd </w:t>
            </w:r>
            <w:r w:rsidR="005A31B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JW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gydweithwyr ar y Bwrdd am eu cyfraniadau ac aeth ati i grynhoi’r them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â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u allweddol o’r drafodaeth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F45DEF" w:rsidP="00072063">
            <w:pPr>
              <w:numPr>
                <w:ilvl w:val="0"/>
                <w:numId w:val="7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Natur ddeinamig y Cynllun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F45DEF" w:rsidP="00072063">
            <w:pPr>
              <w:numPr>
                <w:ilvl w:val="0"/>
                <w:numId w:val="7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cysylltiadau â gwaith arall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sydd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y gweill ar effaith a chanlyniadau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F45DEF" w:rsidP="00072063">
            <w:pPr>
              <w:numPr>
                <w:ilvl w:val="0"/>
                <w:numId w:val="7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angen i fonitro’r goblygiadau o ran adnoddau a chysylltu â Llywodraeth Cymru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yr Achos Busnes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byddai’r Pwyllgor Archwilio yn parhau i oruchwylio gwariant cysylltiedig â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82784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ran y Bwrdd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F45DEF" w:rsidP="00072063">
            <w:pPr>
              <w:numPr>
                <w:ilvl w:val="0"/>
                <w:numId w:val="7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angen i ddiweddaru’r trefniadau llywodraethu a goruchwylio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F45DEF" w:rsidP="00072063">
            <w:pPr>
              <w:numPr>
                <w:ilvl w:val="0"/>
                <w:numId w:val="7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Blaenoriaeth yr ymateb er mwyn diogelu iechyd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heb golli golwg ar flaenoriaethau iechyd ehangach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ind w:left="720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EC2701" w:rsidRDefault="00EC2701" w:rsidP="00072063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y Bwrdd hefyd y ffaith bod adrannau ar Alluogwyr a Dysgu Sefydliadol wedi’u cynnwys yn y Cynllun.</w:t>
            </w:r>
          </w:p>
          <w:p w:rsidR="00EC2701" w:rsidRDefault="00EC2701" w:rsidP="00072063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797D39" w:rsidP="00072063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Daeth 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â’r eitem i ben drwy ddiolch i HG, QS, MB a </w:t>
            </w:r>
            <w:r w:rsidR="00695CF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RB-W am lywio’r trafodaethau ac i’r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holl gydweithwyr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95CF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am eu sylwadau cryf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ac adeiladol. Diolchodd hefyd i NJ,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bresennol yn y cyfarfod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695CF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ef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Sally Attwood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gynllunwyr penigamp ac roedd Iechyd Cyhoeddus Cymru</w:t>
            </w:r>
            <w:r w:rsidR="00695CF8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 elwa’n fawr o’u harbenigedd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72063" w:rsidRPr="0025544A" w:rsidRDefault="00072063" w:rsidP="00072063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797D39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Penderfynodd y Bwrdd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gymeradwyo’r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Cynllun Gweithredol, gan nodi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</w:p>
          <w:p w:rsidR="00C92A2A" w:rsidRPr="0025544A" w:rsidRDefault="00695CF8" w:rsidP="00072063">
            <w:pPr>
              <w:numPr>
                <w:ilvl w:val="0"/>
                <w:numId w:val="8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="00797D3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 mân newidiadau cyn cyhoeddi</w:t>
            </w:r>
            <w:r w:rsidR="00C92A2A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72063" w:rsidRPr="0025544A" w:rsidRDefault="00797D39" w:rsidP="00072063">
            <w:pPr>
              <w:numPr>
                <w:ilvl w:val="0"/>
                <w:numId w:val="8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natur ddeinamig y Cynllun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bwriad i gynnwys y Bwrdd yn llawn mewn unrhyw newidiadau dilynol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797D39" w:rsidP="00072063">
            <w:pPr>
              <w:numPr>
                <w:ilvl w:val="0"/>
                <w:numId w:val="8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gwaith cyfochrog ar effaith a chanlyniadau fyddai’n bwydo i mewn i’r Cynllun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797D39" w:rsidP="00072063">
            <w:pPr>
              <w:numPr>
                <w:ilvl w:val="0"/>
                <w:numId w:val="8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cyswllt parhaus â chydweithwyr yn Llywodraeth Cymru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797D39" w:rsidP="00072063">
            <w:pPr>
              <w:numPr>
                <w:ilvl w:val="0"/>
                <w:numId w:val="8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gweithio â phartneriaid strategol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fel y bo’n briodol</w:t>
            </w:r>
            <w:r w:rsidR="007A172E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system y GIG yn ehangach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72063" w:rsidRPr="0025544A" w:rsidRDefault="007A172E" w:rsidP="00072063">
            <w:pPr>
              <w:numPr>
                <w:ilvl w:val="0"/>
                <w:numId w:val="8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angen am ragor o waith ar drefniadau llywodraethu a goruchwylio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72063" w:rsidRPr="0025544A" w:rsidRDefault="00072063" w:rsidP="0007206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72063" w:rsidRPr="0025544A" w:rsidRDefault="007A172E" w:rsidP="00072063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Camau Gweithredu</w:t>
            </w:r>
            <w:r w:rsidR="00072063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 HG</w:t>
            </w:r>
            <w:r w:rsidR="00072063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 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84F19" w:rsidRPr="0025544A" w:rsidTr="00D22476">
        <w:tc>
          <w:tcPr>
            <w:tcW w:w="9447" w:type="dxa"/>
            <w:gridSpan w:val="2"/>
          </w:tcPr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="007A172E" w:rsidRPr="0025544A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yddiad Cyfarfod Ffurfiol Nesaf y Bwrdd</w:t>
            </w:r>
          </w:p>
        </w:tc>
      </w:tr>
      <w:tr w:rsidR="00784F19" w:rsidRPr="0025544A" w:rsidTr="00D22476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84F19" w:rsidRPr="0025544A" w:rsidRDefault="00A245D2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Daeth 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â’r cyfarfod i ben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gan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ategu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ei diolch i bawb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 fu’n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C2701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gysylltiedig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â chreu’r Cynllun ac am bob cyfraniad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84F19" w:rsidRPr="0025544A" w:rsidRDefault="00A245D2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Daeth y cyfarfod i ben am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12.25pm, 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gyda’r cyfarfod nesaf wedi’i drefnu ar gyfer 26 Tachwedd</w:t>
            </w:r>
            <w:r w:rsidR="00784F19"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2020</w:t>
            </w:r>
            <w:r w:rsidRPr="0025544A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84F19" w:rsidRPr="0025544A" w:rsidRDefault="00784F19" w:rsidP="00784F19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</w:tbl>
    <w:p w:rsidR="00784F19" w:rsidRPr="0025544A" w:rsidRDefault="00784F19" w:rsidP="00784F19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  <w:lang w:val="cy-GB"/>
        </w:rPr>
      </w:pPr>
    </w:p>
    <w:p w:rsidR="00DF0705" w:rsidRPr="0025544A" w:rsidRDefault="00DF0705">
      <w:pPr>
        <w:rPr>
          <w:lang w:val="cy-GB"/>
        </w:rPr>
      </w:pPr>
    </w:p>
    <w:sectPr w:rsidR="00DF0705" w:rsidRPr="0025544A" w:rsidSect="000203FB">
      <w:headerReference w:type="default" r:id="rId9"/>
      <w:footerReference w:type="defaul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9F" w:rsidRDefault="00643D9F" w:rsidP="00784F19">
      <w:pPr>
        <w:spacing w:after="0" w:line="240" w:lineRule="auto"/>
      </w:pPr>
      <w:r>
        <w:separator/>
      </w:r>
    </w:p>
  </w:endnote>
  <w:endnote w:type="continuationSeparator" w:id="0">
    <w:p w:rsidR="00643D9F" w:rsidRDefault="00643D9F" w:rsidP="0078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6"/>
      <w:gridCol w:w="3008"/>
      <w:gridCol w:w="3008"/>
    </w:tblGrid>
    <w:tr w:rsidR="00F24C0E" w:rsidRPr="00511AFF" w:rsidTr="000A7404">
      <w:tc>
        <w:tcPr>
          <w:tcW w:w="3255" w:type="dxa"/>
        </w:tcPr>
        <w:p w:rsidR="00F24C0E" w:rsidRPr="00915027" w:rsidRDefault="00316EB8" w:rsidP="00454297">
          <w:pPr>
            <w:pStyle w:val="Footer"/>
            <w:tabs>
              <w:tab w:val="right" w:pos="9090"/>
            </w:tabs>
            <w:jc w:val="center"/>
            <w:rPr>
              <w:sz w:val="20"/>
              <w:highlight w:val="yellow"/>
            </w:rPr>
          </w:pPr>
          <w:r>
            <w:rPr>
              <w:b/>
              <w:sz w:val="20"/>
            </w:rPr>
            <w:t>Dyddiad</w:t>
          </w:r>
          <w:r w:rsidR="0041688C" w:rsidRPr="00511AFF">
            <w:rPr>
              <w:b/>
              <w:sz w:val="20"/>
            </w:rPr>
            <w:t xml:space="preserve">: </w:t>
          </w:r>
          <w:r>
            <w:rPr>
              <w:sz w:val="20"/>
            </w:rPr>
            <w:t>29 Hydref</w:t>
          </w:r>
          <w:r w:rsidR="0041688C">
            <w:rPr>
              <w:sz w:val="20"/>
            </w:rPr>
            <w:t xml:space="preserve"> 2020</w:t>
          </w:r>
        </w:p>
      </w:tc>
      <w:tc>
        <w:tcPr>
          <w:tcW w:w="3082" w:type="dxa"/>
        </w:tcPr>
        <w:p w:rsidR="00F24C0E" w:rsidRPr="00511AFF" w:rsidRDefault="00316EB8" w:rsidP="005471A8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Fersiw</w:t>
          </w:r>
          <w:r w:rsidR="0041688C" w:rsidRPr="00511AFF">
            <w:rPr>
              <w:b/>
              <w:sz w:val="20"/>
            </w:rPr>
            <w:t>n:</w:t>
          </w:r>
          <w:r w:rsidR="00890182">
            <w:rPr>
              <w:sz w:val="20"/>
            </w:rPr>
            <w:t xml:space="preserve"> 0.2</w:t>
          </w:r>
        </w:p>
      </w:tc>
      <w:tc>
        <w:tcPr>
          <w:tcW w:w="3081" w:type="dxa"/>
        </w:tcPr>
        <w:p w:rsidR="00F24C0E" w:rsidRPr="00511AFF" w:rsidRDefault="00316EB8" w:rsidP="000A7404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Tudalen</w:t>
          </w:r>
          <w:r w:rsidR="0041688C" w:rsidRPr="00511AFF">
            <w:rPr>
              <w:b/>
              <w:sz w:val="20"/>
            </w:rPr>
            <w:t xml:space="preserve">: </w:t>
          </w:r>
          <w:r w:rsidR="001846A1" w:rsidRPr="00511AFF">
            <w:rPr>
              <w:rStyle w:val="PageNumber"/>
              <w:sz w:val="20"/>
            </w:rPr>
            <w:fldChar w:fldCharType="begin"/>
          </w:r>
          <w:r w:rsidR="0041688C" w:rsidRPr="00511AFF">
            <w:rPr>
              <w:rStyle w:val="PageNumber"/>
              <w:sz w:val="20"/>
            </w:rPr>
            <w:instrText xml:space="preserve"> PAGE </w:instrText>
          </w:r>
          <w:r w:rsidR="001846A1" w:rsidRPr="00511AFF">
            <w:rPr>
              <w:rStyle w:val="PageNumber"/>
              <w:sz w:val="20"/>
            </w:rPr>
            <w:fldChar w:fldCharType="separate"/>
          </w:r>
          <w:r w:rsidR="001416A6">
            <w:rPr>
              <w:rStyle w:val="PageNumber"/>
              <w:noProof/>
              <w:sz w:val="20"/>
            </w:rPr>
            <w:t>10</w:t>
          </w:r>
          <w:r w:rsidR="001846A1" w:rsidRPr="00511AFF"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</w:rPr>
            <w:t xml:space="preserve"> o</w:t>
          </w:r>
          <w:r w:rsidR="0041688C" w:rsidRPr="00511AFF">
            <w:rPr>
              <w:rStyle w:val="PageNumber"/>
              <w:sz w:val="20"/>
            </w:rPr>
            <w:t xml:space="preserve"> </w:t>
          </w:r>
          <w:r w:rsidR="001846A1" w:rsidRPr="00511AFF">
            <w:rPr>
              <w:rStyle w:val="PageNumber"/>
              <w:sz w:val="20"/>
            </w:rPr>
            <w:fldChar w:fldCharType="begin"/>
          </w:r>
          <w:r w:rsidR="0041688C" w:rsidRPr="00511AFF">
            <w:rPr>
              <w:rStyle w:val="PageNumber"/>
              <w:sz w:val="20"/>
            </w:rPr>
            <w:instrText xml:space="preserve"> NUMPAGES </w:instrText>
          </w:r>
          <w:r w:rsidR="001846A1" w:rsidRPr="00511AFF">
            <w:rPr>
              <w:rStyle w:val="PageNumber"/>
              <w:sz w:val="20"/>
            </w:rPr>
            <w:fldChar w:fldCharType="separate"/>
          </w:r>
          <w:r w:rsidR="001416A6">
            <w:rPr>
              <w:rStyle w:val="PageNumber"/>
              <w:noProof/>
              <w:sz w:val="20"/>
            </w:rPr>
            <w:t>10</w:t>
          </w:r>
          <w:r w:rsidR="001846A1" w:rsidRPr="00511AFF">
            <w:rPr>
              <w:rStyle w:val="PageNumber"/>
              <w:sz w:val="20"/>
            </w:rPr>
            <w:fldChar w:fldCharType="end"/>
          </w:r>
        </w:p>
      </w:tc>
    </w:tr>
  </w:tbl>
  <w:p w:rsidR="00F24C0E" w:rsidRDefault="00141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9F" w:rsidRDefault="00643D9F" w:rsidP="00784F19">
      <w:pPr>
        <w:spacing w:after="0" w:line="240" w:lineRule="auto"/>
      </w:pPr>
      <w:r>
        <w:separator/>
      </w:r>
    </w:p>
  </w:footnote>
  <w:footnote w:type="continuationSeparator" w:id="0">
    <w:p w:rsidR="00643D9F" w:rsidRDefault="00643D9F" w:rsidP="0078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7"/>
      <w:gridCol w:w="5126"/>
    </w:tblGrid>
    <w:tr w:rsidR="00F24C0E" w:rsidRPr="00C602DC" w:rsidTr="00743889">
      <w:trPr>
        <w:jc w:val="center"/>
      </w:trPr>
      <w:tc>
        <w:tcPr>
          <w:tcW w:w="4537" w:type="dxa"/>
        </w:tcPr>
        <w:p w:rsidR="00F24C0E" w:rsidRPr="001472E5" w:rsidRDefault="00C5231D" w:rsidP="00A52AF7">
          <w:pPr>
            <w:pStyle w:val="Header"/>
            <w:rPr>
              <w:sz w:val="20"/>
            </w:rPr>
          </w:pPr>
          <w:r>
            <w:rPr>
              <w:sz w:val="20"/>
            </w:rPr>
            <w:t>Iechyd Cyhoeddus Cymru</w:t>
          </w:r>
        </w:p>
      </w:tc>
      <w:tc>
        <w:tcPr>
          <w:tcW w:w="5126" w:type="dxa"/>
        </w:tcPr>
        <w:p w:rsidR="001472E5" w:rsidRPr="00C5231D" w:rsidRDefault="00C5231D" w:rsidP="001472E5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  <w:lang w:val="de-DE"/>
            </w:rPr>
          </w:pPr>
          <w:r w:rsidRPr="00C5231D">
            <w:rPr>
              <w:rFonts w:ascii="Verdana" w:hAnsi="Verdana"/>
              <w:sz w:val="20"/>
              <w:lang w:val="de-DE"/>
            </w:rPr>
            <w:t>Cofnodion heb eu cadarnhau</w:t>
          </w:r>
          <w:r w:rsidR="0041688C" w:rsidRPr="00C5231D">
            <w:rPr>
              <w:rFonts w:ascii="Verdana" w:hAnsi="Verdana"/>
              <w:sz w:val="20"/>
              <w:lang w:val="de-DE"/>
            </w:rPr>
            <w:t xml:space="preserve"> </w:t>
          </w:r>
        </w:p>
        <w:p w:rsidR="00F24C0E" w:rsidRPr="00C5231D" w:rsidRDefault="00C5231D" w:rsidP="001472E5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  <w:lang w:val="de-DE"/>
            </w:rPr>
          </w:pPr>
          <w:r w:rsidRPr="00C5231D">
            <w:rPr>
              <w:rFonts w:ascii="Verdana" w:hAnsi="Verdana"/>
              <w:sz w:val="20"/>
              <w:lang w:val="de-DE"/>
            </w:rPr>
            <w:t>29 Hydref</w:t>
          </w:r>
          <w:r w:rsidR="0041688C" w:rsidRPr="00C5231D">
            <w:rPr>
              <w:rFonts w:ascii="Verdana" w:hAnsi="Verdana"/>
              <w:sz w:val="20"/>
              <w:lang w:val="de-DE"/>
            </w:rPr>
            <w:t xml:space="preserve"> 2020</w:t>
          </w:r>
        </w:p>
      </w:tc>
    </w:tr>
  </w:tbl>
  <w:sdt>
    <w:sdtPr>
      <w:id w:val="-993635902"/>
      <w:docPartObj>
        <w:docPartGallery w:val="Watermarks"/>
        <w:docPartUnique/>
      </w:docPartObj>
    </w:sdtPr>
    <w:sdtEndPr/>
    <w:sdtContent>
      <w:p w:rsidR="00F24C0E" w:rsidRDefault="001416A6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53.8pt;margin-top:246pt;width:412.4pt;height:152.25pt;rotation:315;z-index:-251658752;mso-position-horizontal-relative:margin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E75"/>
    <w:multiLevelType w:val="hybridMultilevel"/>
    <w:tmpl w:val="2E8E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298"/>
    <w:multiLevelType w:val="hybridMultilevel"/>
    <w:tmpl w:val="908C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773AF"/>
    <w:multiLevelType w:val="hybridMultilevel"/>
    <w:tmpl w:val="09869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2780"/>
    <w:multiLevelType w:val="hybridMultilevel"/>
    <w:tmpl w:val="957C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342A"/>
    <w:multiLevelType w:val="hybridMultilevel"/>
    <w:tmpl w:val="543C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A4A2E"/>
    <w:multiLevelType w:val="hybridMultilevel"/>
    <w:tmpl w:val="FA0C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921C9"/>
    <w:multiLevelType w:val="hybridMultilevel"/>
    <w:tmpl w:val="8DD48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7DD7"/>
    <w:multiLevelType w:val="hybridMultilevel"/>
    <w:tmpl w:val="04384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122E6"/>
    <w:multiLevelType w:val="hybridMultilevel"/>
    <w:tmpl w:val="F592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5A7C"/>
    <w:multiLevelType w:val="hybridMultilevel"/>
    <w:tmpl w:val="A9744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50954"/>
    <w:multiLevelType w:val="hybridMultilevel"/>
    <w:tmpl w:val="6778C8D8"/>
    <w:lvl w:ilvl="0" w:tplc="2BA47CA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10B55"/>
    <w:multiLevelType w:val="hybridMultilevel"/>
    <w:tmpl w:val="FF309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19"/>
    <w:rsid w:val="00020A2E"/>
    <w:rsid w:val="00060A5F"/>
    <w:rsid w:val="000630B6"/>
    <w:rsid w:val="00072063"/>
    <w:rsid w:val="00092034"/>
    <w:rsid w:val="000A08CB"/>
    <w:rsid w:val="000F1DE3"/>
    <w:rsid w:val="00103ACC"/>
    <w:rsid w:val="001106A0"/>
    <w:rsid w:val="001129BB"/>
    <w:rsid w:val="00135D19"/>
    <w:rsid w:val="001416A6"/>
    <w:rsid w:val="001472E5"/>
    <w:rsid w:val="001846A1"/>
    <w:rsid w:val="001A2B48"/>
    <w:rsid w:val="001F375F"/>
    <w:rsid w:val="00224E5E"/>
    <w:rsid w:val="0024265F"/>
    <w:rsid w:val="00243A82"/>
    <w:rsid w:val="002521EF"/>
    <w:rsid w:val="0025544A"/>
    <w:rsid w:val="0027228A"/>
    <w:rsid w:val="002851FF"/>
    <w:rsid w:val="002918D0"/>
    <w:rsid w:val="002A7A5B"/>
    <w:rsid w:val="002B3624"/>
    <w:rsid w:val="002B379A"/>
    <w:rsid w:val="002D0720"/>
    <w:rsid w:val="002D5B23"/>
    <w:rsid w:val="002D7758"/>
    <w:rsid w:val="002E2C6A"/>
    <w:rsid w:val="00315931"/>
    <w:rsid w:val="00316EB8"/>
    <w:rsid w:val="003372B0"/>
    <w:rsid w:val="0038136A"/>
    <w:rsid w:val="00381C56"/>
    <w:rsid w:val="003A0D0D"/>
    <w:rsid w:val="003B7722"/>
    <w:rsid w:val="003E64F8"/>
    <w:rsid w:val="004146BB"/>
    <w:rsid w:val="0041688C"/>
    <w:rsid w:val="0045760D"/>
    <w:rsid w:val="00460672"/>
    <w:rsid w:val="00482784"/>
    <w:rsid w:val="00497FA1"/>
    <w:rsid w:val="004A45D5"/>
    <w:rsid w:val="004C5137"/>
    <w:rsid w:val="004D0C19"/>
    <w:rsid w:val="004E0EC5"/>
    <w:rsid w:val="004F0078"/>
    <w:rsid w:val="004F5895"/>
    <w:rsid w:val="0050369C"/>
    <w:rsid w:val="005212DF"/>
    <w:rsid w:val="005222F8"/>
    <w:rsid w:val="005324E9"/>
    <w:rsid w:val="00537FEC"/>
    <w:rsid w:val="00553473"/>
    <w:rsid w:val="00595924"/>
    <w:rsid w:val="005A31B8"/>
    <w:rsid w:val="005B4843"/>
    <w:rsid w:val="005E072A"/>
    <w:rsid w:val="005F141E"/>
    <w:rsid w:val="005F2995"/>
    <w:rsid w:val="006137D8"/>
    <w:rsid w:val="006248BE"/>
    <w:rsid w:val="00643D9F"/>
    <w:rsid w:val="006455D2"/>
    <w:rsid w:val="00656EB5"/>
    <w:rsid w:val="00686EB4"/>
    <w:rsid w:val="00695CF8"/>
    <w:rsid w:val="006D7B26"/>
    <w:rsid w:val="006E5434"/>
    <w:rsid w:val="00731213"/>
    <w:rsid w:val="00751BBC"/>
    <w:rsid w:val="00784F19"/>
    <w:rsid w:val="00797D39"/>
    <w:rsid w:val="007A172E"/>
    <w:rsid w:val="007A5954"/>
    <w:rsid w:val="007C79B4"/>
    <w:rsid w:val="007F686D"/>
    <w:rsid w:val="00801698"/>
    <w:rsid w:val="00825B09"/>
    <w:rsid w:val="00853D1A"/>
    <w:rsid w:val="00881757"/>
    <w:rsid w:val="00882F46"/>
    <w:rsid w:val="00890182"/>
    <w:rsid w:val="008A1596"/>
    <w:rsid w:val="008B18BE"/>
    <w:rsid w:val="008E3AE4"/>
    <w:rsid w:val="008E6CF4"/>
    <w:rsid w:val="009176B3"/>
    <w:rsid w:val="0092521F"/>
    <w:rsid w:val="009432AD"/>
    <w:rsid w:val="00974814"/>
    <w:rsid w:val="009800B0"/>
    <w:rsid w:val="009874C5"/>
    <w:rsid w:val="009B197D"/>
    <w:rsid w:val="009B200F"/>
    <w:rsid w:val="009B56E8"/>
    <w:rsid w:val="00A1056A"/>
    <w:rsid w:val="00A245D2"/>
    <w:rsid w:val="00A50A1C"/>
    <w:rsid w:val="00A52917"/>
    <w:rsid w:val="00A52B35"/>
    <w:rsid w:val="00A779AB"/>
    <w:rsid w:val="00AB4FE0"/>
    <w:rsid w:val="00AF6075"/>
    <w:rsid w:val="00B4058C"/>
    <w:rsid w:val="00B8341D"/>
    <w:rsid w:val="00BC1868"/>
    <w:rsid w:val="00BC429A"/>
    <w:rsid w:val="00BF41B6"/>
    <w:rsid w:val="00C0574D"/>
    <w:rsid w:val="00C063C9"/>
    <w:rsid w:val="00C1432E"/>
    <w:rsid w:val="00C45A7E"/>
    <w:rsid w:val="00C5231D"/>
    <w:rsid w:val="00C602DC"/>
    <w:rsid w:val="00C878D9"/>
    <w:rsid w:val="00C87D20"/>
    <w:rsid w:val="00C92A2A"/>
    <w:rsid w:val="00CD0E30"/>
    <w:rsid w:val="00CD71E9"/>
    <w:rsid w:val="00CD79A4"/>
    <w:rsid w:val="00CE6110"/>
    <w:rsid w:val="00CF6229"/>
    <w:rsid w:val="00D018DF"/>
    <w:rsid w:val="00D645BA"/>
    <w:rsid w:val="00D9019D"/>
    <w:rsid w:val="00DF0705"/>
    <w:rsid w:val="00DF4A24"/>
    <w:rsid w:val="00E22F1F"/>
    <w:rsid w:val="00E50FAA"/>
    <w:rsid w:val="00E64060"/>
    <w:rsid w:val="00E6409B"/>
    <w:rsid w:val="00E64AE8"/>
    <w:rsid w:val="00EB23FA"/>
    <w:rsid w:val="00EC2701"/>
    <w:rsid w:val="00EC78F1"/>
    <w:rsid w:val="00ED3470"/>
    <w:rsid w:val="00EF0DF7"/>
    <w:rsid w:val="00F312A2"/>
    <w:rsid w:val="00F361F4"/>
    <w:rsid w:val="00F42024"/>
    <w:rsid w:val="00F45DEF"/>
    <w:rsid w:val="00F57426"/>
    <w:rsid w:val="00F717FB"/>
    <w:rsid w:val="00F851A7"/>
    <w:rsid w:val="00F9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3EB8CD1-7D7B-4561-8FB3-5540AB5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F19"/>
    <w:pPr>
      <w:tabs>
        <w:tab w:val="center" w:pos="4513"/>
        <w:tab w:val="right" w:pos="9026"/>
      </w:tabs>
      <w:spacing w:after="0" w:line="240" w:lineRule="auto"/>
      <w:jc w:val="both"/>
    </w:pPr>
    <w:rPr>
      <w:rFonts w:ascii="Verdana" w:eastAsia="Calibri" w:hAnsi="Verdan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4F19"/>
    <w:rPr>
      <w:rFonts w:ascii="Verdana" w:eastAsia="Calibri" w:hAnsi="Verdana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84F19"/>
    <w:pPr>
      <w:tabs>
        <w:tab w:val="center" w:pos="4513"/>
        <w:tab w:val="right" w:pos="9026"/>
      </w:tabs>
      <w:spacing w:after="0" w:line="240" w:lineRule="auto"/>
      <w:jc w:val="both"/>
    </w:pPr>
    <w:rPr>
      <w:rFonts w:ascii="Verdana" w:eastAsia="Calibri" w:hAnsi="Verdan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84F19"/>
    <w:rPr>
      <w:rFonts w:ascii="Verdana" w:eastAsia="Calibri" w:hAnsi="Verdana" w:cs="Times New Roman"/>
      <w:sz w:val="24"/>
      <w:szCs w:val="24"/>
    </w:rPr>
  </w:style>
  <w:style w:type="character" w:styleId="PageNumber">
    <w:name w:val="page number"/>
    <w:basedOn w:val="DefaultParagraphFont"/>
    <w:rsid w:val="00784F19"/>
  </w:style>
  <w:style w:type="paragraph" w:styleId="BalloonText">
    <w:name w:val="Balloon Text"/>
    <w:basedOn w:val="Normal"/>
    <w:link w:val="BalloonTextChar"/>
    <w:uiPriority w:val="99"/>
    <w:semiHidden/>
    <w:unhideWhenUsed/>
    <w:rsid w:val="0078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6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0053-BB75-41C2-9159-5B52FC80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3070</Words>
  <Characters>17504</Characters>
  <Application>Microsoft Office Word</Application>
  <DocSecurity>4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Julie Robinson (Public Health Wales - No. 2 Capital Quarter)</cp:lastModifiedBy>
  <cp:revision>2</cp:revision>
  <dcterms:created xsi:type="dcterms:W3CDTF">2020-11-19T11:03:00Z</dcterms:created>
  <dcterms:modified xsi:type="dcterms:W3CDTF">2020-11-19T11:03:00Z</dcterms:modified>
</cp:coreProperties>
</file>